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Default Extension="sldx" ContentType="application/vnd.openxmlformats-officedocument.presentationml.slide"/>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4C61" w:rsidRPr="0063625E" w:rsidRDefault="00874C61" w:rsidP="00874C61">
      <w:pPr>
        <w:jc w:val="center"/>
        <w:rPr>
          <w:b/>
          <w:bCs/>
          <w:lang w:val="kk-KZ"/>
        </w:rPr>
      </w:pPr>
    </w:p>
    <w:p w:rsidR="00874C61" w:rsidRPr="0063625E" w:rsidRDefault="00874C61" w:rsidP="00874C61">
      <w:pPr>
        <w:jc w:val="center"/>
        <w:rPr>
          <w:b/>
          <w:bCs/>
          <w:lang w:val="kk-KZ"/>
        </w:rPr>
      </w:pPr>
    </w:p>
    <w:p w:rsidR="00874C61" w:rsidRPr="007838CF" w:rsidRDefault="00874C61" w:rsidP="00874C61">
      <w:pPr>
        <w:jc w:val="center"/>
        <w:rPr>
          <w:b/>
          <w:bCs/>
          <w:sz w:val="28"/>
          <w:szCs w:val="28"/>
          <w:lang w:val="kk-KZ"/>
        </w:rPr>
      </w:pPr>
      <w:r w:rsidRPr="007838CF">
        <w:rPr>
          <w:b/>
          <w:bCs/>
          <w:sz w:val="28"/>
          <w:szCs w:val="28"/>
          <w:lang w:val="kk-KZ"/>
        </w:rPr>
        <w:t>Үсембаева Р.Б.</w:t>
      </w:r>
    </w:p>
    <w:p w:rsidR="00874C61" w:rsidRPr="007838CF" w:rsidRDefault="00874C61" w:rsidP="00874C61">
      <w:pPr>
        <w:rPr>
          <w:sz w:val="28"/>
          <w:szCs w:val="28"/>
          <w:lang w:val="kk-KZ"/>
        </w:rPr>
      </w:pPr>
    </w:p>
    <w:p w:rsidR="00874C61" w:rsidRPr="007838CF" w:rsidRDefault="00874C61" w:rsidP="00874C61">
      <w:pPr>
        <w:rPr>
          <w:sz w:val="28"/>
          <w:szCs w:val="28"/>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Default="00874C61" w:rsidP="00874C61">
      <w:pPr>
        <w:rPr>
          <w:lang w:val="kk-KZ"/>
        </w:rPr>
      </w:pPr>
    </w:p>
    <w:p w:rsidR="007838CF" w:rsidRDefault="007838CF" w:rsidP="00874C61">
      <w:pPr>
        <w:rPr>
          <w:lang w:val="kk-KZ"/>
        </w:rPr>
      </w:pPr>
    </w:p>
    <w:p w:rsidR="007838CF" w:rsidRDefault="007838CF" w:rsidP="00874C61">
      <w:pPr>
        <w:rPr>
          <w:lang w:val="kk-KZ"/>
        </w:rPr>
      </w:pPr>
    </w:p>
    <w:p w:rsidR="007838CF" w:rsidRDefault="007838CF" w:rsidP="00874C61">
      <w:pPr>
        <w:rPr>
          <w:lang w:val="kk-KZ"/>
        </w:rPr>
      </w:pPr>
    </w:p>
    <w:p w:rsidR="007838CF" w:rsidRPr="0063625E" w:rsidRDefault="007838CF" w:rsidP="00874C61">
      <w:pPr>
        <w:rPr>
          <w:lang w:val="kk-KZ"/>
        </w:rPr>
      </w:pPr>
    </w:p>
    <w:p w:rsidR="00874C61" w:rsidRPr="007838CF" w:rsidRDefault="00874C61" w:rsidP="00874C61">
      <w:pPr>
        <w:jc w:val="center"/>
        <w:rPr>
          <w:b/>
          <w:bCs/>
          <w:sz w:val="44"/>
          <w:szCs w:val="44"/>
          <w:lang w:val="kk-KZ"/>
        </w:rPr>
      </w:pPr>
      <w:r w:rsidRPr="007838CF">
        <w:rPr>
          <w:rFonts w:asciiTheme="majorBidi" w:hAnsiTheme="majorBidi" w:cstheme="majorBidi"/>
          <w:b/>
          <w:bCs/>
          <w:color w:val="FF0000"/>
          <w:sz w:val="44"/>
          <w:szCs w:val="44"/>
          <w:lang w:val="kk-KZ"/>
        </w:rPr>
        <w:t>Өзін-өзі тану</w:t>
      </w:r>
    </w:p>
    <w:p w:rsidR="00874C61" w:rsidRPr="007838CF" w:rsidRDefault="00874C61" w:rsidP="00874C61">
      <w:pPr>
        <w:jc w:val="center"/>
        <w:rPr>
          <w:b/>
          <w:bCs/>
          <w:sz w:val="28"/>
          <w:szCs w:val="28"/>
          <w:lang w:val="kk-KZ"/>
        </w:rPr>
      </w:pPr>
    </w:p>
    <w:p w:rsidR="007838CF" w:rsidRPr="007838CF" w:rsidRDefault="007838CF" w:rsidP="00874C61">
      <w:pPr>
        <w:jc w:val="center"/>
        <w:rPr>
          <w:b/>
          <w:bCs/>
          <w:sz w:val="28"/>
          <w:szCs w:val="28"/>
          <w:lang w:val="kk-KZ"/>
        </w:rPr>
      </w:pPr>
    </w:p>
    <w:p w:rsidR="00874C61" w:rsidRPr="007838CF" w:rsidRDefault="00874C61" w:rsidP="00874C61">
      <w:pPr>
        <w:jc w:val="center"/>
        <w:rPr>
          <w:b/>
          <w:bCs/>
          <w:sz w:val="28"/>
          <w:szCs w:val="28"/>
          <w:lang w:val="kk-KZ"/>
        </w:rPr>
      </w:pPr>
      <w:r w:rsidRPr="007838CF">
        <w:rPr>
          <w:b/>
          <w:bCs/>
          <w:sz w:val="28"/>
          <w:szCs w:val="28"/>
          <w:lang w:val="kk-KZ"/>
        </w:rPr>
        <w:t>Оқулық</w:t>
      </w:r>
    </w:p>
    <w:p w:rsidR="00874C61" w:rsidRPr="0063625E" w:rsidRDefault="00874C61" w:rsidP="00874C61">
      <w:pPr>
        <w:jc w:val="center"/>
        <w:rPr>
          <w:bCs/>
          <w:lang w:val="kk-KZ"/>
        </w:rPr>
      </w:pPr>
    </w:p>
    <w:p w:rsidR="00874C61" w:rsidRPr="007838CF" w:rsidRDefault="00874C61" w:rsidP="00874C61">
      <w:pPr>
        <w:jc w:val="center"/>
        <w:rPr>
          <w:lang w:val="kk-KZ"/>
        </w:rPr>
      </w:pPr>
    </w:p>
    <w:p w:rsidR="00874C61" w:rsidRPr="0063625E" w:rsidRDefault="00874C61" w:rsidP="00874C61">
      <w:pPr>
        <w:jc w:val="center"/>
        <w:rPr>
          <w:lang w:val="kk-KZ"/>
        </w:rPr>
      </w:pPr>
    </w:p>
    <w:p w:rsidR="00874C61" w:rsidRPr="0063625E" w:rsidRDefault="00874C61" w:rsidP="00874C61">
      <w:pPr>
        <w:jc w:val="cente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Default="00874C61" w:rsidP="00874C61">
      <w:pPr>
        <w:rPr>
          <w:lang w:val="kk-KZ"/>
        </w:rPr>
      </w:pPr>
    </w:p>
    <w:p w:rsidR="007838CF" w:rsidRDefault="007838CF" w:rsidP="00874C61">
      <w:pPr>
        <w:rPr>
          <w:lang w:val="kk-KZ"/>
        </w:rPr>
      </w:pPr>
    </w:p>
    <w:p w:rsidR="007838CF" w:rsidRDefault="007838CF" w:rsidP="00874C61">
      <w:pPr>
        <w:rPr>
          <w:lang w:val="kk-KZ"/>
        </w:rPr>
      </w:pPr>
    </w:p>
    <w:p w:rsidR="007838CF" w:rsidRDefault="007838CF" w:rsidP="00874C61">
      <w:pPr>
        <w:rPr>
          <w:lang w:val="kk-KZ"/>
        </w:rPr>
      </w:pPr>
    </w:p>
    <w:p w:rsidR="007838CF" w:rsidRDefault="007838CF" w:rsidP="00874C61">
      <w:pPr>
        <w:rPr>
          <w:lang w:val="kk-KZ"/>
        </w:rPr>
      </w:pPr>
    </w:p>
    <w:p w:rsidR="007838CF" w:rsidRDefault="007838CF" w:rsidP="00874C61">
      <w:pPr>
        <w:rPr>
          <w:lang w:val="kk-KZ"/>
        </w:rPr>
      </w:pPr>
    </w:p>
    <w:p w:rsidR="007838CF" w:rsidRDefault="007838CF" w:rsidP="00874C61">
      <w:pPr>
        <w:rPr>
          <w:lang w:val="kk-KZ"/>
        </w:rPr>
      </w:pPr>
    </w:p>
    <w:p w:rsidR="007838CF" w:rsidRPr="0063625E" w:rsidRDefault="007838CF" w:rsidP="00874C61">
      <w:pPr>
        <w:rPr>
          <w:lang w:val="kk-KZ"/>
        </w:rPr>
      </w:pPr>
    </w:p>
    <w:p w:rsidR="00874C61" w:rsidRPr="0063625E" w:rsidRDefault="00874C61" w:rsidP="00874C61">
      <w:pPr>
        <w:rPr>
          <w:lang w:val="kk-KZ"/>
        </w:rPr>
      </w:pPr>
    </w:p>
    <w:p w:rsidR="00874C61" w:rsidRPr="0063625E" w:rsidRDefault="00874C61" w:rsidP="00874C61">
      <w:pPr>
        <w:rPr>
          <w:lang w:val="kk-KZ"/>
        </w:rPr>
      </w:pPr>
    </w:p>
    <w:p w:rsidR="00874C61" w:rsidRPr="007838CF" w:rsidRDefault="007838CF" w:rsidP="00874C61">
      <w:pPr>
        <w:jc w:val="center"/>
        <w:rPr>
          <w:b/>
          <w:bCs/>
          <w:sz w:val="28"/>
          <w:szCs w:val="28"/>
          <w:lang w:val="kk-KZ"/>
        </w:rPr>
      </w:pPr>
      <w:r w:rsidRPr="007838CF">
        <w:rPr>
          <w:b/>
          <w:bCs/>
          <w:sz w:val="28"/>
          <w:szCs w:val="28"/>
          <w:lang w:val="kk-KZ"/>
        </w:rPr>
        <w:t>Шымкент 2014</w:t>
      </w:r>
      <w:r w:rsidR="00874C61" w:rsidRPr="007838CF">
        <w:rPr>
          <w:b/>
          <w:bCs/>
          <w:sz w:val="28"/>
          <w:szCs w:val="28"/>
          <w:lang w:val="kk-KZ"/>
        </w:rPr>
        <w:t xml:space="preserve"> </w:t>
      </w:r>
    </w:p>
    <w:p w:rsidR="00874C61" w:rsidRPr="007838CF" w:rsidRDefault="00874C61" w:rsidP="00874C61">
      <w:pPr>
        <w:rPr>
          <w:lang w:val="kk-KZ"/>
        </w:rPr>
      </w:pPr>
    </w:p>
    <w:p w:rsidR="00874C61" w:rsidRPr="007838CF" w:rsidRDefault="00874C61" w:rsidP="00874C61">
      <w:pPr>
        <w:rPr>
          <w:lang w:val="kk-KZ"/>
        </w:rPr>
      </w:pPr>
    </w:p>
    <w:p w:rsidR="00874C61" w:rsidRDefault="00874C61" w:rsidP="00874C61">
      <w:pPr>
        <w:rPr>
          <w:lang w:val="kk-KZ"/>
        </w:rPr>
      </w:pPr>
    </w:p>
    <w:p w:rsidR="001D5B37" w:rsidRDefault="001D5B37" w:rsidP="00874C61">
      <w:pPr>
        <w:jc w:val="center"/>
        <w:rPr>
          <w:b/>
          <w:lang w:val="kk-KZ"/>
        </w:rPr>
      </w:pPr>
    </w:p>
    <w:p w:rsidR="001D5B37" w:rsidRDefault="001D5B37" w:rsidP="00874C61">
      <w:pPr>
        <w:jc w:val="center"/>
        <w:rPr>
          <w:b/>
          <w:lang w:val="kk-KZ"/>
        </w:rPr>
      </w:pPr>
    </w:p>
    <w:p w:rsidR="001D5B37" w:rsidRDefault="001D5B37" w:rsidP="00874C61">
      <w:pPr>
        <w:jc w:val="center"/>
        <w:rPr>
          <w:b/>
          <w:lang w:val="kk-KZ"/>
        </w:rPr>
      </w:pPr>
    </w:p>
    <w:p w:rsidR="001D5B37" w:rsidRPr="0063625E" w:rsidRDefault="001D5B37" w:rsidP="00E57591">
      <w:pPr>
        <w:rPr>
          <w:b/>
          <w:lang w:val="kk-KZ"/>
        </w:rPr>
      </w:pPr>
    </w:p>
    <w:p w:rsidR="00874C61" w:rsidRPr="001D5B37" w:rsidRDefault="00874C61" w:rsidP="00874C61">
      <w:pPr>
        <w:jc w:val="center"/>
        <w:rPr>
          <w:b/>
          <w:sz w:val="28"/>
          <w:szCs w:val="28"/>
          <w:lang w:val="kk-KZ"/>
        </w:rPr>
      </w:pPr>
    </w:p>
    <w:p w:rsidR="00874C61" w:rsidRPr="001D5B37" w:rsidRDefault="00874C61" w:rsidP="00874C61">
      <w:pPr>
        <w:jc w:val="right"/>
        <w:rPr>
          <w:b/>
          <w:sz w:val="28"/>
          <w:szCs w:val="28"/>
          <w:lang w:val="kk-KZ"/>
        </w:rPr>
      </w:pPr>
      <w:r w:rsidRPr="001D5B37">
        <w:rPr>
          <w:b/>
          <w:sz w:val="28"/>
          <w:szCs w:val="28"/>
          <w:lang w:val="kk-KZ"/>
        </w:rPr>
        <w:t>Ф.7.11-18</w:t>
      </w:r>
    </w:p>
    <w:p w:rsidR="00874C61" w:rsidRPr="001D5B37" w:rsidRDefault="00874C61" w:rsidP="00874C61">
      <w:pPr>
        <w:jc w:val="center"/>
        <w:rPr>
          <w:b/>
          <w:sz w:val="28"/>
          <w:szCs w:val="28"/>
          <w:lang w:val="kk-KZ"/>
        </w:rPr>
      </w:pPr>
      <w:r w:rsidRPr="001D5B37">
        <w:rPr>
          <w:b/>
          <w:sz w:val="28"/>
          <w:szCs w:val="28"/>
          <w:lang w:val="kk-KZ"/>
        </w:rPr>
        <w:t>ҚАЗАҚСТАН  РЕСПУБЛИКАСЫ  БІЛІМ  ЖӘНЕ  ҒЫЛЫМ МИНИСТРЛІГІ</w:t>
      </w:r>
    </w:p>
    <w:p w:rsidR="00874C61" w:rsidRPr="001D5B37" w:rsidRDefault="00874C61" w:rsidP="00874C61">
      <w:pPr>
        <w:jc w:val="center"/>
        <w:rPr>
          <w:b/>
          <w:sz w:val="28"/>
          <w:szCs w:val="28"/>
          <w:lang w:val="kk-KZ"/>
        </w:rPr>
      </w:pPr>
    </w:p>
    <w:p w:rsidR="00874C61" w:rsidRPr="001D5B37" w:rsidRDefault="00874C61" w:rsidP="00874C61">
      <w:pPr>
        <w:jc w:val="center"/>
        <w:rPr>
          <w:b/>
          <w:sz w:val="28"/>
          <w:szCs w:val="28"/>
          <w:lang w:val="kk-KZ"/>
        </w:rPr>
      </w:pPr>
      <w:r w:rsidRPr="001D5B37">
        <w:rPr>
          <w:b/>
          <w:sz w:val="28"/>
          <w:szCs w:val="28"/>
          <w:lang w:val="kk-KZ"/>
        </w:rPr>
        <w:t>М. ӘУЕЗОВ АТЫНДАҒЫ ОҢТҮСТІК ҚАЗАҚСТАН МЕМЛЕКЕТТІК УНИВЕРСИТЕТІ</w:t>
      </w:r>
    </w:p>
    <w:p w:rsidR="00874C61" w:rsidRPr="001D5B37" w:rsidRDefault="00874C61" w:rsidP="00874C61">
      <w:pPr>
        <w:jc w:val="center"/>
        <w:rPr>
          <w:bCs/>
          <w:sz w:val="28"/>
          <w:szCs w:val="28"/>
          <w:lang w:val="kk-KZ"/>
        </w:rPr>
      </w:pPr>
    </w:p>
    <w:p w:rsidR="00874C61" w:rsidRPr="001D5B37" w:rsidRDefault="00874C61" w:rsidP="00874C61">
      <w:pPr>
        <w:jc w:val="center"/>
        <w:rPr>
          <w:b/>
          <w:bCs/>
          <w:sz w:val="28"/>
          <w:szCs w:val="28"/>
          <w:lang w:val="kk-KZ"/>
        </w:rPr>
      </w:pPr>
    </w:p>
    <w:p w:rsidR="00874C61" w:rsidRPr="001D5B37" w:rsidRDefault="00874C61" w:rsidP="00874C61">
      <w:pPr>
        <w:jc w:val="center"/>
        <w:rPr>
          <w:b/>
          <w:bCs/>
          <w:sz w:val="28"/>
          <w:szCs w:val="28"/>
          <w:lang w:val="kk-KZ"/>
        </w:rPr>
      </w:pPr>
    </w:p>
    <w:p w:rsidR="00874C61" w:rsidRPr="001D5B37" w:rsidRDefault="00874C61" w:rsidP="00874C61">
      <w:pPr>
        <w:jc w:val="center"/>
        <w:rPr>
          <w:b/>
          <w:bCs/>
          <w:sz w:val="28"/>
          <w:szCs w:val="28"/>
          <w:lang w:val="kk-KZ"/>
        </w:rPr>
      </w:pPr>
    </w:p>
    <w:p w:rsidR="00874C61" w:rsidRPr="001D5B37" w:rsidRDefault="00874C61" w:rsidP="00874C61">
      <w:pPr>
        <w:jc w:val="center"/>
        <w:rPr>
          <w:b/>
          <w:bCs/>
          <w:sz w:val="28"/>
          <w:szCs w:val="28"/>
          <w:lang w:val="kk-KZ"/>
        </w:rPr>
      </w:pPr>
      <w:r w:rsidRPr="001D5B37">
        <w:rPr>
          <w:b/>
          <w:bCs/>
          <w:sz w:val="28"/>
          <w:szCs w:val="28"/>
          <w:lang w:val="kk-KZ"/>
        </w:rPr>
        <w:t xml:space="preserve">Үсембаева </w:t>
      </w:r>
      <w:r w:rsidR="00E57591" w:rsidRPr="001D5B37">
        <w:rPr>
          <w:b/>
          <w:bCs/>
          <w:sz w:val="28"/>
          <w:szCs w:val="28"/>
          <w:lang w:val="kk-KZ"/>
        </w:rPr>
        <w:t>Р.Б.</w:t>
      </w: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E57591" w:rsidRPr="007838CF" w:rsidRDefault="00E57591" w:rsidP="00E57591">
      <w:pPr>
        <w:jc w:val="center"/>
        <w:rPr>
          <w:b/>
          <w:bCs/>
          <w:sz w:val="44"/>
          <w:szCs w:val="44"/>
          <w:lang w:val="kk-KZ"/>
        </w:rPr>
      </w:pPr>
      <w:r w:rsidRPr="007838CF">
        <w:rPr>
          <w:rFonts w:asciiTheme="majorBidi" w:hAnsiTheme="majorBidi" w:cstheme="majorBidi"/>
          <w:b/>
          <w:bCs/>
          <w:color w:val="FF0000"/>
          <w:sz w:val="44"/>
          <w:szCs w:val="44"/>
          <w:lang w:val="kk-KZ"/>
        </w:rPr>
        <w:t>Өзін-өзі тану</w:t>
      </w:r>
    </w:p>
    <w:p w:rsidR="00E57591" w:rsidRPr="007838CF" w:rsidRDefault="00E57591" w:rsidP="00E57591">
      <w:pPr>
        <w:jc w:val="center"/>
        <w:rPr>
          <w:b/>
          <w:bCs/>
          <w:sz w:val="28"/>
          <w:szCs w:val="28"/>
          <w:lang w:val="kk-KZ"/>
        </w:rPr>
      </w:pPr>
    </w:p>
    <w:p w:rsidR="00E57591" w:rsidRPr="007838CF" w:rsidRDefault="00E57591" w:rsidP="00E57591">
      <w:pPr>
        <w:jc w:val="center"/>
        <w:rPr>
          <w:b/>
          <w:bCs/>
          <w:sz w:val="28"/>
          <w:szCs w:val="28"/>
          <w:lang w:val="kk-KZ"/>
        </w:rPr>
      </w:pPr>
    </w:p>
    <w:p w:rsidR="00E57591" w:rsidRPr="007838CF" w:rsidRDefault="00E57591" w:rsidP="00E57591">
      <w:pPr>
        <w:jc w:val="center"/>
        <w:rPr>
          <w:b/>
          <w:bCs/>
          <w:sz w:val="28"/>
          <w:szCs w:val="28"/>
          <w:lang w:val="kk-KZ"/>
        </w:rPr>
      </w:pPr>
      <w:r w:rsidRPr="007838CF">
        <w:rPr>
          <w:b/>
          <w:bCs/>
          <w:sz w:val="28"/>
          <w:szCs w:val="28"/>
          <w:lang w:val="kk-KZ"/>
        </w:rPr>
        <w:t>Оқулық</w:t>
      </w:r>
    </w:p>
    <w:p w:rsidR="00874C61" w:rsidRDefault="00874C61" w:rsidP="00874C61">
      <w:pPr>
        <w:jc w:val="center"/>
        <w:rPr>
          <w:b/>
          <w:bCs/>
          <w:sz w:val="28"/>
          <w:szCs w:val="28"/>
          <w:lang w:val="kk-KZ"/>
        </w:rPr>
      </w:pPr>
    </w:p>
    <w:p w:rsidR="001D5B37" w:rsidRPr="001D5B37" w:rsidRDefault="001D5B37" w:rsidP="00874C61">
      <w:pPr>
        <w:jc w:val="center"/>
        <w:rPr>
          <w:b/>
          <w:bCs/>
          <w:sz w:val="28"/>
          <w:szCs w:val="28"/>
          <w:lang w:val="kk-KZ"/>
        </w:rPr>
      </w:pPr>
    </w:p>
    <w:p w:rsidR="00874C61" w:rsidRPr="001D5B37" w:rsidRDefault="00874C61" w:rsidP="00874C61">
      <w:pPr>
        <w:jc w:val="center"/>
        <w:rPr>
          <w:bCs/>
          <w:sz w:val="28"/>
          <w:szCs w:val="28"/>
          <w:lang w:val="kk-KZ"/>
        </w:rPr>
      </w:pPr>
    </w:p>
    <w:p w:rsidR="00874C61" w:rsidRPr="004B1B33" w:rsidRDefault="00874C61" w:rsidP="00874C61">
      <w:pPr>
        <w:jc w:val="center"/>
        <w:rPr>
          <w:sz w:val="28"/>
          <w:szCs w:val="28"/>
          <w:lang w:val="kk-KZ"/>
        </w:rPr>
      </w:pPr>
    </w:p>
    <w:p w:rsidR="00874C61" w:rsidRPr="001D5B37" w:rsidRDefault="00874C61" w:rsidP="00874C61">
      <w:pPr>
        <w:jc w:val="center"/>
        <w:rPr>
          <w:sz w:val="28"/>
          <w:szCs w:val="28"/>
          <w:lang w:val="kk-KZ"/>
        </w:rPr>
      </w:pPr>
    </w:p>
    <w:p w:rsidR="00874C61" w:rsidRPr="001D5B37" w:rsidRDefault="00874C61" w:rsidP="00874C61">
      <w:pPr>
        <w:jc w:val="cente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874C61" w:rsidP="00874C61">
      <w:pPr>
        <w:rPr>
          <w:sz w:val="28"/>
          <w:szCs w:val="28"/>
          <w:lang w:val="kk-KZ"/>
        </w:rPr>
      </w:pPr>
    </w:p>
    <w:p w:rsidR="00874C61" w:rsidRPr="001D5B37" w:rsidRDefault="003B667D" w:rsidP="00874C61">
      <w:pPr>
        <w:jc w:val="center"/>
        <w:rPr>
          <w:b/>
          <w:bCs/>
          <w:sz w:val="28"/>
          <w:szCs w:val="28"/>
          <w:lang w:val="kk-KZ"/>
        </w:rPr>
      </w:pPr>
      <w:r>
        <w:rPr>
          <w:b/>
          <w:bCs/>
          <w:sz w:val="28"/>
          <w:szCs w:val="28"/>
          <w:lang w:val="kk-KZ"/>
        </w:rPr>
        <w:t>Шымкент 201</w:t>
      </w:r>
      <w:r w:rsidRPr="004B1B33">
        <w:rPr>
          <w:b/>
          <w:bCs/>
          <w:sz w:val="28"/>
          <w:szCs w:val="28"/>
          <w:lang w:val="kk-KZ"/>
        </w:rPr>
        <w:t>4</w:t>
      </w:r>
      <w:r w:rsidR="00874C61" w:rsidRPr="001D5B37">
        <w:rPr>
          <w:b/>
          <w:bCs/>
          <w:sz w:val="28"/>
          <w:szCs w:val="28"/>
          <w:lang w:val="kk-KZ"/>
        </w:rPr>
        <w:t xml:space="preserve"> </w:t>
      </w:r>
    </w:p>
    <w:p w:rsidR="00874C61" w:rsidRPr="004B1B33" w:rsidRDefault="00874C61" w:rsidP="00874C61">
      <w:pPr>
        <w:rPr>
          <w:sz w:val="28"/>
          <w:szCs w:val="28"/>
          <w:lang w:val="kk-KZ"/>
        </w:rPr>
      </w:pPr>
    </w:p>
    <w:p w:rsidR="00874C61" w:rsidRPr="004B1B33" w:rsidRDefault="00874C61" w:rsidP="00874C61">
      <w:pPr>
        <w:rPr>
          <w:sz w:val="28"/>
          <w:szCs w:val="28"/>
          <w:lang w:val="kk-KZ"/>
        </w:rPr>
      </w:pPr>
    </w:p>
    <w:p w:rsidR="003B667D" w:rsidRPr="004B1B33" w:rsidRDefault="003B667D" w:rsidP="00874C61">
      <w:pPr>
        <w:rPr>
          <w:sz w:val="28"/>
          <w:szCs w:val="28"/>
          <w:lang w:val="kk-KZ"/>
        </w:rPr>
      </w:pPr>
    </w:p>
    <w:p w:rsidR="00E57591" w:rsidRPr="00E57591" w:rsidRDefault="00E57591" w:rsidP="00E57591">
      <w:pPr>
        <w:rPr>
          <w:lang w:val="kk-KZ"/>
        </w:rPr>
      </w:pPr>
    </w:p>
    <w:p w:rsidR="00E57591" w:rsidRDefault="00E57591" w:rsidP="00E57591">
      <w:pPr>
        <w:rPr>
          <w:lang w:val="kk-KZ"/>
        </w:rPr>
      </w:pPr>
    </w:p>
    <w:p w:rsidR="00E57591" w:rsidRPr="004B1B33" w:rsidRDefault="00E57591" w:rsidP="00E57591">
      <w:pPr>
        <w:rPr>
          <w:sz w:val="28"/>
          <w:szCs w:val="28"/>
          <w:lang w:val="kk-KZ"/>
        </w:rPr>
      </w:pPr>
      <w:r w:rsidRPr="004B1B33">
        <w:rPr>
          <w:sz w:val="28"/>
          <w:szCs w:val="28"/>
          <w:lang w:val="kk-KZ"/>
        </w:rPr>
        <w:t>ӘОЖ</w:t>
      </w:r>
      <w:r w:rsidR="00B71867">
        <w:rPr>
          <w:sz w:val="28"/>
          <w:szCs w:val="28"/>
          <w:lang w:val="kk-KZ"/>
        </w:rPr>
        <w:t xml:space="preserve"> 378</w:t>
      </w:r>
      <w:r w:rsidR="004B1B33" w:rsidRPr="004B1B33">
        <w:rPr>
          <w:sz w:val="28"/>
          <w:szCs w:val="28"/>
          <w:lang w:val="kk-KZ"/>
        </w:rPr>
        <w:t xml:space="preserve"> (075</w:t>
      </w:r>
      <w:r w:rsidR="00B71867">
        <w:rPr>
          <w:sz w:val="28"/>
          <w:szCs w:val="28"/>
          <w:lang w:val="kk-KZ"/>
        </w:rPr>
        <w:t>.8</w:t>
      </w:r>
      <w:r w:rsidR="004B1B33" w:rsidRPr="004B1B33">
        <w:rPr>
          <w:sz w:val="28"/>
          <w:szCs w:val="28"/>
          <w:lang w:val="kk-KZ"/>
        </w:rPr>
        <w:t xml:space="preserve">) </w:t>
      </w:r>
      <w:r w:rsidRPr="004B1B33">
        <w:rPr>
          <w:sz w:val="28"/>
          <w:szCs w:val="28"/>
          <w:lang w:val="kk-KZ"/>
        </w:rPr>
        <w:t xml:space="preserve">   </w:t>
      </w:r>
    </w:p>
    <w:p w:rsidR="00E57591" w:rsidRPr="004B1B33" w:rsidRDefault="00E57591" w:rsidP="00E57591">
      <w:pPr>
        <w:rPr>
          <w:sz w:val="28"/>
          <w:szCs w:val="28"/>
          <w:lang w:val="kk-KZ"/>
        </w:rPr>
      </w:pPr>
      <w:r w:rsidRPr="004B1B33">
        <w:rPr>
          <w:sz w:val="28"/>
          <w:szCs w:val="28"/>
          <w:lang w:val="kk-KZ"/>
        </w:rPr>
        <w:t xml:space="preserve">КБЖ   </w:t>
      </w:r>
      <w:r w:rsidR="00B71867">
        <w:rPr>
          <w:sz w:val="28"/>
          <w:szCs w:val="28"/>
          <w:lang w:val="kk-KZ"/>
        </w:rPr>
        <w:t>74</w:t>
      </w:r>
    </w:p>
    <w:p w:rsidR="00E57591" w:rsidRPr="004B1B33" w:rsidRDefault="00B71867" w:rsidP="00E57591">
      <w:pPr>
        <w:ind w:left="-142" w:right="185"/>
        <w:rPr>
          <w:sz w:val="28"/>
          <w:szCs w:val="28"/>
          <w:lang w:val="kk-KZ"/>
        </w:rPr>
      </w:pPr>
      <w:r>
        <w:rPr>
          <w:sz w:val="28"/>
          <w:szCs w:val="28"/>
          <w:lang w:val="kk-KZ"/>
        </w:rPr>
        <w:t xml:space="preserve">   У-83</w:t>
      </w:r>
      <w:r w:rsidR="004B1B33" w:rsidRPr="004B1B33">
        <w:rPr>
          <w:sz w:val="28"/>
          <w:szCs w:val="28"/>
          <w:lang w:val="kk-KZ"/>
        </w:rPr>
        <w:t>3</w:t>
      </w:r>
    </w:p>
    <w:p w:rsidR="00E57591" w:rsidRPr="007838CF" w:rsidRDefault="00E57591" w:rsidP="00E57591">
      <w:pPr>
        <w:jc w:val="both"/>
        <w:rPr>
          <w:color w:val="000000" w:themeColor="text1"/>
          <w:sz w:val="28"/>
          <w:szCs w:val="28"/>
          <w:lang w:val="kk-KZ"/>
        </w:rPr>
      </w:pPr>
    </w:p>
    <w:p w:rsidR="00E57591" w:rsidRPr="007838CF" w:rsidRDefault="00E57591" w:rsidP="00E57591">
      <w:pPr>
        <w:jc w:val="both"/>
        <w:rPr>
          <w:color w:val="000000" w:themeColor="text1"/>
          <w:sz w:val="28"/>
          <w:szCs w:val="28"/>
          <w:lang w:val="kk-KZ"/>
        </w:rPr>
      </w:pPr>
      <w:r>
        <w:rPr>
          <w:color w:val="000000" w:themeColor="text1"/>
          <w:sz w:val="28"/>
          <w:szCs w:val="28"/>
          <w:lang w:val="kk-KZ"/>
        </w:rPr>
        <w:t xml:space="preserve">Пікір берушілер: </w:t>
      </w:r>
      <w:r w:rsidRPr="007838CF">
        <w:rPr>
          <w:color w:val="000000" w:themeColor="text1"/>
          <w:sz w:val="28"/>
          <w:szCs w:val="28"/>
          <w:lang w:val="kk-KZ"/>
        </w:rPr>
        <w:t>Қарақұлов Қ.Ж  пс.ғ.д., профессор</w:t>
      </w:r>
    </w:p>
    <w:p w:rsidR="00E57591" w:rsidRPr="004B1B33" w:rsidRDefault="00E57591" w:rsidP="00E57591">
      <w:pPr>
        <w:ind w:left="-142" w:right="185"/>
        <w:rPr>
          <w:color w:val="000000" w:themeColor="text1"/>
          <w:sz w:val="28"/>
          <w:szCs w:val="28"/>
          <w:lang w:val="kk-KZ"/>
        </w:rPr>
      </w:pPr>
      <w:r w:rsidRPr="007838CF">
        <w:rPr>
          <w:color w:val="000000" w:themeColor="text1"/>
          <w:sz w:val="28"/>
          <w:szCs w:val="28"/>
          <w:lang w:val="kk-KZ"/>
        </w:rPr>
        <w:t xml:space="preserve">                                </w:t>
      </w:r>
      <w:r w:rsidRPr="004B1B33">
        <w:rPr>
          <w:color w:val="000000" w:themeColor="text1"/>
          <w:sz w:val="28"/>
          <w:szCs w:val="28"/>
          <w:lang w:val="kk-KZ"/>
        </w:rPr>
        <w:t xml:space="preserve">Байбекова М.М.  пс.ғ.к., доцент </w:t>
      </w:r>
    </w:p>
    <w:p w:rsidR="00E57591" w:rsidRPr="007838CF" w:rsidRDefault="00E57591" w:rsidP="00E57591">
      <w:pPr>
        <w:ind w:left="-142" w:right="185"/>
        <w:rPr>
          <w:color w:val="000000" w:themeColor="text1"/>
          <w:sz w:val="28"/>
          <w:szCs w:val="28"/>
          <w:lang w:val="kk-KZ"/>
        </w:rPr>
      </w:pPr>
      <w:r w:rsidRPr="004B1B33">
        <w:rPr>
          <w:color w:val="000000" w:themeColor="text1"/>
          <w:sz w:val="28"/>
          <w:szCs w:val="28"/>
          <w:lang w:val="kk-KZ"/>
        </w:rPr>
        <w:t xml:space="preserve">                                </w:t>
      </w:r>
      <w:r w:rsidRPr="007838CF">
        <w:rPr>
          <w:color w:val="000000" w:themeColor="text1"/>
          <w:sz w:val="28"/>
          <w:szCs w:val="28"/>
        </w:rPr>
        <w:t xml:space="preserve">Битабаров Е.А.    п.ғ.к., доцент </w:t>
      </w:r>
    </w:p>
    <w:p w:rsidR="00E57591" w:rsidRPr="007838CF" w:rsidRDefault="00E57591" w:rsidP="00E57591">
      <w:pPr>
        <w:ind w:left="-142" w:right="185"/>
        <w:rPr>
          <w:color w:val="000000" w:themeColor="text1"/>
          <w:sz w:val="28"/>
          <w:szCs w:val="28"/>
          <w:lang w:val="kk-KZ"/>
        </w:rPr>
      </w:pPr>
    </w:p>
    <w:p w:rsidR="00E57591" w:rsidRDefault="00E57591" w:rsidP="00E57591">
      <w:pPr>
        <w:rPr>
          <w:color w:val="000000" w:themeColor="text1"/>
          <w:sz w:val="28"/>
          <w:szCs w:val="28"/>
          <w:lang w:val="kk-KZ"/>
        </w:rPr>
      </w:pPr>
    </w:p>
    <w:p w:rsidR="00E57591" w:rsidRPr="007838CF" w:rsidRDefault="0098759F" w:rsidP="00E57591">
      <w:pPr>
        <w:rPr>
          <w:color w:val="000000" w:themeColor="text1"/>
          <w:sz w:val="28"/>
          <w:szCs w:val="28"/>
          <w:lang w:val="kk-KZ"/>
        </w:rPr>
      </w:pPr>
      <w:r w:rsidRPr="0098759F">
        <w:rPr>
          <w:color w:val="000000" w:themeColor="text1"/>
          <w:sz w:val="28"/>
          <w:szCs w:val="28"/>
          <w:lang w:val="kk-KZ"/>
        </w:rPr>
        <w:t>У-73</w:t>
      </w:r>
      <w:r w:rsidR="00E57591" w:rsidRPr="001D5B37">
        <w:rPr>
          <w:color w:val="FF0000"/>
          <w:sz w:val="28"/>
          <w:szCs w:val="28"/>
          <w:lang w:val="kk-KZ"/>
        </w:rPr>
        <w:t xml:space="preserve">  </w:t>
      </w:r>
      <w:r w:rsidR="00E57591" w:rsidRPr="007838CF">
        <w:rPr>
          <w:color w:val="000000" w:themeColor="text1"/>
          <w:sz w:val="28"/>
          <w:szCs w:val="28"/>
          <w:lang w:val="kk-KZ"/>
        </w:rPr>
        <w:t xml:space="preserve"> Үсембаева Р.Б.</w:t>
      </w:r>
      <w:r w:rsidR="00E57591">
        <w:rPr>
          <w:color w:val="000000" w:themeColor="text1"/>
          <w:sz w:val="28"/>
          <w:szCs w:val="28"/>
          <w:lang w:val="kk-KZ"/>
        </w:rPr>
        <w:t xml:space="preserve"> </w:t>
      </w:r>
      <w:r w:rsidR="00E57591" w:rsidRPr="007838CF">
        <w:rPr>
          <w:rFonts w:asciiTheme="majorBidi" w:hAnsiTheme="majorBidi" w:cstheme="majorBidi"/>
          <w:color w:val="000000" w:themeColor="text1"/>
          <w:sz w:val="28"/>
          <w:szCs w:val="28"/>
          <w:lang w:val="kk-KZ"/>
        </w:rPr>
        <w:t>Өзін-өзі тану</w:t>
      </w:r>
      <w:r w:rsidR="00E57591" w:rsidRPr="007838CF">
        <w:rPr>
          <w:color w:val="000000" w:themeColor="text1"/>
          <w:sz w:val="28"/>
          <w:szCs w:val="28"/>
          <w:lang w:val="kk-KZ"/>
        </w:rPr>
        <w:t>: Оқулық -Шымкент: ОҚМУ, 2014-</w:t>
      </w:r>
      <w:r w:rsidR="00B71867">
        <w:rPr>
          <w:color w:val="000000" w:themeColor="text1"/>
          <w:sz w:val="28"/>
          <w:szCs w:val="28"/>
          <w:lang w:val="kk-KZ"/>
        </w:rPr>
        <w:t>1</w:t>
      </w:r>
      <w:r w:rsidR="00E57591">
        <w:rPr>
          <w:color w:val="000000" w:themeColor="text1"/>
          <w:sz w:val="28"/>
          <w:szCs w:val="28"/>
          <w:lang w:val="kk-KZ"/>
        </w:rPr>
        <w:t>5</w:t>
      </w:r>
      <w:r w:rsidR="00B71867">
        <w:rPr>
          <w:color w:val="000000" w:themeColor="text1"/>
          <w:sz w:val="28"/>
          <w:szCs w:val="28"/>
          <w:lang w:val="kk-KZ"/>
        </w:rPr>
        <w:t>8</w:t>
      </w:r>
      <w:r w:rsidR="00E57591" w:rsidRPr="007838CF">
        <w:rPr>
          <w:color w:val="000000" w:themeColor="text1"/>
          <w:sz w:val="28"/>
          <w:szCs w:val="28"/>
          <w:lang w:val="kk-KZ"/>
        </w:rPr>
        <w:t xml:space="preserve"> бет</w:t>
      </w:r>
    </w:p>
    <w:p w:rsidR="00E57591" w:rsidRPr="007838CF" w:rsidRDefault="00E57591" w:rsidP="00E57591">
      <w:pPr>
        <w:jc w:val="both"/>
        <w:rPr>
          <w:color w:val="000000" w:themeColor="text1"/>
          <w:sz w:val="28"/>
          <w:szCs w:val="28"/>
          <w:lang w:val="kk-KZ"/>
        </w:rPr>
      </w:pPr>
    </w:p>
    <w:p w:rsidR="00E57591" w:rsidRPr="007838CF" w:rsidRDefault="00E57591" w:rsidP="00E57591">
      <w:pPr>
        <w:jc w:val="both"/>
        <w:rPr>
          <w:color w:val="000000" w:themeColor="text1"/>
          <w:sz w:val="28"/>
          <w:szCs w:val="28"/>
          <w:lang w:val="kk-KZ"/>
        </w:rPr>
      </w:pPr>
      <w:r w:rsidRPr="007838CF">
        <w:rPr>
          <w:color w:val="000000" w:themeColor="text1"/>
          <w:sz w:val="28"/>
          <w:szCs w:val="28"/>
          <w:lang w:val="kk-KZ"/>
        </w:rPr>
        <w:t>ISBN-</w:t>
      </w:r>
      <w:r w:rsidR="00B71867" w:rsidRPr="00127E41">
        <w:rPr>
          <w:color w:val="000000" w:themeColor="text1"/>
          <w:sz w:val="28"/>
          <w:szCs w:val="28"/>
          <w:lang w:val="kk-KZ"/>
        </w:rPr>
        <w:t>978-9965-19-998-1</w:t>
      </w:r>
      <w:r w:rsidRPr="007838CF">
        <w:rPr>
          <w:color w:val="000000" w:themeColor="text1"/>
          <w:sz w:val="28"/>
          <w:szCs w:val="28"/>
          <w:lang w:val="kk-KZ"/>
        </w:rPr>
        <w:t xml:space="preserve"> </w:t>
      </w:r>
    </w:p>
    <w:p w:rsidR="00E57591" w:rsidRPr="007838CF" w:rsidRDefault="00E57591" w:rsidP="00E57591">
      <w:pPr>
        <w:jc w:val="both"/>
        <w:rPr>
          <w:color w:val="000000" w:themeColor="text1"/>
          <w:sz w:val="28"/>
          <w:szCs w:val="28"/>
          <w:lang w:val="kk-KZ"/>
        </w:rPr>
      </w:pPr>
    </w:p>
    <w:p w:rsidR="00E57591" w:rsidRPr="007838CF" w:rsidRDefault="00E57591" w:rsidP="00E57591">
      <w:pPr>
        <w:jc w:val="both"/>
        <w:rPr>
          <w:color w:val="000000" w:themeColor="text1"/>
          <w:sz w:val="28"/>
          <w:szCs w:val="28"/>
          <w:lang w:val="kk-KZ"/>
        </w:rPr>
      </w:pPr>
    </w:p>
    <w:p w:rsidR="00E57591" w:rsidRPr="007838CF" w:rsidRDefault="00E57591" w:rsidP="00E57591">
      <w:pPr>
        <w:ind w:left="-142" w:right="185"/>
        <w:jc w:val="both"/>
        <w:rPr>
          <w:color w:val="000000" w:themeColor="text1"/>
          <w:sz w:val="28"/>
          <w:szCs w:val="28"/>
          <w:lang w:val="kk-KZ"/>
        </w:rPr>
      </w:pPr>
      <w:r w:rsidRPr="007838CF">
        <w:rPr>
          <w:color w:val="000000" w:themeColor="text1"/>
          <w:sz w:val="28"/>
          <w:szCs w:val="28"/>
          <w:lang w:val="kk-KZ"/>
        </w:rPr>
        <w:t xml:space="preserve"> </w:t>
      </w:r>
      <w:r>
        <w:rPr>
          <w:color w:val="000000" w:themeColor="text1"/>
          <w:sz w:val="28"/>
          <w:szCs w:val="28"/>
          <w:lang w:val="kk-KZ"/>
        </w:rPr>
        <w:t xml:space="preserve">   </w:t>
      </w:r>
      <w:r w:rsidRPr="007838CF">
        <w:rPr>
          <w:color w:val="000000" w:themeColor="text1"/>
          <w:sz w:val="28"/>
          <w:szCs w:val="28"/>
          <w:lang w:val="kk-KZ"/>
        </w:rPr>
        <w:t xml:space="preserve"> </w:t>
      </w:r>
      <w:r>
        <w:rPr>
          <w:color w:val="000000" w:themeColor="text1"/>
          <w:sz w:val="28"/>
          <w:szCs w:val="28"/>
          <w:lang w:val="kk-KZ"/>
        </w:rPr>
        <w:t>«</w:t>
      </w:r>
      <w:r w:rsidRPr="007838CF">
        <w:rPr>
          <w:rFonts w:asciiTheme="majorBidi" w:hAnsiTheme="majorBidi" w:cstheme="majorBidi"/>
          <w:color w:val="000000" w:themeColor="text1"/>
          <w:sz w:val="28"/>
          <w:szCs w:val="28"/>
          <w:lang w:val="kk-KZ"/>
        </w:rPr>
        <w:t>Өзін-өзі тану</w:t>
      </w:r>
      <w:r>
        <w:rPr>
          <w:rFonts w:asciiTheme="majorBidi" w:hAnsiTheme="majorBidi" w:cstheme="majorBidi"/>
          <w:color w:val="000000" w:themeColor="text1"/>
          <w:sz w:val="28"/>
          <w:szCs w:val="28"/>
          <w:lang w:val="kk-KZ"/>
        </w:rPr>
        <w:t>» пәнінің оқулығы</w:t>
      </w:r>
      <w:r w:rsidRPr="007838CF">
        <w:rPr>
          <w:color w:val="000000" w:themeColor="text1"/>
          <w:sz w:val="28"/>
          <w:szCs w:val="28"/>
          <w:lang w:val="kk-KZ"/>
        </w:rPr>
        <w:t xml:space="preserve"> Қазақстан Республикасы </w:t>
      </w:r>
      <w:r>
        <w:rPr>
          <w:color w:val="000000" w:themeColor="text1"/>
          <w:sz w:val="28"/>
          <w:szCs w:val="28"/>
          <w:lang w:val="kk-KZ"/>
        </w:rPr>
        <w:t xml:space="preserve">жоғарғы оқу орнының </w:t>
      </w:r>
      <w:r w:rsidRPr="007838CF">
        <w:rPr>
          <w:color w:val="000000" w:themeColor="text1"/>
          <w:sz w:val="28"/>
          <w:szCs w:val="28"/>
          <w:lang w:val="kk-KZ"/>
        </w:rPr>
        <w:t xml:space="preserve">жалпыға міндетті мемлекеттік білім беру стандартының </w:t>
      </w:r>
      <w:r>
        <w:rPr>
          <w:color w:val="000000" w:themeColor="text1"/>
          <w:sz w:val="28"/>
          <w:szCs w:val="28"/>
          <w:lang w:val="kk-KZ"/>
        </w:rPr>
        <w:t xml:space="preserve">міндетті компоненті </w:t>
      </w:r>
      <w:r w:rsidRPr="007838CF">
        <w:rPr>
          <w:color w:val="000000" w:themeColor="text1"/>
          <w:sz w:val="28"/>
          <w:szCs w:val="28"/>
          <w:lang w:val="kk-KZ"/>
        </w:rPr>
        <w:t>«</w:t>
      </w:r>
      <w:r w:rsidRPr="007838CF">
        <w:rPr>
          <w:rFonts w:asciiTheme="majorBidi" w:hAnsiTheme="majorBidi" w:cstheme="majorBidi"/>
          <w:color w:val="000000" w:themeColor="text1"/>
          <w:sz w:val="28"/>
          <w:szCs w:val="28"/>
          <w:lang w:val="kk-KZ"/>
        </w:rPr>
        <w:t>Өзін-өзі тану</w:t>
      </w:r>
      <w:r w:rsidRPr="007838CF">
        <w:rPr>
          <w:color w:val="000000" w:themeColor="text1"/>
          <w:sz w:val="28"/>
          <w:szCs w:val="28"/>
          <w:lang w:val="kk-KZ"/>
        </w:rPr>
        <w:t xml:space="preserve">» </w:t>
      </w:r>
      <w:r>
        <w:rPr>
          <w:color w:val="000000" w:themeColor="text1"/>
          <w:sz w:val="28"/>
          <w:szCs w:val="28"/>
          <w:lang w:val="kk-KZ"/>
        </w:rPr>
        <w:t>пән мазмұны негізінде жазылған</w:t>
      </w:r>
      <w:r w:rsidRPr="007838CF">
        <w:rPr>
          <w:color w:val="000000" w:themeColor="text1"/>
          <w:sz w:val="28"/>
          <w:szCs w:val="28"/>
          <w:lang w:val="kk-KZ"/>
        </w:rPr>
        <w:t>.</w:t>
      </w:r>
      <w:r>
        <w:rPr>
          <w:color w:val="000000" w:themeColor="text1"/>
          <w:sz w:val="28"/>
          <w:szCs w:val="28"/>
          <w:lang w:val="kk-KZ"/>
        </w:rPr>
        <w:t xml:space="preserve"> </w:t>
      </w:r>
      <w:r w:rsidRPr="007838CF">
        <w:rPr>
          <w:color w:val="000000" w:themeColor="text1"/>
          <w:sz w:val="28"/>
          <w:szCs w:val="28"/>
          <w:lang w:val="kk-KZ"/>
        </w:rPr>
        <w:t xml:space="preserve"> </w:t>
      </w:r>
      <w:r w:rsidRPr="007838CF">
        <w:rPr>
          <w:rFonts w:asciiTheme="majorBidi" w:hAnsiTheme="majorBidi" w:cstheme="majorBidi"/>
          <w:color w:val="000000" w:themeColor="text1"/>
          <w:sz w:val="28"/>
          <w:szCs w:val="28"/>
          <w:lang w:val="kk-KZ"/>
        </w:rPr>
        <w:t>Өзін-өзі тану</w:t>
      </w:r>
      <w:r>
        <w:rPr>
          <w:rFonts w:asciiTheme="majorBidi" w:hAnsiTheme="majorBidi" w:cstheme="majorBidi"/>
          <w:color w:val="000000" w:themeColor="text1"/>
          <w:sz w:val="28"/>
          <w:szCs w:val="28"/>
          <w:lang w:val="kk-KZ"/>
        </w:rPr>
        <w:t xml:space="preserve"> негізі мен тұлғалық, кәсіби, педагогтік</w:t>
      </w:r>
      <w:r w:rsidRPr="001D5B37">
        <w:rPr>
          <w:rFonts w:asciiTheme="majorBidi" w:hAnsiTheme="majorBidi" w:cstheme="majorBidi"/>
          <w:color w:val="000000" w:themeColor="text1"/>
          <w:sz w:val="28"/>
          <w:szCs w:val="28"/>
          <w:lang w:val="kk-KZ"/>
        </w:rPr>
        <w:t xml:space="preserve"> </w:t>
      </w:r>
      <w:r>
        <w:rPr>
          <w:rFonts w:asciiTheme="majorBidi" w:hAnsiTheme="majorBidi" w:cstheme="majorBidi"/>
          <w:color w:val="000000" w:themeColor="text1"/>
          <w:sz w:val="28"/>
          <w:szCs w:val="28"/>
          <w:lang w:val="kk-KZ"/>
        </w:rPr>
        <w:t xml:space="preserve">өзін-өзі тану мен дамуы жан-жақты қарастырылған. Тұлғаның ішкі әлемі мен гармониялық дамуы, қайшылығы, шешу тетіктері т.б. мәселер және т.б. тақырыптар философиялық, педагогикалық, психологиялық, мәдениеттану ғылымдарындағы әдебиетерді сараптай отырып жазылған.  </w:t>
      </w:r>
      <w:r>
        <w:rPr>
          <w:color w:val="000000" w:themeColor="text1"/>
          <w:sz w:val="28"/>
          <w:szCs w:val="28"/>
          <w:lang w:val="kk-KZ"/>
        </w:rPr>
        <w:t>«</w:t>
      </w:r>
      <w:r w:rsidRPr="007838CF">
        <w:rPr>
          <w:rFonts w:asciiTheme="majorBidi" w:hAnsiTheme="majorBidi" w:cstheme="majorBidi"/>
          <w:color w:val="000000" w:themeColor="text1"/>
          <w:sz w:val="28"/>
          <w:szCs w:val="28"/>
          <w:lang w:val="kk-KZ"/>
        </w:rPr>
        <w:t>Өзін-өзі тану</w:t>
      </w:r>
      <w:r>
        <w:rPr>
          <w:rFonts w:asciiTheme="majorBidi" w:hAnsiTheme="majorBidi" w:cstheme="majorBidi"/>
          <w:color w:val="000000" w:themeColor="text1"/>
          <w:sz w:val="28"/>
          <w:szCs w:val="28"/>
          <w:lang w:val="kk-KZ"/>
        </w:rPr>
        <w:t>» пәнінің оқулығы</w:t>
      </w:r>
      <w:r w:rsidRPr="007838CF">
        <w:rPr>
          <w:color w:val="000000" w:themeColor="text1"/>
          <w:sz w:val="28"/>
          <w:szCs w:val="28"/>
          <w:lang w:val="kk-KZ"/>
        </w:rPr>
        <w:t xml:space="preserve"> </w:t>
      </w:r>
      <w:r>
        <w:rPr>
          <w:color w:val="000000" w:themeColor="text1"/>
          <w:sz w:val="28"/>
          <w:szCs w:val="28"/>
          <w:lang w:val="kk-KZ"/>
        </w:rPr>
        <w:t xml:space="preserve">жоғары оқу орнының оқытушылары </w:t>
      </w:r>
      <w:r>
        <w:rPr>
          <w:rFonts w:asciiTheme="majorBidi" w:hAnsiTheme="majorBidi" w:cstheme="majorBidi"/>
          <w:color w:val="000000" w:themeColor="text1"/>
          <w:sz w:val="28"/>
          <w:szCs w:val="28"/>
          <w:lang w:val="kk-KZ"/>
        </w:rPr>
        <w:t xml:space="preserve">мен </w:t>
      </w:r>
      <w:r>
        <w:rPr>
          <w:color w:val="000000" w:themeColor="text1"/>
          <w:sz w:val="28"/>
          <w:szCs w:val="28"/>
          <w:lang w:val="kk-KZ"/>
        </w:rPr>
        <w:t>студентеріне, қалып оқырманға да арналады.</w:t>
      </w:r>
    </w:p>
    <w:p w:rsidR="00E57591" w:rsidRPr="007838CF" w:rsidRDefault="00E57591" w:rsidP="00E57591">
      <w:pPr>
        <w:ind w:left="-142" w:right="185"/>
        <w:jc w:val="both"/>
        <w:rPr>
          <w:color w:val="000000" w:themeColor="text1"/>
          <w:sz w:val="28"/>
          <w:szCs w:val="28"/>
          <w:lang w:val="kk-KZ"/>
        </w:rPr>
      </w:pPr>
      <w:r w:rsidRPr="007838CF">
        <w:rPr>
          <w:color w:val="000000" w:themeColor="text1"/>
          <w:sz w:val="28"/>
          <w:szCs w:val="28"/>
          <w:lang w:val="kk-KZ"/>
        </w:rPr>
        <w:t xml:space="preserve">   </w:t>
      </w:r>
    </w:p>
    <w:p w:rsidR="00E57591" w:rsidRPr="007838CF" w:rsidRDefault="00E57591" w:rsidP="00E57591">
      <w:pPr>
        <w:jc w:val="both"/>
        <w:rPr>
          <w:color w:val="000000" w:themeColor="text1"/>
          <w:sz w:val="28"/>
          <w:szCs w:val="28"/>
          <w:lang w:val="kk-KZ"/>
        </w:rPr>
      </w:pPr>
    </w:p>
    <w:p w:rsidR="00E57591" w:rsidRPr="005B1109" w:rsidRDefault="00E57591" w:rsidP="005B1109">
      <w:pPr>
        <w:jc w:val="both"/>
        <w:rPr>
          <w:color w:val="000000" w:themeColor="text1"/>
          <w:sz w:val="28"/>
          <w:szCs w:val="28"/>
          <w:lang w:val="kk-KZ"/>
        </w:rPr>
      </w:pPr>
      <w:r>
        <w:rPr>
          <w:color w:val="000000" w:themeColor="text1"/>
          <w:sz w:val="28"/>
          <w:szCs w:val="28"/>
          <w:lang w:val="kk-KZ"/>
        </w:rPr>
        <w:t>«</w:t>
      </w:r>
      <w:r w:rsidRPr="008A7336">
        <w:rPr>
          <w:rFonts w:asciiTheme="majorBidi" w:hAnsiTheme="majorBidi" w:cstheme="majorBidi"/>
          <w:color w:val="000000" w:themeColor="text1"/>
          <w:sz w:val="28"/>
          <w:szCs w:val="28"/>
          <w:lang w:val="kk-KZ"/>
        </w:rPr>
        <w:t>Психология және адам дамуы</w:t>
      </w:r>
      <w:r>
        <w:rPr>
          <w:rFonts w:asciiTheme="majorBidi" w:hAnsiTheme="majorBidi" w:cstheme="majorBidi"/>
          <w:color w:val="000000" w:themeColor="text1"/>
          <w:sz w:val="28"/>
          <w:szCs w:val="28"/>
          <w:lang w:val="kk-KZ"/>
        </w:rPr>
        <w:t>» о</w:t>
      </w:r>
      <w:r w:rsidRPr="008A7336">
        <w:rPr>
          <w:rFonts w:asciiTheme="majorBidi" w:hAnsiTheme="majorBidi" w:cstheme="majorBidi"/>
          <w:color w:val="000000" w:themeColor="text1"/>
          <w:sz w:val="28"/>
          <w:szCs w:val="28"/>
          <w:lang w:val="kk-KZ"/>
        </w:rPr>
        <w:t>қу-</w:t>
      </w:r>
      <w:r>
        <w:rPr>
          <w:rFonts w:asciiTheme="majorBidi" w:hAnsiTheme="majorBidi" w:cstheme="majorBidi"/>
          <w:color w:val="000000" w:themeColor="text1"/>
          <w:sz w:val="28"/>
          <w:szCs w:val="28"/>
          <w:lang w:val="kk-KZ"/>
        </w:rPr>
        <w:t>әдістемелік құрал «Жалпы психология» кафедра мәжілісі №1  2</w:t>
      </w:r>
      <w:r w:rsidRPr="001401A0">
        <w:rPr>
          <w:rFonts w:asciiTheme="majorBidi" w:hAnsiTheme="majorBidi" w:cstheme="majorBidi"/>
          <w:color w:val="000000" w:themeColor="text1"/>
          <w:sz w:val="28"/>
          <w:szCs w:val="28"/>
          <w:lang w:val="kk-KZ"/>
        </w:rPr>
        <w:t>8</w:t>
      </w:r>
      <w:r>
        <w:rPr>
          <w:rFonts w:asciiTheme="majorBidi" w:hAnsiTheme="majorBidi" w:cstheme="majorBidi"/>
          <w:color w:val="000000" w:themeColor="text1"/>
          <w:sz w:val="28"/>
          <w:szCs w:val="28"/>
          <w:lang w:val="kk-KZ"/>
        </w:rPr>
        <w:t>. 2014 ж. хаттамасы, «Дене тәрбие және спорт» факультеті әдістемелік комиссия мәжілісі №1  29. 2014 ж.</w:t>
      </w:r>
      <w:r w:rsidRPr="001401A0">
        <w:rPr>
          <w:rFonts w:asciiTheme="majorBidi" w:hAnsiTheme="majorBidi" w:cstheme="majorBidi"/>
          <w:color w:val="000000" w:themeColor="text1"/>
          <w:sz w:val="28"/>
          <w:szCs w:val="28"/>
          <w:lang w:val="kk-KZ"/>
        </w:rPr>
        <w:t xml:space="preserve"> </w:t>
      </w:r>
      <w:r>
        <w:rPr>
          <w:rFonts w:asciiTheme="majorBidi" w:hAnsiTheme="majorBidi" w:cstheme="majorBidi"/>
          <w:color w:val="000000" w:themeColor="text1"/>
          <w:sz w:val="28"/>
          <w:szCs w:val="28"/>
          <w:lang w:val="kk-KZ"/>
        </w:rPr>
        <w:t>хаттамасы, М.Әуезов атындағы ОҚМУ-нің оқу әдістемелік кеңес мәжілісін №1.30.2014ж. хаттамасымен басылымға ұсынылған</w:t>
      </w:r>
    </w:p>
    <w:p w:rsidR="00E57591" w:rsidRPr="00E57591" w:rsidRDefault="00E57591" w:rsidP="00E57591">
      <w:pPr>
        <w:jc w:val="both"/>
        <w:rPr>
          <w:lang w:val="kk-KZ"/>
        </w:rPr>
      </w:pPr>
      <w:r>
        <w:rPr>
          <w:lang w:val="kk-KZ"/>
        </w:rPr>
        <w:t xml:space="preserve">                  </w:t>
      </w:r>
    </w:p>
    <w:p w:rsidR="00B71867" w:rsidRPr="004B1B33" w:rsidRDefault="00E57591" w:rsidP="00B71867">
      <w:pPr>
        <w:rPr>
          <w:sz w:val="28"/>
          <w:szCs w:val="28"/>
          <w:lang w:val="kk-KZ"/>
        </w:rPr>
      </w:pPr>
      <w:r w:rsidRPr="003B667D">
        <w:rPr>
          <w:sz w:val="28"/>
          <w:szCs w:val="28"/>
          <w:lang w:val="kk-KZ"/>
        </w:rPr>
        <w:tab/>
        <w:t xml:space="preserve">                                   </w:t>
      </w:r>
      <w:r>
        <w:rPr>
          <w:sz w:val="28"/>
          <w:szCs w:val="28"/>
          <w:lang w:val="kk-KZ"/>
        </w:rPr>
        <w:t xml:space="preserve">                       </w:t>
      </w:r>
      <w:r w:rsidRPr="003B667D">
        <w:rPr>
          <w:sz w:val="28"/>
          <w:szCs w:val="28"/>
          <w:lang w:val="kk-KZ"/>
        </w:rPr>
        <w:t xml:space="preserve">   </w:t>
      </w:r>
      <w:r w:rsidR="00B71867">
        <w:rPr>
          <w:sz w:val="28"/>
          <w:szCs w:val="28"/>
          <w:lang w:val="kk-KZ"/>
        </w:rPr>
        <w:t xml:space="preserve">   </w:t>
      </w:r>
      <w:r w:rsidR="00B71867" w:rsidRPr="004B1B33">
        <w:rPr>
          <w:sz w:val="28"/>
          <w:szCs w:val="28"/>
          <w:lang w:val="kk-KZ"/>
        </w:rPr>
        <w:t>ӘОЖ</w:t>
      </w:r>
      <w:r w:rsidR="00B71867">
        <w:rPr>
          <w:sz w:val="28"/>
          <w:szCs w:val="28"/>
          <w:lang w:val="kk-KZ"/>
        </w:rPr>
        <w:t xml:space="preserve"> 378</w:t>
      </w:r>
      <w:r w:rsidR="00B71867" w:rsidRPr="004B1B33">
        <w:rPr>
          <w:sz w:val="28"/>
          <w:szCs w:val="28"/>
          <w:lang w:val="kk-KZ"/>
        </w:rPr>
        <w:t xml:space="preserve"> (075</w:t>
      </w:r>
      <w:r w:rsidR="00B71867">
        <w:rPr>
          <w:sz w:val="28"/>
          <w:szCs w:val="28"/>
          <w:lang w:val="kk-KZ"/>
        </w:rPr>
        <w:t>.8</w:t>
      </w:r>
      <w:r w:rsidR="00B71867" w:rsidRPr="004B1B33">
        <w:rPr>
          <w:sz w:val="28"/>
          <w:szCs w:val="28"/>
          <w:lang w:val="kk-KZ"/>
        </w:rPr>
        <w:t xml:space="preserve">)    </w:t>
      </w:r>
    </w:p>
    <w:p w:rsidR="00B71867" w:rsidRPr="004B1B33" w:rsidRDefault="00B71867" w:rsidP="00B71867">
      <w:pPr>
        <w:rPr>
          <w:sz w:val="28"/>
          <w:szCs w:val="28"/>
          <w:lang w:val="kk-KZ"/>
        </w:rPr>
      </w:pPr>
      <w:r>
        <w:rPr>
          <w:sz w:val="28"/>
          <w:szCs w:val="28"/>
          <w:lang w:val="kk-KZ"/>
        </w:rPr>
        <w:t xml:space="preserve">                                                                           </w:t>
      </w:r>
      <w:r w:rsidRPr="004B1B33">
        <w:rPr>
          <w:sz w:val="28"/>
          <w:szCs w:val="28"/>
          <w:lang w:val="kk-KZ"/>
        </w:rPr>
        <w:t xml:space="preserve">КБЖ   </w:t>
      </w:r>
      <w:r>
        <w:rPr>
          <w:sz w:val="28"/>
          <w:szCs w:val="28"/>
          <w:lang w:val="kk-KZ"/>
        </w:rPr>
        <w:t>74</w:t>
      </w:r>
    </w:p>
    <w:p w:rsidR="004B1B33" w:rsidRPr="004B1B33" w:rsidRDefault="00B71867" w:rsidP="005B1109">
      <w:pPr>
        <w:ind w:left="-142" w:right="185"/>
        <w:rPr>
          <w:sz w:val="28"/>
          <w:szCs w:val="28"/>
          <w:lang w:val="kk-KZ"/>
        </w:rPr>
      </w:pPr>
      <w:r>
        <w:rPr>
          <w:sz w:val="28"/>
          <w:szCs w:val="28"/>
          <w:lang w:val="kk-KZ"/>
        </w:rPr>
        <w:t xml:space="preserve">                                                                               У-83</w:t>
      </w:r>
      <w:r w:rsidRPr="004B1B33">
        <w:rPr>
          <w:sz w:val="28"/>
          <w:szCs w:val="28"/>
          <w:lang w:val="kk-KZ"/>
        </w:rPr>
        <w:t>3</w:t>
      </w:r>
    </w:p>
    <w:p w:rsidR="00E57591" w:rsidRPr="003B667D" w:rsidRDefault="00E57591" w:rsidP="004B1B33">
      <w:pPr>
        <w:jc w:val="both"/>
        <w:rPr>
          <w:color w:val="FF0000"/>
          <w:sz w:val="28"/>
          <w:szCs w:val="28"/>
          <w:lang w:val="kk-KZ"/>
        </w:rPr>
      </w:pPr>
    </w:p>
    <w:p w:rsidR="00B71867" w:rsidRPr="007838CF" w:rsidRDefault="00B71867" w:rsidP="00B71867">
      <w:pPr>
        <w:jc w:val="both"/>
        <w:rPr>
          <w:color w:val="000000" w:themeColor="text1"/>
          <w:sz w:val="28"/>
          <w:szCs w:val="28"/>
          <w:lang w:val="kk-KZ"/>
        </w:rPr>
      </w:pPr>
      <w:r w:rsidRPr="007838CF">
        <w:rPr>
          <w:color w:val="000000" w:themeColor="text1"/>
          <w:sz w:val="28"/>
          <w:szCs w:val="28"/>
          <w:lang w:val="kk-KZ"/>
        </w:rPr>
        <w:t>ISBN-</w:t>
      </w:r>
      <w:r>
        <w:rPr>
          <w:color w:val="000000" w:themeColor="text1"/>
          <w:sz w:val="28"/>
          <w:szCs w:val="28"/>
        </w:rPr>
        <w:t>978-9965-19-998-1</w:t>
      </w:r>
      <w:r w:rsidRPr="007838CF">
        <w:rPr>
          <w:color w:val="000000" w:themeColor="text1"/>
          <w:sz w:val="28"/>
          <w:szCs w:val="28"/>
          <w:lang w:val="kk-KZ"/>
        </w:rPr>
        <w:t xml:space="preserve"> </w:t>
      </w:r>
    </w:p>
    <w:p w:rsidR="00E57591" w:rsidRPr="003B667D" w:rsidRDefault="00E57591" w:rsidP="00E57591">
      <w:pPr>
        <w:jc w:val="both"/>
        <w:rPr>
          <w:color w:val="FF0000"/>
          <w:sz w:val="28"/>
          <w:szCs w:val="28"/>
          <w:lang w:val="kk-KZ"/>
        </w:rPr>
      </w:pPr>
    </w:p>
    <w:p w:rsidR="00E57591" w:rsidRPr="003B667D" w:rsidRDefault="00E57591" w:rsidP="00E57591">
      <w:pPr>
        <w:jc w:val="right"/>
        <w:rPr>
          <w:color w:val="000000" w:themeColor="text1"/>
          <w:sz w:val="28"/>
          <w:szCs w:val="28"/>
          <w:lang w:val="kk-KZ"/>
        </w:rPr>
      </w:pPr>
      <w:r w:rsidRPr="003B667D">
        <w:rPr>
          <w:color w:val="000000" w:themeColor="text1"/>
          <w:sz w:val="28"/>
          <w:szCs w:val="28"/>
          <w:lang w:val="kk-KZ"/>
        </w:rPr>
        <w:t>© «М.Әу</w:t>
      </w:r>
      <w:r w:rsidR="00B71867">
        <w:rPr>
          <w:color w:val="000000" w:themeColor="text1"/>
          <w:sz w:val="28"/>
          <w:szCs w:val="28"/>
          <w:lang w:val="kk-KZ"/>
        </w:rPr>
        <w:t>езов атындағы ОҚМУ баспасы» 2015</w:t>
      </w:r>
      <w:r w:rsidRPr="003B667D">
        <w:rPr>
          <w:color w:val="000000" w:themeColor="text1"/>
          <w:sz w:val="28"/>
          <w:szCs w:val="28"/>
          <w:lang w:val="kk-KZ"/>
        </w:rPr>
        <w:t xml:space="preserve">   </w:t>
      </w:r>
    </w:p>
    <w:p w:rsidR="00874C61" w:rsidRPr="001D5B37" w:rsidRDefault="00874C61" w:rsidP="00874C61">
      <w:pPr>
        <w:jc w:val="both"/>
        <w:rPr>
          <w:sz w:val="28"/>
          <w:szCs w:val="28"/>
          <w:lang w:val="kk-KZ"/>
        </w:rPr>
      </w:pPr>
    </w:p>
    <w:p w:rsidR="0048486F" w:rsidRDefault="0048486F">
      <w:pPr>
        <w:rPr>
          <w:sz w:val="28"/>
          <w:szCs w:val="28"/>
          <w:lang w:val="kk-KZ"/>
        </w:rPr>
      </w:pPr>
    </w:p>
    <w:p w:rsidR="00B756C6" w:rsidRPr="005B1109" w:rsidRDefault="005B1109" w:rsidP="00B756C6">
      <w:pPr>
        <w:jc w:val="center"/>
        <w:rPr>
          <w:sz w:val="28"/>
          <w:szCs w:val="28"/>
          <w:lang w:val="kk-KZ"/>
        </w:rPr>
      </w:pPr>
      <w:r w:rsidRPr="005B1109">
        <w:rPr>
          <w:sz w:val="28"/>
          <w:szCs w:val="28"/>
          <w:lang w:val="kk-KZ"/>
        </w:rPr>
        <w:t>2</w:t>
      </w:r>
    </w:p>
    <w:p w:rsidR="00B756C6" w:rsidRDefault="00B756C6" w:rsidP="00B756C6">
      <w:pPr>
        <w:jc w:val="center"/>
        <w:rPr>
          <w:b/>
          <w:bCs/>
          <w:sz w:val="28"/>
          <w:szCs w:val="28"/>
          <w:lang w:val="kk-KZ"/>
        </w:rPr>
      </w:pPr>
    </w:p>
    <w:p w:rsidR="00B756C6" w:rsidRDefault="00B756C6" w:rsidP="00B756C6">
      <w:pPr>
        <w:jc w:val="center"/>
        <w:rPr>
          <w:b/>
          <w:bCs/>
          <w:sz w:val="28"/>
          <w:szCs w:val="28"/>
          <w:lang w:val="kk-KZ"/>
        </w:rPr>
      </w:pPr>
    </w:p>
    <w:p w:rsidR="005B1109" w:rsidRDefault="005B1109" w:rsidP="00B756C6">
      <w:pPr>
        <w:jc w:val="center"/>
        <w:rPr>
          <w:sz w:val="28"/>
          <w:szCs w:val="28"/>
          <w:lang w:val="kk-KZ"/>
        </w:rPr>
      </w:pPr>
    </w:p>
    <w:p w:rsidR="005B1109" w:rsidRDefault="005B1109" w:rsidP="00B756C6">
      <w:pPr>
        <w:jc w:val="center"/>
        <w:rPr>
          <w:sz w:val="28"/>
          <w:szCs w:val="28"/>
          <w:lang w:val="kk-KZ"/>
        </w:rPr>
      </w:pPr>
    </w:p>
    <w:p w:rsidR="00127E41" w:rsidRDefault="00127E41" w:rsidP="00127E41">
      <w:pPr>
        <w:jc w:val="center"/>
        <w:rPr>
          <w:sz w:val="28"/>
          <w:szCs w:val="28"/>
          <w:lang w:val="kk-KZ"/>
        </w:rPr>
      </w:pPr>
    </w:p>
    <w:p w:rsidR="00127E41" w:rsidRPr="00010CF3" w:rsidRDefault="00127E41" w:rsidP="00127E41">
      <w:pPr>
        <w:jc w:val="center"/>
        <w:rPr>
          <w:rFonts w:asciiTheme="majorBidi" w:hAnsiTheme="majorBidi" w:cstheme="majorBidi"/>
          <w:sz w:val="28"/>
          <w:szCs w:val="28"/>
          <w:lang w:val="kk-KZ"/>
        </w:rPr>
      </w:pPr>
    </w:p>
    <w:p w:rsidR="00127E41" w:rsidRPr="00010CF3" w:rsidRDefault="00127E41" w:rsidP="00127E41">
      <w:pPr>
        <w:shd w:val="clear" w:color="auto" w:fill="FFFFFF"/>
        <w:ind w:left="2813"/>
        <w:rPr>
          <w:rFonts w:asciiTheme="majorBidi" w:hAnsiTheme="majorBidi" w:cstheme="majorBidi"/>
          <w:sz w:val="28"/>
          <w:szCs w:val="28"/>
        </w:rPr>
      </w:pPr>
      <w:r>
        <w:rPr>
          <w:rFonts w:asciiTheme="majorBidi" w:hAnsiTheme="majorBidi" w:cstheme="majorBidi"/>
          <w:noProof/>
          <w:color w:val="000000"/>
          <w:spacing w:val="13"/>
          <w:sz w:val="28"/>
          <w:szCs w:val="28"/>
        </w:rPr>
        <w:t>МАЗМ</w:t>
      </w:r>
      <w:r>
        <w:rPr>
          <w:rFonts w:asciiTheme="majorBidi" w:hAnsiTheme="majorBidi" w:cstheme="majorBidi"/>
          <w:noProof/>
          <w:color w:val="000000"/>
          <w:spacing w:val="13"/>
          <w:sz w:val="28"/>
          <w:szCs w:val="28"/>
          <w:lang w:val="kk-KZ"/>
        </w:rPr>
        <w:t>Ұ</w:t>
      </w:r>
      <w:r w:rsidRPr="00010CF3">
        <w:rPr>
          <w:rFonts w:asciiTheme="majorBidi" w:hAnsiTheme="majorBidi" w:cstheme="majorBidi"/>
          <w:noProof/>
          <w:color w:val="000000"/>
          <w:spacing w:val="13"/>
          <w:sz w:val="28"/>
          <w:szCs w:val="28"/>
        </w:rPr>
        <w:t>НЫ</w:t>
      </w:r>
    </w:p>
    <w:p w:rsidR="00127E41" w:rsidRPr="00010CF3" w:rsidRDefault="00127E41" w:rsidP="00127E41">
      <w:pPr>
        <w:widowControl w:val="0"/>
        <w:numPr>
          <w:ilvl w:val="0"/>
          <w:numId w:val="1"/>
        </w:numPr>
        <w:shd w:val="clear" w:color="auto" w:fill="FFFFFF"/>
        <w:tabs>
          <w:tab w:val="left" w:pos="144"/>
          <w:tab w:val="left" w:leader="dot" w:pos="5770"/>
        </w:tabs>
        <w:autoSpaceDE w:val="0"/>
        <w:autoSpaceDN w:val="0"/>
        <w:adjustRightInd w:val="0"/>
        <w:rPr>
          <w:rFonts w:asciiTheme="majorBidi" w:hAnsiTheme="majorBidi" w:cstheme="majorBidi"/>
          <w:noProof/>
          <w:color w:val="000000"/>
          <w:sz w:val="28"/>
          <w:szCs w:val="28"/>
        </w:rPr>
      </w:pPr>
      <w:r>
        <w:rPr>
          <w:rFonts w:asciiTheme="majorBidi" w:hAnsiTheme="majorBidi" w:cstheme="majorBidi"/>
          <w:noProof/>
          <w:color w:val="000000"/>
          <w:spacing w:val="5"/>
          <w:sz w:val="28"/>
          <w:szCs w:val="28"/>
          <w:lang w:val="kk-KZ"/>
        </w:rPr>
        <w:t>.</w:t>
      </w:r>
      <w:r w:rsidRPr="00010CF3">
        <w:rPr>
          <w:rFonts w:asciiTheme="majorBidi" w:hAnsiTheme="majorBidi" w:cstheme="majorBidi"/>
          <w:noProof/>
          <w:color w:val="000000"/>
          <w:spacing w:val="5"/>
          <w:sz w:val="28"/>
          <w:szCs w:val="28"/>
        </w:rPr>
        <w:t>Өзін-өзі танудың</w:t>
      </w:r>
      <w:r>
        <w:rPr>
          <w:rFonts w:asciiTheme="majorBidi" w:hAnsiTheme="majorBidi" w:cstheme="majorBidi"/>
          <w:noProof/>
          <w:color w:val="000000"/>
          <w:spacing w:val="5"/>
          <w:sz w:val="28"/>
          <w:szCs w:val="28"/>
        </w:rPr>
        <w:t xml:space="preserve">  м</w:t>
      </w:r>
      <w:r>
        <w:rPr>
          <w:rFonts w:asciiTheme="majorBidi" w:hAnsiTheme="majorBidi" w:cstheme="majorBidi"/>
          <w:noProof/>
          <w:color w:val="000000"/>
          <w:spacing w:val="5"/>
          <w:sz w:val="28"/>
          <w:szCs w:val="28"/>
          <w:lang w:val="kk-KZ"/>
        </w:rPr>
        <w:t>ә</w:t>
      </w:r>
      <w:r w:rsidRPr="00010CF3">
        <w:rPr>
          <w:rFonts w:asciiTheme="majorBidi" w:hAnsiTheme="majorBidi" w:cstheme="majorBidi"/>
          <w:noProof/>
          <w:color w:val="000000"/>
          <w:spacing w:val="5"/>
          <w:sz w:val="28"/>
          <w:szCs w:val="28"/>
        </w:rPr>
        <w:t>ні</w:t>
      </w:r>
      <w:r>
        <w:rPr>
          <w:rFonts w:asciiTheme="majorBidi" w:hAnsiTheme="majorBidi" w:cstheme="majorBidi"/>
          <w:noProof/>
          <w:color w:val="000000"/>
          <w:spacing w:val="5"/>
          <w:sz w:val="28"/>
          <w:szCs w:val="28"/>
          <w:lang w:val="kk-KZ"/>
        </w:rPr>
        <w:t>...</w:t>
      </w:r>
      <w:r w:rsidRPr="00010CF3">
        <w:rPr>
          <w:rFonts w:asciiTheme="majorBidi" w:hAnsiTheme="majorBidi" w:cstheme="majorBidi"/>
          <w:noProof/>
          <w:color w:val="000000"/>
          <w:sz w:val="28"/>
          <w:szCs w:val="28"/>
        </w:rPr>
        <w:tab/>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z w:val="28"/>
          <w:szCs w:val="28"/>
        </w:rPr>
        <w:t>4</w:t>
      </w:r>
    </w:p>
    <w:p w:rsidR="00127E41" w:rsidRPr="00010CF3" w:rsidRDefault="00127E41" w:rsidP="00127E41">
      <w:pPr>
        <w:widowControl w:val="0"/>
        <w:numPr>
          <w:ilvl w:val="0"/>
          <w:numId w:val="1"/>
        </w:numPr>
        <w:shd w:val="clear" w:color="auto" w:fill="FFFFFF"/>
        <w:tabs>
          <w:tab w:val="left" w:pos="144"/>
          <w:tab w:val="left" w:leader="dot" w:pos="5755"/>
        </w:tabs>
        <w:autoSpaceDE w:val="0"/>
        <w:autoSpaceDN w:val="0"/>
        <w:adjustRightInd w:val="0"/>
        <w:rPr>
          <w:rFonts w:asciiTheme="majorBidi" w:hAnsiTheme="majorBidi" w:cstheme="majorBidi"/>
          <w:noProof/>
          <w:color w:val="000000"/>
          <w:sz w:val="28"/>
          <w:szCs w:val="28"/>
        </w:rPr>
      </w:pPr>
      <w:r>
        <w:rPr>
          <w:rFonts w:asciiTheme="majorBidi" w:hAnsiTheme="majorBidi" w:cstheme="majorBidi"/>
          <w:noProof/>
          <w:color w:val="000000"/>
          <w:spacing w:val="2"/>
          <w:sz w:val="28"/>
          <w:szCs w:val="28"/>
          <w:lang w:val="kk-KZ"/>
        </w:rPr>
        <w:t>.</w:t>
      </w:r>
      <w:r w:rsidRPr="00010CF3">
        <w:rPr>
          <w:rFonts w:asciiTheme="majorBidi" w:hAnsiTheme="majorBidi" w:cstheme="majorBidi"/>
          <w:noProof/>
          <w:color w:val="000000"/>
          <w:spacing w:val="2"/>
          <w:sz w:val="28"/>
          <w:szCs w:val="28"/>
        </w:rPr>
        <w:t>Адамның рухани әлемінің бірегейлігі</w:t>
      </w:r>
      <w:r w:rsidRPr="00010CF3">
        <w:rPr>
          <w:rFonts w:asciiTheme="majorBidi" w:hAnsiTheme="majorBidi" w:cstheme="majorBidi"/>
          <w:noProof/>
          <w:color w:val="000000"/>
          <w:sz w:val="28"/>
          <w:szCs w:val="28"/>
        </w:rPr>
        <w:tab/>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pacing w:val="-11"/>
          <w:sz w:val="28"/>
          <w:szCs w:val="28"/>
        </w:rPr>
        <w:t>16</w:t>
      </w:r>
    </w:p>
    <w:p w:rsidR="00127E41" w:rsidRPr="00010CF3" w:rsidRDefault="00127E41" w:rsidP="00127E41">
      <w:pPr>
        <w:widowControl w:val="0"/>
        <w:numPr>
          <w:ilvl w:val="0"/>
          <w:numId w:val="1"/>
        </w:numPr>
        <w:shd w:val="clear" w:color="auto" w:fill="FFFFFF"/>
        <w:tabs>
          <w:tab w:val="left" w:pos="144"/>
          <w:tab w:val="left" w:leader="dot" w:pos="5880"/>
        </w:tabs>
        <w:autoSpaceDE w:val="0"/>
        <w:autoSpaceDN w:val="0"/>
        <w:adjustRightInd w:val="0"/>
        <w:rPr>
          <w:rFonts w:asciiTheme="majorBidi" w:hAnsiTheme="majorBidi" w:cstheme="majorBidi"/>
          <w:noProof/>
          <w:color w:val="000000"/>
          <w:sz w:val="28"/>
          <w:szCs w:val="28"/>
        </w:rPr>
      </w:pPr>
      <w:r>
        <w:rPr>
          <w:rFonts w:asciiTheme="majorBidi" w:hAnsiTheme="majorBidi" w:cstheme="majorBidi"/>
          <w:noProof/>
          <w:color w:val="000000"/>
          <w:spacing w:val="4"/>
          <w:sz w:val="28"/>
          <w:szCs w:val="28"/>
          <w:lang w:val="kk-KZ"/>
        </w:rPr>
        <w:t>.</w:t>
      </w:r>
      <w:r w:rsidRPr="00010CF3">
        <w:rPr>
          <w:rFonts w:asciiTheme="majorBidi" w:hAnsiTheme="majorBidi" w:cstheme="majorBidi"/>
          <w:noProof/>
          <w:color w:val="000000"/>
          <w:spacing w:val="4"/>
          <w:sz w:val="28"/>
          <w:szCs w:val="28"/>
        </w:rPr>
        <w:t>Позитивті ойлау және ішкі үйлесім. Адамның ішкі рес</w:t>
      </w:r>
      <w:r>
        <w:rPr>
          <w:rFonts w:asciiTheme="majorBidi" w:hAnsiTheme="majorBidi" w:cstheme="majorBidi"/>
          <w:noProof/>
          <w:color w:val="000000"/>
          <w:spacing w:val="4"/>
          <w:sz w:val="28"/>
          <w:szCs w:val="28"/>
          <w:lang w:val="kk-KZ"/>
        </w:rPr>
        <w:t>урстары...............</w:t>
      </w:r>
      <w:r w:rsidRPr="00010CF3">
        <w:rPr>
          <w:rFonts w:asciiTheme="majorBidi" w:hAnsiTheme="majorBidi" w:cstheme="majorBidi"/>
          <w:noProof/>
          <w:color w:val="000000"/>
          <w:spacing w:val="-1"/>
          <w:sz w:val="28"/>
          <w:szCs w:val="28"/>
        </w:rPr>
        <w:t>22</w:t>
      </w:r>
    </w:p>
    <w:p w:rsidR="00127E41" w:rsidRPr="00010CF3" w:rsidRDefault="00127E41" w:rsidP="00127E41">
      <w:pPr>
        <w:widowControl w:val="0"/>
        <w:numPr>
          <w:ilvl w:val="0"/>
          <w:numId w:val="1"/>
        </w:numPr>
        <w:shd w:val="clear" w:color="auto" w:fill="FFFFFF"/>
        <w:tabs>
          <w:tab w:val="left" w:pos="144"/>
        </w:tabs>
        <w:autoSpaceDE w:val="0"/>
        <w:autoSpaceDN w:val="0"/>
        <w:adjustRightInd w:val="0"/>
        <w:rPr>
          <w:rFonts w:asciiTheme="majorBidi" w:hAnsiTheme="majorBidi" w:cstheme="majorBidi"/>
          <w:noProof/>
          <w:color w:val="000000"/>
          <w:sz w:val="28"/>
          <w:szCs w:val="28"/>
        </w:rPr>
      </w:pPr>
      <w:r w:rsidRPr="00010CF3">
        <w:rPr>
          <w:rFonts w:asciiTheme="majorBidi" w:hAnsiTheme="majorBidi" w:cstheme="majorBidi"/>
          <w:noProof/>
          <w:color w:val="000000"/>
          <w:spacing w:val="4"/>
          <w:sz w:val="28"/>
          <w:szCs w:val="28"/>
        </w:rPr>
        <w:t>Адамның өзімен жэ</w:t>
      </w:r>
      <w:r>
        <w:rPr>
          <w:rFonts w:asciiTheme="majorBidi" w:hAnsiTheme="majorBidi" w:cstheme="majorBidi"/>
          <w:noProof/>
          <w:color w:val="000000"/>
          <w:spacing w:val="4"/>
          <w:sz w:val="28"/>
          <w:szCs w:val="28"/>
        </w:rPr>
        <w:t>не қоғам мен табиғаттың өзара т</w:t>
      </w:r>
      <w:r>
        <w:rPr>
          <w:rFonts w:asciiTheme="majorBidi" w:hAnsiTheme="majorBidi" w:cstheme="majorBidi"/>
          <w:noProof/>
          <w:color w:val="000000"/>
          <w:spacing w:val="4"/>
          <w:sz w:val="28"/>
          <w:szCs w:val="28"/>
          <w:lang w:val="kk-KZ"/>
        </w:rPr>
        <w:t>ә</w:t>
      </w:r>
      <w:r w:rsidRPr="00010CF3">
        <w:rPr>
          <w:rFonts w:asciiTheme="majorBidi" w:hAnsiTheme="majorBidi" w:cstheme="majorBidi"/>
          <w:noProof/>
          <w:color w:val="000000"/>
          <w:spacing w:val="4"/>
          <w:sz w:val="28"/>
          <w:szCs w:val="28"/>
        </w:rPr>
        <w:t>уелділігі мен әлемнің</w:t>
      </w:r>
      <w:r>
        <w:rPr>
          <w:rFonts w:asciiTheme="majorBidi" w:hAnsiTheme="majorBidi" w:cstheme="majorBidi"/>
          <w:noProof/>
          <w:color w:val="000000"/>
          <w:sz w:val="28"/>
          <w:szCs w:val="28"/>
          <w:lang w:val="kk-KZ"/>
        </w:rPr>
        <w:t xml:space="preserve"> </w:t>
      </w:r>
      <w:r w:rsidRPr="00010CF3">
        <w:rPr>
          <w:rFonts w:asciiTheme="majorBidi" w:hAnsiTheme="majorBidi" w:cstheme="majorBidi"/>
          <w:noProof/>
          <w:color w:val="000000"/>
          <w:spacing w:val="4"/>
          <w:sz w:val="28"/>
          <w:szCs w:val="28"/>
        </w:rPr>
        <w:t>т</w:t>
      </w:r>
      <w:r w:rsidRPr="00010CF3">
        <w:rPr>
          <w:rFonts w:asciiTheme="majorBidi" w:hAnsiTheme="majorBidi" w:cstheme="majorBidi"/>
          <w:noProof/>
          <w:color w:val="000000"/>
          <w:spacing w:val="4"/>
          <w:sz w:val="28"/>
          <w:szCs w:val="28"/>
          <w:lang w:val="kk-KZ"/>
        </w:rPr>
        <w:t>ұ</w:t>
      </w:r>
      <w:r>
        <w:rPr>
          <w:rFonts w:asciiTheme="majorBidi" w:hAnsiTheme="majorBidi" w:cstheme="majorBidi"/>
          <w:noProof/>
          <w:color w:val="000000"/>
          <w:spacing w:val="4"/>
          <w:sz w:val="28"/>
          <w:szCs w:val="28"/>
          <w:lang w:val="kk-KZ"/>
        </w:rPr>
        <w:t>т</w:t>
      </w:r>
      <w:r w:rsidRPr="00010CF3">
        <w:rPr>
          <w:rFonts w:asciiTheme="majorBidi" w:hAnsiTheme="majorBidi" w:cstheme="majorBidi"/>
          <w:noProof/>
          <w:color w:val="000000"/>
          <w:spacing w:val="4"/>
          <w:sz w:val="28"/>
          <w:szCs w:val="28"/>
        </w:rPr>
        <w:t>асты</w:t>
      </w:r>
      <w:r>
        <w:rPr>
          <w:rFonts w:asciiTheme="majorBidi" w:hAnsiTheme="majorBidi" w:cstheme="majorBidi"/>
          <w:noProof/>
          <w:color w:val="000000"/>
          <w:spacing w:val="4"/>
          <w:sz w:val="28"/>
          <w:szCs w:val="28"/>
          <w:lang w:val="kk-KZ"/>
        </w:rPr>
        <w:t>ғы .........................................................................................</w:t>
      </w:r>
      <w:r w:rsidRPr="00010CF3">
        <w:rPr>
          <w:rFonts w:asciiTheme="majorBidi" w:hAnsiTheme="majorBidi" w:cstheme="majorBidi"/>
          <w:noProof/>
          <w:color w:val="000000"/>
          <w:spacing w:val="-1"/>
          <w:sz w:val="28"/>
          <w:szCs w:val="28"/>
        </w:rPr>
        <w:t>30</w:t>
      </w:r>
    </w:p>
    <w:p w:rsidR="00127E41" w:rsidRPr="00010CF3" w:rsidRDefault="00127E41" w:rsidP="00127E41">
      <w:pPr>
        <w:shd w:val="clear" w:color="auto" w:fill="FFFFFF"/>
        <w:tabs>
          <w:tab w:val="left" w:leader="dot" w:pos="5712"/>
        </w:tabs>
        <w:ind w:left="5"/>
        <w:rPr>
          <w:rFonts w:asciiTheme="majorBidi" w:hAnsiTheme="majorBidi" w:cstheme="majorBidi"/>
          <w:sz w:val="28"/>
          <w:szCs w:val="28"/>
        </w:rPr>
      </w:pPr>
      <w:r w:rsidRPr="00010CF3">
        <w:rPr>
          <w:rFonts w:asciiTheme="majorBidi" w:hAnsiTheme="majorBidi" w:cstheme="majorBidi"/>
          <w:noProof/>
          <w:color w:val="000000"/>
          <w:spacing w:val="7"/>
          <w:sz w:val="28"/>
          <w:szCs w:val="28"/>
        </w:rPr>
        <w:t>5</w:t>
      </w:r>
      <w:r>
        <w:rPr>
          <w:rFonts w:asciiTheme="majorBidi" w:hAnsiTheme="majorBidi" w:cstheme="majorBidi"/>
          <w:noProof/>
          <w:color w:val="000000"/>
          <w:spacing w:val="7"/>
          <w:sz w:val="28"/>
          <w:szCs w:val="28"/>
          <w:lang w:val="kk-KZ"/>
        </w:rPr>
        <w:t>.</w:t>
      </w:r>
      <w:r w:rsidRPr="00010CF3">
        <w:rPr>
          <w:rFonts w:asciiTheme="majorBidi" w:hAnsiTheme="majorBidi" w:cstheme="majorBidi"/>
          <w:noProof/>
          <w:color w:val="000000"/>
          <w:spacing w:val="7"/>
          <w:sz w:val="28"/>
          <w:szCs w:val="28"/>
        </w:rPr>
        <w:t>Қарым-қатынас адамдар  арасындағ</w:t>
      </w:r>
      <w:r>
        <w:rPr>
          <w:rFonts w:asciiTheme="majorBidi" w:hAnsiTheme="majorBidi" w:cstheme="majorBidi"/>
          <w:noProof/>
          <w:color w:val="000000"/>
          <w:spacing w:val="7"/>
          <w:sz w:val="28"/>
          <w:szCs w:val="28"/>
        </w:rPr>
        <w:t>ы өзара түсіністікке жетудің к</w:t>
      </w:r>
      <w:r>
        <w:rPr>
          <w:rFonts w:asciiTheme="majorBidi" w:hAnsiTheme="majorBidi" w:cstheme="majorBidi"/>
          <w:noProof/>
          <w:color w:val="000000"/>
          <w:spacing w:val="7"/>
          <w:sz w:val="28"/>
          <w:szCs w:val="28"/>
          <w:lang w:val="kk-KZ"/>
        </w:rPr>
        <w:t>ұралы</w:t>
      </w:r>
      <w:r w:rsidRPr="00010CF3">
        <w:rPr>
          <w:rFonts w:asciiTheme="majorBidi" w:hAnsiTheme="majorBidi" w:cstheme="majorBidi"/>
          <w:noProof/>
          <w:color w:val="000000"/>
          <w:spacing w:val="7"/>
          <w:sz w:val="28"/>
          <w:szCs w:val="28"/>
        </w:rPr>
        <w:br/>
      </w:r>
      <w:r w:rsidRPr="00010CF3">
        <w:rPr>
          <w:rFonts w:asciiTheme="majorBidi" w:hAnsiTheme="majorBidi" w:cstheme="majorBidi"/>
          <w:noProof/>
          <w:color w:val="000000"/>
          <w:spacing w:val="2"/>
          <w:sz w:val="28"/>
          <w:szCs w:val="28"/>
        </w:rPr>
        <w:t>ретінде</w:t>
      </w:r>
      <w:r w:rsidRPr="00010CF3">
        <w:rPr>
          <w:rFonts w:asciiTheme="majorBidi" w:hAnsiTheme="majorBidi" w:cstheme="majorBidi"/>
          <w:noProof/>
          <w:color w:val="000000"/>
          <w:sz w:val="28"/>
          <w:szCs w:val="28"/>
        </w:rPr>
        <w:tab/>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pacing w:val="-8"/>
          <w:sz w:val="28"/>
          <w:szCs w:val="28"/>
        </w:rPr>
        <w:t>35</w:t>
      </w:r>
    </w:p>
    <w:p w:rsidR="00127E41" w:rsidRPr="00010CF3" w:rsidRDefault="00127E41" w:rsidP="00127E41">
      <w:pPr>
        <w:shd w:val="clear" w:color="auto" w:fill="FFFFFF"/>
        <w:tabs>
          <w:tab w:val="left" w:leader="dot" w:pos="6024"/>
        </w:tabs>
        <w:ind w:left="5"/>
        <w:rPr>
          <w:rFonts w:asciiTheme="majorBidi" w:hAnsiTheme="majorBidi" w:cstheme="majorBidi"/>
          <w:sz w:val="28"/>
          <w:szCs w:val="28"/>
        </w:rPr>
      </w:pPr>
      <w:r w:rsidRPr="00010CF3">
        <w:rPr>
          <w:rFonts w:asciiTheme="majorBidi" w:hAnsiTheme="majorBidi" w:cstheme="majorBidi"/>
          <w:noProof/>
          <w:color w:val="000000"/>
          <w:spacing w:val="3"/>
          <w:sz w:val="28"/>
          <w:szCs w:val="28"/>
        </w:rPr>
        <w:t>6</w:t>
      </w:r>
      <w:r>
        <w:rPr>
          <w:rFonts w:asciiTheme="majorBidi" w:hAnsiTheme="majorBidi" w:cstheme="majorBidi"/>
          <w:noProof/>
          <w:color w:val="000000"/>
          <w:spacing w:val="3"/>
          <w:sz w:val="28"/>
          <w:szCs w:val="28"/>
          <w:lang w:val="kk-KZ"/>
        </w:rPr>
        <w:t>.</w:t>
      </w:r>
      <w:r w:rsidRPr="00010CF3">
        <w:rPr>
          <w:rFonts w:asciiTheme="majorBidi" w:hAnsiTheme="majorBidi" w:cstheme="majorBidi"/>
          <w:noProof/>
          <w:color w:val="000000"/>
          <w:spacing w:val="3"/>
          <w:sz w:val="28"/>
          <w:szCs w:val="28"/>
        </w:rPr>
        <w:t xml:space="preserve"> Адам өміріндегі отб</w:t>
      </w:r>
      <w:r>
        <w:rPr>
          <w:rFonts w:asciiTheme="majorBidi" w:hAnsiTheme="majorBidi" w:cstheme="majorBidi"/>
          <w:noProof/>
          <w:color w:val="000000"/>
          <w:spacing w:val="3"/>
          <w:sz w:val="28"/>
          <w:szCs w:val="28"/>
        </w:rPr>
        <w:t>асы жэне туыстық қатынастың рол</w:t>
      </w:r>
      <w:r>
        <w:rPr>
          <w:rFonts w:asciiTheme="majorBidi" w:hAnsiTheme="majorBidi" w:cstheme="majorBidi"/>
          <w:noProof/>
          <w:color w:val="000000"/>
          <w:spacing w:val="3"/>
          <w:sz w:val="28"/>
          <w:szCs w:val="28"/>
          <w:lang w:val="kk-KZ"/>
        </w:rPr>
        <w:t>і...........</w:t>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pacing w:val="-4"/>
          <w:sz w:val="28"/>
          <w:szCs w:val="28"/>
        </w:rPr>
        <w:t>39</w:t>
      </w:r>
    </w:p>
    <w:p w:rsidR="00127E41" w:rsidRPr="00010CF3" w:rsidRDefault="00127E41" w:rsidP="00127E41">
      <w:pPr>
        <w:shd w:val="clear" w:color="auto" w:fill="FFFFFF"/>
        <w:tabs>
          <w:tab w:val="left" w:leader="dot" w:pos="5918"/>
        </w:tabs>
        <w:ind w:left="10"/>
        <w:rPr>
          <w:rFonts w:asciiTheme="majorBidi" w:hAnsiTheme="majorBidi" w:cstheme="majorBidi"/>
          <w:sz w:val="28"/>
          <w:szCs w:val="28"/>
        </w:rPr>
      </w:pPr>
      <w:r w:rsidRPr="00010CF3">
        <w:rPr>
          <w:rFonts w:asciiTheme="majorBidi" w:hAnsiTheme="majorBidi" w:cstheme="majorBidi"/>
          <w:noProof/>
          <w:color w:val="000000"/>
          <w:spacing w:val="2"/>
          <w:sz w:val="28"/>
          <w:szCs w:val="28"/>
        </w:rPr>
        <w:t>7</w:t>
      </w:r>
      <w:r>
        <w:rPr>
          <w:rFonts w:asciiTheme="majorBidi" w:hAnsiTheme="majorBidi" w:cstheme="majorBidi"/>
          <w:noProof/>
          <w:color w:val="000000"/>
          <w:spacing w:val="2"/>
          <w:sz w:val="28"/>
          <w:szCs w:val="28"/>
          <w:lang w:val="kk-KZ"/>
        </w:rPr>
        <w:t>.</w:t>
      </w:r>
      <w:r w:rsidRPr="00010CF3">
        <w:rPr>
          <w:rFonts w:asciiTheme="majorBidi" w:hAnsiTheme="majorBidi" w:cstheme="majorBidi"/>
          <w:noProof/>
          <w:color w:val="000000"/>
          <w:spacing w:val="2"/>
          <w:sz w:val="28"/>
          <w:szCs w:val="28"/>
        </w:rPr>
        <w:t>Адам өміріндегі достықтың мәні</w:t>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pacing w:val="-6"/>
          <w:sz w:val="28"/>
          <w:szCs w:val="28"/>
        </w:rPr>
        <w:t>45</w:t>
      </w:r>
    </w:p>
    <w:p w:rsidR="00127E41" w:rsidRPr="00010CF3" w:rsidRDefault="00127E41" w:rsidP="00127E41">
      <w:pPr>
        <w:shd w:val="clear" w:color="auto" w:fill="FFFFFF"/>
        <w:tabs>
          <w:tab w:val="left" w:leader="dot" w:pos="6072"/>
        </w:tabs>
        <w:ind w:left="10"/>
        <w:rPr>
          <w:rFonts w:asciiTheme="majorBidi" w:hAnsiTheme="majorBidi" w:cstheme="majorBidi"/>
          <w:sz w:val="28"/>
          <w:szCs w:val="28"/>
        </w:rPr>
      </w:pPr>
      <w:r w:rsidRPr="00010CF3">
        <w:rPr>
          <w:rFonts w:asciiTheme="majorBidi" w:hAnsiTheme="majorBidi" w:cstheme="majorBidi"/>
          <w:noProof/>
          <w:color w:val="000000"/>
          <w:spacing w:val="3"/>
          <w:sz w:val="28"/>
          <w:szCs w:val="28"/>
        </w:rPr>
        <w:t>8</w:t>
      </w:r>
      <w:r>
        <w:rPr>
          <w:rFonts w:asciiTheme="majorBidi" w:hAnsiTheme="majorBidi" w:cstheme="majorBidi"/>
          <w:noProof/>
          <w:color w:val="000000"/>
          <w:spacing w:val="3"/>
          <w:sz w:val="28"/>
          <w:szCs w:val="28"/>
          <w:lang w:val="kk-KZ"/>
        </w:rPr>
        <w:t>.</w:t>
      </w:r>
      <w:r>
        <w:rPr>
          <w:rFonts w:asciiTheme="majorBidi" w:hAnsiTheme="majorBidi" w:cstheme="majorBidi"/>
          <w:noProof/>
          <w:color w:val="000000"/>
          <w:spacing w:val="3"/>
          <w:sz w:val="28"/>
          <w:szCs w:val="28"/>
        </w:rPr>
        <w:t>Халықтың тарихы мен м</w:t>
      </w:r>
      <w:r>
        <w:rPr>
          <w:rFonts w:asciiTheme="majorBidi" w:hAnsiTheme="majorBidi" w:cstheme="majorBidi"/>
          <w:noProof/>
          <w:color w:val="000000"/>
          <w:spacing w:val="3"/>
          <w:sz w:val="28"/>
          <w:szCs w:val="28"/>
          <w:lang w:val="kk-KZ"/>
        </w:rPr>
        <w:t>ә</w:t>
      </w:r>
      <w:r w:rsidRPr="00010CF3">
        <w:rPr>
          <w:rFonts w:asciiTheme="majorBidi" w:hAnsiTheme="majorBidi" w:cstheme="majorBidi"/>
          <w:noProof/>
          <w:color w:val="000000"/>
          <w:spacing w:val="3"/>
          <w:sz w:val="28"/>
          <w:szCs w:val="28"/>
        </w:rPr>
        <w:t>дени мұраларына құндылықты қатынас</w:t>
      </w:r>
      <w:r>
        <w:rPr>
          <w:rFonts w:asciiTheme="majorBidi" w:hAnsiTheme="majorBidi" w:cstheme="majorBidi"/>
          <w:noProof/>
          <w:color w:val="000000"/>
          <w:spacing w:val="3"/>
          <w:sz w:val="28"/>
          <w:szCs w:val="28"/>
          <w:lang w:val="kk-KZ"/>
        </w:rPr>
        <w:t>............</w:t>
      </w:r>
      <w:r w:rsidRPr="00010CF3">
        <w:rPr>
          <w:rFonts w:asciiTheme="majorBidi" w:hAnsiTheme="majorBidi" w:cstheme="majorBidi"/>
          <w:noProof/>
          <w:color w:val="000000"/>
          <w:spacing w:val="1"/>
          <w:sz w:val="28"/>
          <w:szCs w:val="28"/>
        </w:rPr>
        <w:t>47</w:t>
      </w:r>
    </w:p>
    <w:p w:rsidR="00127E41" w:rsidRPr="00010CF3" w:rsidRDefault="00127E41" w:rsidP="00127E41">
      <w:pPr>
        <w:shd w:val="clear" w:color="auto" w:fill="FFFFFF"/>
        <w:tabs>
          <w:tab w:val="left" w:leader="dot" w:pos="5890"/>
        </w:tabs>
        <w:ind w:left="5"/>
        <w:rPr>
          <w:rFonts w:asciiTheme="majorBidi" w:hAnsiTheme="majorBidi" w:cstheme="majorBidi"/>
          <w:sz w:val="28"/>
          <w:szCs w:val="28"/>
        </w:rPr>
      </w:pPr>
      <w:r>
        <w:rPr>
          <w:rFonts w:asciiTheme="majorBidi" w:hAnsiTheme="majorBidi" w:cstheme="majorBidi"/>
          <w:noProof/>
          <w:color w:val="000000"/>
          <w:spacing w:val="2"/>
          <w:sz w:val="28"/>
          <w:szCs w:val="28"/>
        </w:rPr>
        <w:t>9 Дін рухани м</w:t>
      </w:r>
      <w:r>
        <w:rPr>
          <w:rFonts w:asciiTheme="majorBidi" w:hAnsiTheme="majorBidi" w:cstheme="majorBidi"/>
          <w:noProof/>
          <w:color w:val="000000"/>
          <w:spacing w:val="2"/>
          <w:sz w:val="28"/>
          <w:szCs w:val="28"/>
          <w:lang w:val="kk-KZ"/>
        </w:rPr>
        <w:t>ә</w:t>
      </w:r>
      <w:r w:rsidRPr="00010CF3">
        <w:rPr>
          <w:rFonts w:asciiTheme="majorBidi" w:hAnsiTheme="majorBidi" w:cstheme="majorBidi"/>
          <w:noProof/>
          <w:color w:val="000000"/>
          <w:spacing w:val="2"/>
          <w:sz w:val="28"/>
          <w:szCs w:val="28"/>
        </w:rPr>
        <w:t>дениет бөлігі ретінде</w:t>
      </w:r>
      <w:r>
        <w:rPr>
          <w:rFonts w:asciiTheme="majorBidi" w:hAnsiTheme="majorBidi" w:cstheme="majorBidi"/>
          <w:noProof/>
          <w:color w:val="000000"/>
          <w:sz w:val="28"/>
          <w:szCs w:val="28"/>
          <w:lang w:val="kk-KZ"/>
        </w:rPr>
        <w:t>................................................................</w:t>
      </w:r>
      <w:r w:rsidRPr="00010CF3">
        <w:rPr>
          <w:rFonts w:asciiTheme="majorBidi" w:hAnsiTheme="majorBidi" w:cstheme="majorBidi"/>
          <w:noProof/>
          <w:color w:val="000000"/>
          <w:spacing w:val="-1"/>
          <w:sz w:val="28"/>
          <w:szCs w:val="28"/>
        </w:rPr>
        <w:t>69</w:t>
      </w:r>
    </w:p>
    <w:p w:rsidR="00127E41" w:rsidRDefault="00127E41" w:rsidP="00127E41">
      <w:pPr>
        <w:shd w:val="clear" w:color="auto" w:fill="FFFFFF"/>
        <w:ind w:right="19"/>
        <w:jc w:val="both"/>
        <w:rPr>
          <w:rFonts w:asciiTheme="majorBidi" w:hAnsiTheme="majorBidi" w:cstheme="majorBidi"/>
          <w:noProof/>
          <w:color w:val="000000"/>
          <w:spacing w:val="2"/>
          <w:sz w:val="28"/>
          <w:szCs w:val="28"/>
          <w:lang w:val="kk-KZ"/>
        </w:rPr>
      </w:pPr>
      <w:r>
        <w:rPr>
          <w:rFonts w:asciiTheme="majorBidi" w:hAnsiTheme="majorBidi" w:cstheme="majorBidi"/>
          <w:noProof/>
          <w:color w:val="000000"/>
          <w:spacing w:val="2"/>
          <w:sz w:val="28"/>
          <w:szCs w:val="28"/>
        </w:rPr>
        <w:t>10</w:t>
      </w:r>
      <w:r>
        <w:rPr>
          <w:rFonts w:asciiTheme="majorBidi" w:hAnsiTheme="majorBidi" w:cstheme="majorBidi"/>
          <w:noProof/>
          <w:color w:val="000000"/>
          <w:spacing w:val="2"/>
          <w:sz w:val="28"/>
          <w:szCs w:val="28"/>
          <w:lang w:val="kk-KZ"/>
        </w:rPr>
        <w:t>.</w:t>
      </w:r>
      <w:r w:rsidRPr="00010CF3">
        <w:rPr>
          <w:rFonts w:asciiTheme="majorBidi" w:hAnsiTheme="majorBidi" w:cstheme="majorBidi"/>
          <w:noProof/>
          <w:color w:val="000000"/>
          <w:spacing w:val="2"/>
          <w:sz w:val="28"/>
          <w:szCs w:val="28"/>
        </w:rPr>
        <w:t>Азаматтық, қазақстандық патриотизм, этносаралық ке</w:t>
      </w:r>
      <w:r>
        <w:rPr>
          <w:rFonts w:asciiTheme="majorBidi" w:hAnsiTheme="majorBidi" w:cstheme="majorBidi"/>
          <w:noProof/>
          <w:color w:val="000000"/>
          <w:spacing w:val="2"/>
          <w:sz w:val="28"/>
          <w:szCs w:val="28"/>
        </w:rPr>
        <w:t>лісім</w:t>
      </w:r>
      <w:r>
        <w:rPr>
          <w:rFonts w:asciiTheme="majorBidi" w:hAnsiTheme="majorBidi" w:cstheme="majorBidi"/>
          <w:noProof/>
          <w:color w:val="000000"/>
          <w:spacing w:val="2"/>
          <w:sz w:val="28"/>
          <w:szCs w:val="28"/>
          <w:lang w:val="kk-KZ"/>
        </w:rPr>
        <w:t>...................</w:t>
      </w:r>
      <w:r w:rsidRPr="00010CF3">
        <w:rPr>
          <w:rFonts w:asciiTheme="majorBidi" w:hAnsiTheme="majorBidi" w:cstheme="majorBidi"/>
          <w:noProof/>
          <w:color w:val="000000"/>
          <w:spacing w:val="2"/>
          <w:sz w:val="28"/>
          <w:szCs w:val="28"/>
        </w:rPr>
        <w:t xml:space="preserve">93 </w:t>
      </w:r>
    </w:p>
    <w:p w:rsidR="00127E41" w:rsidRPr="00010CF3" w:rsidRDefault="00127E41" w:rsidP="00127E41">
      <w:pPr>
        <w:shd w:val="clear" w:color="auto" w:fill="FFFFFF"/>
        <w:ind w:left="24" w:right="19"/>
        <w:jc w:val="both"/>
        <w:rPr>
          <w:rFonts w:asciiTheme="majorBidi" w:hAnsiTheme="majorBidi" w:cstheme="majorBidi"/>
          <w:sz w:val="28"/>
          <w:szCs w:val="28"/>
          <w:lang w:val="kk-KZ"/>
        </w:rPr>
      </w:pPr>
      <w:r>
        <w:rPr>
          <w:rFonts w:asciiTheme="majorBidi" w:hAnsiTheme="majorBidi" w:cstheme="majorBidi"/>
          <w:noProof/>
          <w:color w:val="000000"/>
          <w:spacing w:val="2"/>
          <w:sz w:val="28"/>
          <w:szCs w:val="28"/>
          <w:lang w:val="kk-KZ"/>
        </w:rPr>
        <w:t>11.Кәсіби өсу мен өзіндік даму тұ</w:t>
      </w:r>
      <w:r w:rsidRPr="00010CF3">
        <w:rPr>
          <w:rFonts w:asciiTheme="majorBidi" w:hAnsiTheme="majorBidi" w:cstheme="majorBidi"/>
          <w:noProof/>
          <w:color w:val="000000"/>
          <w:spacing w:val="2"/>
          <w:sz w:val="28"/>
          <w:szCs w:val="28"/>
          <w:lang w:val="kk-KZ"/>
        </w:rPr>
        <w:t>лғаның жетістікке жетуінің негізі ретінде</w:t>
      </w:r>
      <w:r>
        <w:rPr>
          <w:rFonts w:asciiTheme="majorBidi" w:hAnsiTheme="majorBidi" w:cstheme="majorBidi"/>
          <w:noProof/>
          <w:color w:val="000000"/>
          <w:spacing w:val="2"/>
          <w:sz w:val="28"/>
          <w:szCs w:val="28"/>
          <w:lang w:val="kk-KZ"/>
        </w:rPr>
        <w:t>.....................................................................................................</w:t>
      </w:r>
      <w:r w:rsidRPr="00010CF3">
        <w:rPr>
          <w:rFonts w:asciiTheme="majorBidi" w:hAnsiTheme="majorBidi" w:cstheme="majorBidi"/>
          <w:noProof/>
          <w:color w:val="000000"/>
          <w:spacing w:val="2"/>
          <w:sz w:val="28"/>
          <w:szCs w:val="28"/>
          <w:lang w:val="kk-KZ"/>
        </w:rPr>
        <w:t>101</w:t>
      </w:r>
    </w:p>
    <w:p w:rsidR="00127E41" w:rsidRPr="00010CF3" w:rsidRDefault="00127E41" w:rsidP="00127E41">
      <w:pPr>
        <w:widowControl w:val="0"/>
        <w:numPr>
          <w:ilvl w:val="0"/>
          <w:numId w:val="2"/>
        </w:numPr>
        <w:shd w:val="clear" w:color="auto" w:fill="FFFFFF"/>
        <w:tabs>
          <w:tab w:val="left" w:pos="240"/>
          <w:tab w:val="left" w:leader="dot" w:pos="5976"/>
        </w:tabs>
        <w:autoSpaceDE w:val="0"/>
        <w:autoSpaceDN w:val="0"/>
        <w:adjustRightInd w:val="0"/>
        <w:ind w:left="5"/>
        <w:rPr>
          <w:rFonts w:asciiTheme="majorBidi" w:hAnsiTheme="majorBidi" w:cstheme="majorBidi"/>
          <w:noProof/>
          <w:color w:val="000000"/>
          <w:spacing w:val="-13"/>
          <w:sz w:val="28"/>
          <w:szCs w:val="28"/>
          <w:lang w:val="kk-KZ"/>
        </w:rPr>
      </w:pPr>
      <w:r>
        <w:rPr>
          <w:rFonts w:asciiTheme="majorBidi" w:hAnsiTheme="majorBidi" w:cstheme="majorBidi"/>
          <w:noProof/>
          <w:color w:val="000000"/>
          <w:spacing w:val="3"/>
          <w:sz w:val="28"/>
          <w:szCs w:val="28"/>
          <w:lang w:val="kk-KZ"/>
        </w:rPr>
        <w:t>.Педагогтің кә</w:t>
      </w:r>
      <w:r w:rsidRPr="00010CF3">
        <w:rPr>
          <w:rFonts w:asciiTheme="majorBidi" w:hAnsiTheme="majorBidi" w:cstheme="majorBidi"/>
          <w:noProof/>
          <w:color w:val="000000"/>
          <w:spacing w:val="3"/>
          <w:sz w:val="28"/>
          <w:szCs w:val="28"/>
          <w:lang w:val="kk-KZ"/>
        </w:rPr>
        <w:t>сіби өзін-өзі тануы мен өзіндік даму</w:t>
      </w:r>
      <w:r>
        <w:rPr>
          <w:rFonts w:asciiTheme="majorBidi" w:hAnsiTheme="majorBidi" w:cstheme="majorBidi"/>
          <w:noProof/>
          <w:color w:val="000000"/>
          <w:spacing w:val="3"/>
          <w:sz w:val="28"/>
          <w:szCs w:val="28"/>
          <w:lang w:val="kk-KZ"/>
        </w:rPr>
        <w:t>ы...............................</w:t>
      </w:r>
      <w:r w:rsidRPr="00010CF3">
        <w:rPr>
          <w:rFonts w:asciiTheme="majorBidi" w:hAnsiTheme="majorBidi" w:cstheme="majorBidi"/>
          <w:noProof/>
          <w:color w:val="000000"/>
          <w:spacing w:val="-8"/>
          <w:sz w:val="28"/>
          <w:szCs w:val="28"/>
          <w:lang w:val="kk-KZ"/>
        </w:rPr>
        <w:t>113</w:t>
      </w:r>
    </w:p>
    <w:p w:rsidR="00127E41" w:rsidRPr="006611E6" w:rsidRDefault="00127E41" w:rsidP="00127E41">
      <w:pPr>
        <w:widowControl w:val="0"/>
        <w:numPr>
          <w:ilvl w:val="0"/>
          <w:numId w:val="2"/>
        </w:numPr>
        <w:shd w:val="clear" w:color="auto" w:fill="FFFFFF"/>
        <w:tabs>
          <w:tab w:val="left" w:pos="240"/>
          <w:tab w:val="left" w:leader="dot" w:pos="5933"/>
        </w:tabs>
        <w:autoSpaceDE w:val="0"/>
        <w:autoSpaceDN w:val="0"/>
        <w:adjustRightInd w:val="0"/>
        <w:ind w:left="5"/>
        <w:rPr>
          <w:rFonts w:asciiTheme="majorBidi" w:hAnsiTheme="majorBidi" w:cstheme="majorBidi"/>
          <w:noProof/>
          <w:color w:val="000000"/>
          <w:spacing w:val="-16"/>
          <w:sz w:val="28"/>
          <w:szCs w:val="28"/>
          <w:lang w:val="kk-KZ"/>
        </w:rPr>
      </w:pPr>
      <w:r>
        <w:rPr>
          <w:rFonts w:asciiTheme="majorBidi" w:hAnsiTheme="majorBidi" w:cstheme="majorBidi"/>
          <w:noProof/>
          <w:color w:val="000000"/>
          <w:spacing w:val="4"/>
          <w:sz w:val="28"/>
          <w:szCs w:val="28"/>
          <w:lang w:val="kk-KZ"/>
        </w:rPr>
        <w:t>.Рефлексия өзін-</w:t>
      </w:r>
      <w:r w:rsidRPr="006611E6">
        <w:rPr>
          <w:rFonts w:asciiTheme="majorBidi" w:hAnsiTheme="majorBidi" w:cstheme="majorBidi"/>
          <w:noProof/>
          <w:color w:val="000000"/>
          <w:spacing w:val="4"/>
          <w:sz w:val="28"/>
          <w:szCs w:val="28"/>
          <w:lang w:val="kk-KZ"/>
        </w:rPr>
        <w:t>өзі танудың механизмі ретінд</w:t>
      </w:r>
      <w:r>
        <w:rPr>
          <w:rFonts w:asciiTheme="majorBidi" w:hAnsiTheme="majorBidi" w:cstheme="majorBidi"/>
          <w:noProof/>
          <w:color w:val="000000"/>
          <w:spacing w:val="4"/>
          <w:sz w:val="28"/>
          <w:szCs w:val="28"/>
          <w:lang w:val="kk-KZ"/>
        </w:rPr>
        <w:t>е......................................</w:t>
      </w:r>
      <w:r w:rsidRPr="006611E6">
        <w:rPr>
          <w:rFonts w:asciiTheme="majorBidi" w:hAnsiTheme="majorBidi" w:cstheme="majorBidi"/>
          <w:noProof/>
          <w:color w:val="000000"/>
          <w:spacing w:val="-4"/>
          <w:sz w:val="28"/>
          <w:szCs w:val="28"/>
          <w:lang w:val="kk-KZ"/>
        </w:rPr>
        <w:t>127</w:t>
      </w:r>
    </w:p>
    <w:p w:rsidR="00127E41" w:rsidRPr="006611E6" w:rsidRDefault="00127E41" w:rsidP="00127E41">
      <w:pPr>
        <w:shd w:val="clear" w:color="auto" w:fill="FFFFFF"/>
        <w:tabs>
          <w:tab w:val="left" w:leader="dot" w:pos="5880"/>
        </w:tabs>
        <w:ind w:left="24"/>
        <w:rPr>
          <w:rFonts w:asciiTheme="majorBidi" w:hAnsiTheme="majorBidi" w:cstheme="majorBidi"/>
          <w:sz w:val="28"/>
          <w:szCs w:val="28"/>
          <w:lang w:val="kk-KZ"/>
        </w:rPr>
      </w:pPr>
      <w:r w:rsidRPr="006611E6">
        <w:rPr>
          <w:rFonts w:asciiTheme="majorBidi" w:hAnsiTheme="majorBidi" w:cstheme="majorBidi"/>
          <w:noProof/>
          <w:color w:val="000000"/>
          <w:spacing w:val="6"/>
          <w:sz w:val="28"/>
          <w:szCs w:val="28"/>
          <w:lang w:val="kk-KZ"/>
        </w:rPr>
        <w:t>14</w:t>
      </w:r>
      <w:r>
        <w:rPr>
          <w:rFonts w:asciiTheme="majorBidi" w:hAnsiTheme="majorBidi" w:cstheme="majorBidi"/>
          <w:noProof/>
          <w:color w:val="000000"/>
          <w:spacing w:val="6"/>
          <w:sz w:val="28"/>
          <w:szCs w:val="28"/>
          <w:lang w:val="kk-KZ"/>
        </w:rPr>
        <w:t>.</w:t>
      </w:r>
      <w:r w:rsidRPr="006611E6">
        <w:rPr>
          <w:rFonts w:asciiTheme="majorBidi" w:hAnsiTheme="majorBidi" w:cstheme="majorBidi"/>
          <w:noProof/>
          <w:color w:val="000000"/>
          <w:spacing w:val="6"/>
          <w:sz w:val="28"/>
          <w:szCs w:val="28"/>
          <w:lang w:val="kk-KZ"/>
        </w:rPr>
        <w:t>Педагогтің«Мен»тұжырымдамасы</w:t>
      </w:r>
      <w:r w:rsidRPr="006611E6">
        <w:rPr>
          <w:rFonts w:asciiTheme="majorBidi" w:hAnsiTheme="majorBidi" w:cstheme="majorBidi"/>
          <w:noProof/>
          <w:color w:val="000000"/>
          <w:sz w:val="28"/>
          <w:szCs w:val="28"/>
          <w:lang w:val="kk-KZ"/>
        </w:rPr>
        <w:tab/>
      </w:r>
      <w:r>
        <w:rPr>
          <w:rFonts w:asciiTheme="majorBidi" w:hAnsiTheme="majorBidi" w:cstheme="majorBidi"/>
          <w:noProof/>
          <w:color w:val="000000"/>
          <w:sz w:val="28"/>
          <w:szCs w:val="28"/>
          <w:lang w:val="kk-KZ"/>
        </w:rPr>
        <w:t>...........................................</w:t>
      </w:r>
      <w:r w:rsidRPr="006611E6">
        <w:rPr>
          <w:rFonts w:asciiTheme="majorBidi" w:hAnsiTheme="majorBidi" w:cstheme="majorBidi"/>
          <w:noProof/>
          <w:color w:val="000000"/>
          <w:spacing w:val="-4"/>
          <w:sz w:val="28"/>
          <w:szCs w:val="28"/>
          <w:lang w:val="kk-KZ"/>
        </w:rPr>
        <w:t>134</w:t>
      </w:r>
    </w:p>
    <w:p w:rsidR="00127E41" w:rsidRPr="006611E6" w:rsidRDefault="00127E41" w:rsidP="00127E41">
      <w:pPr>
        <w:shd w:val="clear" w:color="auto" w:fill="FFFFFF"/>
        <w:tabs>
          <w:tab w:val="left" w:leader="dot" w:pos="5760"/>
        </w:tabs>
        <w:ind w:left="5"/>
        <w:rPr>
          <w:rFonts w:asciiTheme="majorBidi" w:hAnsiTheme="majorBidi" w:cstheme="majorBidi"/>
          <w:sz w:val="28"/>
          <w:szCs w:val="28"/>
          <w:lang w:val="kk-KZ"/>
        </w:rPr>
      </w:pPr>
      <w:r w:rsidRPr="006611E6">
        <w:rPr>
          <w:rFonts w:asciiTheme="majorBidi" w:hAnsiTheme="majorBidi" w:cstheme="majorBidi"/>
          <w:noProof/>
          <w:color w:val="000000"/>
          <w:spacing w:val="1"/>
          <w:sz w:val="28"/>
          <w:szCs w:val="28"/>
          <w:lang w:val="kk-KZ"/>
        </w:rPr>
        <w:t>Пайдаланьтл</w:t>
      </w:r>
      <w:r>
        <w:rPr>
          <w:rFonts w:asciiTheme="majorBidi" w:hAnsiTheme="majorBidi" w:cstheme="majorBidi"/>
          <w:noProof/>
          <w:color w:val="000000"/>
          <w:spacing w:val="1"/>
          <w:sz w:val="28"/>
          <w:szCs w:val="28"/>
          <w:lang w:val="kk-KZ"/>
        </w:rPr>
        <w:t>ған ә</w:t>
      </w:r>
      <w:r w:rsidRPr="006611E6">
        <w:rPr>
          <w:rFonts w:asciiTheme="majorBidi" w:hAnsiTheme="majorBidi" w:cstheme="majorBidi"/>
          <w:noProof/>
          <w:color w:val="000000"/>
          <w:spacing w:val="1"/>
          <w:sz w:val="28"/>
          <w:szCs w:val="28"/>
          <w:lang w:val="kk-KZ"/>
        </w:rPr>
        <w:t>дебиеттер</w:t>
      </w:r>
      <w:r>
        <w:rPr>
          <w:rFonts w:asciiTheme="majorBidi" w:hAnsiTheme="majorBidi" w:cstheme="majorBidi"/>
          <w:noProof/>
          <w:color w:val="000000"/>
          <w:sz w:val="28"/>
          <w:szCs w:val="28"/>
          <w:lang w:val="kk-KZ"/>
        </w:rPr>
        <w:t>...............................................................................</w:t>
      </w:r>
      <w:r w:rsidRPr="006611E6">
        <w:rPr>
          <w:rFonts w:asciiTheme="majorBidi" w:hAnsiTheme="majorBidi" w:cstheme="majorBidi"/>
          <w:noProof/>
          <w:color w:val="000000"/>
          <w:spacing w:val="-7"/>
          <w:sz w:val="28"/>
          <w:szCs w:val="28"/>
          <w:lang w:val="kk-KZ"/>
        </w:rPr>
        <w:t>155</w:t>
      </w:r>
    </w:p>
    <w:p w:rsidR="00127E41" w:rsidRPr="006611E6" w:rsidRDefault="00127E41" w:rsidP="00127E41">
      <w:pPr>
        <w:jc w:val="center"/>
        <w:rPr>
          <w:rFonts w:asciiTheme="majorBidi" w:hAnsiTheme="majorBidi" w:cstheme="majorBidi"/>
          <w:sz w:val="28"/>
          <w:szCs w:val="28"/>
          <w:lang w:val="kk-KZ"/>
        </w:rPr>
      </w:pPr>
    </w:p>
    <w:p w:rsidR="00127E41" w:rsidRPr="00010CF3" w:rsidRDefault="00127E41" w:rsidP="00127E41">
      <w:pPr>
        <w:jc w:val="center"/>
        <w:rPr>
          <w:rFonts w:asciiTheme="majorBidi" w:hAnsiTheme="majorBidi" w:cstheme="majorBidi"/>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Default="00127E41" w:rsidP="00127E41">
      <w:pPr>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1</w:t>
      </w:r>
      <w:r>
        <w:rPr>
          <w:rFonts w:asciiTheme="majorBidi" w:hAnsiTheme="majorBidi" w:cstheme="majorBidi"/>
          <w:b/>
          <w:bCs/>
          <w:noProof/>
          <w:sz w:val="28"/>
          <w:szCs w:val="28"/>
          <w:lang w:val="kk-KZ"/>
        </w:rPr>
        <w:t>.</w:t>
      </w:r>
      <w:r w:rsidRPr="004D1246">
        <w:rPr>
          <w:rFonts w:asciiTheme="majorBidi" w:hAnsiTheme="majorBidi" w:cstheme="majorBidi"/>
          <w:b/>
          <w:bCs/>
          <w:noProof/>
          <w:sz w:val="28"/>
          <w:szCs w:val="28"/>
          <w:lang w:val="kk-KZ"/>
        </w:rPr>
        <w:t xml:space="preserve"> ӨЗІН-ӨЗІ ТАНУДЫҢ МӘНІ. ӨЗІН-ӨЗІ ТАНУ  НЕГІЗІ.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Жоспар: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1.Өзін-өзі тану туралы ойлар желісі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color w:val="000000" w:themeColor="text1"/>
          <w:sz w:val="28"/>
          <w:szCs w:val="28"/>
          <w:lang w:val="kk-KZ"/>
        </w:rPr>
        <w:t>2.Өзін өзі танудың ішкі және сыртқы белгілері.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Өзін-өзі тану үдерісі адам бойыңдағы шынайы адамдық құндылықтарды: өзімен және қоршаған әлеммен үйлесімділікте болу, даналық, адамгершілік, сұлулықты пайымдауға бағытталған. Адам өзінің бойындағы құбылыстарды тану және онда болып жатқан жағымды, жағымсыз құбылыстарды ажыратумен өмір мәнін пайымдауы қажет.</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Сонау ежелгі шығыс философиясынан бастап осы күнге дейінгі ойларға зер салар болсақ, олардан адам ең алдымен өзін тануы керектігін көреміз. </w:t>
      </w:r>
    </w:p>
    <w:p w:rsidR="00127E41" w:rsidRPr="004D1246" w:rsidRDefault="00127E41" w:rsidP="00127E41">
      <w:pPr>
        <w:pStyle w:val="a3"/>
        <w:numPr>
          <w:ilvl w:val="0"/>
          <w:numId w:val="3"/>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Ежелгі шығыс философиясы әлеуметтік және табиғи әлемді өте қадірлейтін және оған адамгершілікпен қарайтын тұлғаға және оның ішкі жан-дүниесін жетілдіруіне баса назар аударды. Қытай философиясында адам - Инь мен Ян, Жарық пен Түнек, әйел мен еркек, белсенді және енжар болып бөлінген әлемді игеру үшін келген. «</w:t>
      </w:r>
      <w:r w:rsidRPr="004D1246">
        <w:rPr>
          <w:rFonts w:asciiTheme="majorBidi" w:hAnsiTheme="majorBidi" w:cstheme="majorBidi"/>
          <w:noProof/>
          <w:color w:val="000000" w:themeColor="text1"/>
          <w:sz w:val="28"/>
          <w:szCs w:val="28"/>
        </w:rPr>
        <w:t>Аспан - Адам – Жер</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rPr>
        <w:t xml:space="preserve"> деген ұлы Триадада адам орталық орын алады. Адам өзін табиғаттан бөле-жарып қарамай, микрокосм ретінде көзге көрінбейтін мыңдаған байланыстар арқылы өзінің Космоспен бірт</w:t>
      </w:r>
      <w:r w:rsidRPr="004D1246">
        <w:rPr>
          <w:rFonts w:asciiTheme="majorBidi" w:hAnsiTheme="majorBidi" w:cstheme="majorBidi"/>
          <w:noProof/>
          <w:color w:val="000000" w:themeColor="text1"/>
          <w:sz w:val="28"/>
          <w:szCs w:val="28"/>
          <w:lang w:val="kk-KZ"/>
        </w:rPr>
        <w:t>ұт</w:t>
      </w:r>
      <w:r w:rsidRPr="004D1246">
        <w:rPr>
          <w:rFonts w:asciiTheme="majorBidi" w:hAnsiTheme="majorBidi" w:cstheme="majorBidi"/>
          <w:noProof/>
          <w:color w:val="000000" w:themeColor="text1"/>
          <w:sz w:val="28"/>
          <w:szCs w:val="28"/>
        </w:rPr>
        <w:t>астығын және өзара салыстырмалылығын сөзінді. Осыдан барып өзінің «космостық деңгейдегі» іс-</w:t>
      </w:r>
      <w:r w:rsidRPr="004D1246">
        <w:rPr>
          <w:rFonts w:asciiTheme="majorBidi" w:hAnsiTheme="majorBidi" w:cstheme="majorBidi"/>
          <w:noProof/>
          <w:color w:val="000000" w:themeColor="text1"/>
          <w:sz w:val="28"/>
          <w:szCs w:val="28"/>
          <w:lang w:val="kk-KZ"/>
        </w:rPr>
        <w:t>ә</w:t>
      </w:r>
      <w:r w:rsidRPr="004D1246">
        <w:rPr>
          <w:rFonts w:asciiTheme="majorBidi" w:hAnsiTheme="majorBidi" w:cstheme="majorBidi"/>
          <w:noProof/>
          <w:color w:val="000000" w:themeColor="text1"/>
          <w:sz w:val="28"/>
          <w:szCs w:val="28"/>
        </w:rPr>
        <w:t>рекетінде бұлжымас жауапкершілік сезімі туындады.</w:t>
      </w:r>
      <w:r w:rsidRPr="004D1246">
        <w:rPr>
          <w:rFonts w:asciiTheme="majorBidi" w:hAnsiTheme="majorBidi" w:cstheme="majorBidi"/>
          <w:noProof/>
          <w:color w:val="000000" w:themeColor="text1"/>
          <w:sz w:val="28"/>
          <w:szCs w:val="28"/>
          <w:lang w:val="kk-KZ"/>
        </w:rPr>
        <w:t xml:space="preserve"> Қытай философиясы үшін әлеуметтік (ұжымдық, туысқандық, отбасылық) сөзсіз үстемдік, адамның өз-өзін бүтіннің бөлшегі ретінде сөзінуі тән болды. Ежелгі Қытайда адами қауымдастық тағдырын жеке адам тағдырынан маңыздырақ деп білді. Қытайлықтар уақыттың мызғымас байланысын: яғни өлілер тірілерге, тірілер өлілерге қамқорлық жасайтынын терең сөзінді. «Адам мен рухтың жолдары әр басқа» болып есептелгенмен, екі дүние де (тірілер әлемі мен өлілер әлемі) үнемі қарым-қатынаста болады. Кун-Цзыдың (Конфуций) айтуынша, данышпан адам ойлап таппайды, ойдан шығармайды, тек өзінің іштей естіген қазынасын зейін салып тыңдап, ол білімді басқаға береді. Конфуцийдің өткен мен болашақ арасындағы делдал ретіндегі дүниетанымының негізі: «табыс етемін, бірақ ойлап таппаймын». Конфуций: «Ол - өзара байланыс (өзаралық). Өзіңе тілемегенді өзгеге жасама», - дейді. Жоғары құндылық -«жэнь» - яғни, екі индивид арасындағы қарым-қатынаста көрінетін ізгілік, қайырымдылық.</w:t>
      </w:r>
    </w:p>
    <w:p w:rsidR="00127E41" w:rsidRPr="004D1246" w:rsidRDefault="00127E41" w:rsidP="00127E41">
      <w:pPr>
        <w:pStyle w:val="a3"/>
        <w:numPr>
          <w:ilvl w:val="0"/>
          <w:numId w:val="3"/>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Антиктік дәуірде Пифагор, Протагор, Сократ, Платон және т.б. адам туралы, оның мәні мен танымдық қабілеттері жайындағы ойларға көп көңіл бөлді.  </w:t>
      </w:r>
      <w:r w:rsidRPr="004D1246">
        <w:rPr>
          <w:rFonts w:asciiTheme="majorBidi" w:hAnsiTheme="majorBidi" w:cstheme="majorBidi"/>
          <w:noProof/>
          <w:color w:val="000000" w:themeColor="text1"/>
          <w:spacing w:val="-1"/>
          <w:sz w:val="28"/>
          <w:szCs w:val="28"/>
          <w:lang w:val="kk-KZ"/>
        </w:rPr>
        <w:t xml:space="preserve">Грек ойшылы </w:t>
      </w:r>
      <w:r w:rsidRPr="004D1246">
        <w:rPr>
          <w:rFonts w:asciiTheme="majorBidi" w:hAnsiTheme="majorBidi" w:cstheme="majorBidi"/>
          <w:noProof/>
          <w:color w:val="000000" w:themeColor="text1"/>
          <w:spacing w:val="2"/>
          <w:sz w:val="28"/>
          <w:szCs w:val="28"/>
          <w:lang w:val="kk-KZ"/>
        </w:rPr>
        <w:t xml:space="preserve">Сократтың </w:t>
      </w:r>
      <w:r w:rsidRPr="004D1246">
        <w:rPr>
          <w:rFonts w:asciiTheme="majorBidi" w:hAnsiTheme="majorBidi" w:cstheme="majorBidi"/>
          <w:noProof/>
          <w:color w:val="000000" w:themeColor="text1"/>
          <w:spacing w:val="1"/>
          <w:sz w:val="28"/>
          <w:szCs w:val="28"/>
          <w:lang w:val="kk-KZ"/>
        </w:rPr>
        <w:t xml:space="preserve">«Өзіңді-өзің таны!» деген </w:t>
      </w:r>
      <w:r w:rsidRPr="004D1246">
        <w:rPr>
          <w:rFonts w:asciiTheme="majorBidi" w:hAnsiTheme="majorBidi" w:cstheme="majorBidi"/>
          <w:noProof/>
          <w:color w:val="000000" w:themeColor="text1"/>
          <w:sz w:val="28"/>
          <w:szCs w:val="28"/>
          <w:lang w:val="kk-KZ"/>
        </w:rPr>
        <w:t xml:space="preserve">даналық формуласы </w:t>
      </w:r>
      <w:r w:rsidRPr="004D1246">
        <w:rPr>
          <w:rFonts w:asciiTheme="majorBidi" w:hAnsiTheme="majorBidi" w:cstheme="majorBidi"/>
          <w:noProof/>
          <w:color w:val="000000" w:themeColor="text1"/>
          <w:spacing w:val="1"/>
          <w:sz w:val="28"/>
          <w:szCs w:val="28"/>
          <w:lang w:val="kk-KZ"/>
        </w:rPr>
        <w:t xml:space="preserve"> адамның ең алдымен өзін-өзі және өз істерін, өз іс-әрекеттерінің бағдарламасы мен мақсаттарын тануға, сонымен қатар әлемде жақсылық пен жамандық, әсемдік пен ұсқынсыздық, ақиқат пен адасушылық тануды сездіреді. Адам тек өзінің «Меніне», ішкі жан дүниесіне үңілу </w:t>
      </w:r>
      <w:r w:rsidRPr="004D1246">
        <w:rPr>
          <w:rFonts w:asciiTheme="majorBidi" w:hAnsiTheme="majorBidi" w:cstheme="majorBidi"/>
          <w:noProof/>
          <w:color w:val="000000" w:themeColor="text1"/>
          <w:spacing w:val="5"/>
          <w:sz w:val="28"/>
          <w:szCs w:val="28"/>
          <w:lang w:val="kk-KZ"/>
        </w:rPr>
        <w:t xml:space="preserve">жолында ғана </w:t>
      </w:r>
      <w:r w:rsidRPr="004D1246">
        <w:rPr>
          <w:rFonts w:asciiTheme="majorBidi" w:hAnsiTheme="majorBidi" w:cstheme="majorBidi"/>
          <w:noProof/>
          <w:color w:val="000000" w:themeColor="text1"/>
          <w:spacing w:val="5"/>
          <w:sz w:val="28"/>
          <w:szCs w:val="28"/>
          <w:lang w:val="kk-KZ"/>
        </w:rPr>
        <w:lastRenderedPageBreak/>
        <w:t xml:space="preserve">жоғары сатыға көтеріліп, құндылықтарды, сол </w:t>
      </w:r>
      <w:r w:rsidRPr="004D1246">
        <w:rPr>
          <w:rFonts w:asciiTheme="majorBidi" w:hAnsiTheme="majorBidi" w:cstheme="majorBidi"/>
          <w:noProof/>
          <w:color w:val="000000" w:themeColor="text1"/>
          <w:spacing w:val="-1"/>
          <w:sz w:val="28"/>
          <w:szCs w:val="28"/>
          <w:lang w:val="kk-KZ"/>
        </w:rPr>
        <w:t xml:space="preserve">сияқты оған сәйкес ойлау және әрекет ету жолдарын дұрыс таңдай </w:t>
      </w:r>
      <w:r w:rsidRPr="004D1246">
        <w:rPr>
          <w:rFonts w:asciiTheme="majorBidi" w:hAnsiTheme="majorBidi" w:cstheme="majorBidi"/>
          <w:noProof/>
          <w:color w:val="000000" w:themeColor="text1"/>
          <w:sz w:val="28"/>
          <w:szCs w:val="28"/>
          <w:lang w:val="kk-KZ"/>
        </w:rPr>
        <w:t xml:space="preserve">алады. Бірінші рет Сократ көтерген адамның өзін-өзі тануы </w:t>
      </w:r>
      <w:r w:rsidRPr="004D1246">
        <w:rPr>
          <w:rFonts w:asciiTheme="majorBidi" w:hAnsiTheme="majorBidi" w:cstheme="majorBidi"/>
          <w:noProof/>
          <w:color w:val="000000" w:themeColor="text1"/>
          <w:spacing w:val="5"/>
          <w:sz w:val="28"/>
          <w:szCs w:val="28"/>
          <w:lang w:val="kk-KZ"/>
        </w:rPr>
        <w:t xml:space="preserve">тақырыбын философиядағы антропологиялық төңкеріс деп </w:t>
      </w:r>
      <w:r w:rsidRPr="004D1246">
        <w:rPr>
          <w:rFonts w:asciiTheme="majorBidi" w:hAnsiTheme="majorBidi" w:cstheme="majorBidi"/>
          <w:noProof/>
          <w:color w:val="000000" w:themeColor="text1"/>
          <w:spacing w:val="-1"/>
          <w:sz w:val="28"/>
          <w:szCs w:val="28"/>
          <w:lang w:val="kk-KZ"/>
        </w:rPr>
        <w:t xml:space="preserve">бағаланды. </w:t>
      </w:r>
      <w:r w:rsidRPr="004D1246">
        <w:rPr>
          <w:rFonts w:asciiTheme="majorBidi" w:hAnsiTheme="majorBidi" w:cstheme="majorBidi"/>
          <w:noProof/>
          <w:color w:val="000000" w:themeColor="text1"/>
          <w:sz w:val="28"/>
          <w:szCs w:val="28"/>
          <w:lang w:val="kk-KZ"/>
        </w:rPr>
        <w:t xml:space="preserve">Сократ ілімі ізгілік пен адамның ішкі дауысына бағынуы арқылы қол жеткізетін танымды </w:t>
      </w:r>
      <w:r w:rsidRPr="004D1246">
        <w:rPr>
          <w:rFonts w:asciiTheme="majorBidi" w:hAnsiTheme="majorBidi" w:cstheme="majorBidi"/>
          <w:noProof/>
          <w:color w:val="000000" w:themeColor="text1"/>
          <w:spacing w:val="6"/>
          <w:sz w:val="28"/>
          <w:szCs w:val="28"/>
          <w:lang w:val="kk-KZ"/>
        </w:rPr>
        <w:t>теңдестіреді. А</w:t>
      </w:r>
      <w:r w:rsidRPr="004D1246">
        <w:rPr>
          <w:rFonts w:asciiTheme="majorBidi" w:hAnsiTheme="majorBidi" w:cstheme="majorBidi"/>
          <w:noProof/>
          <w:color w:val="000000" w:themeColor="text1"/>
          <w:spacing w:val="7"/>
          <w:sz w:val="28"/>
          <w:szCs w:val="28"/>
          <w:lang w:val="kk-KZ"/>
        </w:rPr>
        <w:t>дам жаратылысынан ізгілік бастамасының иесі болғанына қарамастан ол жақсы мен жаманды өмір сүру барысында қалыптастырады және адамның ақыл,</w:t>
      </w:r>
      <w:r w:rsidRPr="004D1246">
        <w:rPr>
          <w:rFonts w:asciiTheme="majorBidi" w:hAnsiTheme="majorBidi" w:cstheme="majorBidi"/>
          <w:noProof/>
          <w:color w:val="000000" w:themeColor="text1"/>
          <w:sz w:val="28"/>
          <w:szCs w:val="28"/>
          <w:lang w:val="kk-KZ"/>
        </w:rPr>
        <w:t xml:space="preserve"> парасатты жамандықтан арылуына,  өмірлік </w:t>
      </w:r>
      <w:r w:rsidRPr="004D1246">
        <w:rPr>
          <w:rFonts w:asciiTheme="majorBidi" w:hAnsiTheme="majorBidi" w:cstheme="majorBidi"/>
          <w:noProof/>
          <w:color w:val="000000" w:themeColor="text1"/>
          <w:spacing w:val="-1"/>
          <w:sz w:val="28"/>
          <w:szCs w:val="28"/>
          <w:lang w:val="kk-KZ"/>
        </w:rPr>
        <w:t xml:space="preserve">қажеттіліктер мен қабілеттер  біртұтастығын құра отырып, </w:t>
      </w:r>
      <w:r w:rsidRPr="004D1246">
        <w:rPr>
          <w:rFonts w:asciiTheme="majorBidi" w:hAnsiTheme="majorBidi" w:cstheme="majorBidi"/>
          <w:noProof/>
          <w:color w:val="000000" w:themeColor="text1"/>
          <w:sz w:val="28"/>
          <w:szCs w:val="28"/>
          <w:lang w:val="kk-KZ"/>
        </w:rPr>
        <w:t>шындық таба алады. Ежелгі гректер адамды әлем, табиғаттың ажырамас бөлшегі ретінде қарастырады. Бұл кезеңде жан феномені, адам сана-сезімінің табиғаты, адам мінез-құлықтарының түрткілері мен мәнді өң беру туралы кейбір антиктік философтардың рефлексиясы тереңдеп, кеңейе түсті.</w:t>
      </w:r>
    </w:p>
    <w:p w:rsidR="00127E41" w:rsidRPr="004D1246" w:rsidRDefault="00127E41" w:rsidP="00127E41">
      <w:pPr>
        <w:pStyle w:val="a3"/>
        <w:numPr>
          <w:ilvl w:val="0"/>
          <w:numId w:val="3"/>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Орта ғасыр дәуірінде адамға деген көзқарас түбегейлі өзгерді. Орта ғасыр авторларының антропологиялық ілімдерінде жаратушы мен адамның мақұлықтық табиғатының қарама-қайшылығы идеясын дәріптеумен қатар, адамның құдайдан алшақтауының алдын алу жолдары қарастырылды. Бұл христиандық тұлғалық дәстүрдің негізі болды және онда тұлға өзгеше киелі, абсолют ретінде қабылданады. Орта ғасырлық араб әлемінде адам мәселесі: теологиялық, мистикалық және философиялық - жетекші үш идеялық бағыттың шеңберінде қойылып, талқыға салынды. Суфизм - адамды құдіреттілік пен мақұлықтықтың бірлігі ретінде қарастырады. Адам -универсумның ең жетілген болмысы, кез келген басқа болмыс — Абсолюттің сансыз белгілерінің бірінің көрінісі. </w:t>
      </w:r>
      <w:r w:rsidRPr="004D1246">
        <w:rPr>
          <w:rFonts w:asciiTheme="majorBidi" w:hAnsiTheme="majorBidi" w:cstheme="majorBidi"/>
          <w:noProof/>
          <w:color w:val="000000" w:themeColor="text1"/>
          <w:sz w:val="28"/>
          <w:szCs w:val="28"/>
        </w:rPr>
        <w:t>Әлем негізінен алғанда - макрокосм (алам-и-акбар), адам - микрокосм (алам-и-асгар). Адам «құдіреттілік» қоймасы» бола отырып; Құдаймен бірігу арқылы шынайы «менге» оралуға қабілетті.</w:t>
      </w:r>
      <w:r w:rsidRPr="004D1246">
        <w:rPr>
          <w:rFonts w:asciiTheme="majorBidi" w:hAnsiTheme="majorBidi" w:cstheme="majorBidi"/>
          <w:noProof/>
          <w:color w:val="000000" w:themeColor="text1"/>
          <w:sz w:val="28"/>
          <w:szCs w:val="28"/>
          <w:lang w:val="kk-KZ"/>
        </w:rPr>
        <w:t xml:space="preserve"> Суфизмде өзін-өзі тану жолында жетілуге кабілетті болып келетін адамды ізгіліктің эталоны және жаксылық пен жамандықтың индикаторы деп санайтын «кемелденген адам» (әл-инсан әл-кәмил) тұжырымдамасы туындады.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Әл-Фараби адамның өмірлік мақсаты бақытқа жету болса, ол оны ақыл-парасат туралы ілімімен, ал адамгершілік— ақиқат, махаббат және сұлулық, бастапқы Жарық дүниенің нұрына бөлену мен байланысты қарастырса; шығыстың ұлы ойшылы Жүсіп Баласағұнның энциклопедиялық шығармасы «Құтадғу білік» поэмасында өмірдің мәні, адамның жаратылысы, оның қоғамдық және табиғи универсумдағы алатын орны мен рөлімен қатар, адамның шыққан тегіне, шыншылдыққа, кайырымдылыққа, қарапайымдылық пен кішіпейілдікке аса көңіл бөлді. Ол «әділдік» пен «бақыт» ұғымдарын теңдестіре қарайды. Данышпан әділеттіктің мәні адамгершілікте деп санайды.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М.Қашғари өз еңбегінде түркі халқының қоғамдық өмірінің мазмұнын, дала адамдары болмысының рухани-адамгершілік негізін: адам мен дүниенің, индивид пен әлемнің, ақыл, жан мен тәннің, рух пен жүректің біртұтастығын түсінуді жан-жақты камтиды.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lastRenderedPageBreak/>
        <w:t xml:space="preserve">      Түркі суфизмінің басшысы -Қожа Ахмет Йасауи - өзін-өзі тану және сана-сезім үдерісін Құдайды танумен теңестіреді, пайымдау, қарым-қатынас жасау, Құдай жолына түсуде адамға жеке рухани тәжірибе қажет екендігін мойындайды. Оның ойынша, рухани қуатсыз, өз өмірін қиюға дейін дайын болатын шынайы берілусіз адамның өз тағдырын өзі шешуі мүмкін емес. Йасауи «Диуани хикмет», «Рисала» еңбектерінде өз ілімдерінің негізгі әдіснамалық ұстанымдарын анықтайды. Негізгі ұстанымға Хақты, Руханилықты, Тазалықты тануға апаратын ізденіс жолын жатқызады. Адам осы мақсатқа жетуде төрт жол: шариғат - заңдылық талабы, Ислам заңы; тарихат - тариат - тарих туралы ілім; мағрипат — кешкі ғибадат, хақиқат - шындық жолы сияқты төрт кезеңдерден өтуі тиіс. Оның пікірінше,  осы  кезеңдерде өзіндік тазару мен өзіндік таным, Хақты тану Шындық шыңына ұмтылысы жүзеге асады және олардан өтпейінше, өзіндік дамудың жолына түсу мүмкін емес.  Тарихат деңгейі: Тәубашылдық, Ғибадатшылық, Махаббат, Сабырллылық, Шүкіршілік, Ризашылдық, Заһидшілдік (анықтық), Ғаріптік сияқты сегіз жүйеден тұрады. Егер «тәуба» ұғымы ерекше назар аударатын болсақ, онда «тәуба» - негізгі философиялық ұғым. Тәуба - шариғатқа жеңіл оймен қараудан құтылу мен тазалық пен шындық шыңы жолында өзін-өзі қайта тәрбиелеу сияқты құбылыстардың өлшемі, бастауы. Тәубашылдық (риза болу, ризашылық) - адам көңілінде болатын түрлі құбылыстар мен өзгерістердің негізі. Тәуба» ұғымы нақты адамның шынайы мүмкіндіктеріне сәйкес, ал екінші жағынан, өзін-өзі жетілдірудің көптеген кезеңдерінен адамның жүйелі түрде өтуі арқасында кемелдену жолында қандай да бір шектеудің болмайтындығын білдіреді. Йасауидың ойынша, абсолюттік ақиқатты тануға ұмтылған адам алдына белгілі бір мақсат қоймаған Құдайдың құлы емес, керісінше ол - үнемі кемелденіп отыруға ұмтылатын, өмірге құштар адам. Өйткені Адам - бұл тұтас бір әлем, үлкен әлемнің шағын үлгісі. Йасауи - сана мен ақыл-ойды тазарту идеясының жақтаушысы. Оның ілімі шыдамдылық және төзімділік, саналы сабырлылық, ұстамдылық, қанағатшылдық, тәубешілік (қанағатсыздық пен тойымсыздыққа қарама-қарсы) сияқты қасиеттер тән кемелденген адамды тәрбиелеу жолын көрсетеді.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Қайта өрлеу (Ренессанс) дәуірінде персоналистік дәстүр мен гуманизм неғұрлым толық жүзеге асты. Н.Кузанский, Э.Роттердамский, М.Монтень, Пико делла Мирандола және басқа да гуманистер адамның еркіндікке, бақытқа, жан рақатына, өз қажеттіліктері мен қабілеттерін қанағаттандыру кұқықтарын жоғары қойып, діни аскетизмге қарсы тұрады. Пико делла Мирандола «Адамның ар-ұжданы туралы сөз» атты еңбегінде адам табиғатының ерекшелігі өзіне тән касиеттерді өзгертіп, өзін-өзі жасай алуында екендігін атап өтеді. Томас Мор пен Томмазо Кампанелла үлгілі әділ қоғам, яғни барлық адамдары тең, бақытты, өмірдің мәнін қоғамға қызмет етуден көретін «күн сәулелі әлем» туралы армандады. Олардың жобасы бойынша үлгілі қала-мемлекетте әділ, адамның бастапқы пәк табиғатына сай заңдылықтар керек деп санайды. </w:t>
      </w:r>
    </w:p>
    <w:p w:rsidR="00127E41" w:rsidRPr="004D1246" w:rsidRDefault="00127E41" w:rsidP="00127E41">
      <w:pPr>
        <w:pStyle w:val="a3"/>
        <w:numPr>
          <w:ilvl w:val="0"/>
          <w:numId w:val="6"/>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lastRenderedPageBreak/>
        <w:t xml:space="preserve">Жаңа заманның басталуы антропологиялық тақырып пен гуманизмді жаңаша пайымдаумен байланысты. </w:t>
      </w:r>
      <w:r w:rsidRPr="004D1246">
        <w:rPr>
          <w:rFonts w:asciiTheme="majorBidi" w:hAnsiTheme="majorBidi" w:cstheme="majorBidi"/>
          <w:color w:val="000000" w:themeColor="text1"/>
          <w:sz w:val="28"/>
          <w:szCs w:val="28"/>
          <w:lang w:val="kk-KZ"/>
        </w:rPr>
        <w:t xml:space="preserve">XVII </w:t>
      </w:r>
      <w:r w:rsidRPr="004D1246">
        <w:rPr>
          <w:rFonts w:asciiTheme="majorBidi" w:hAnsiTheme="majorBidi" w:cstheme="majorBidi"/>
          <w:noProof/>
          <w:color w:val="000000" w:themeColor="text1"/>
          <w:sz w:val="28"/>
          <w:szCs w:val="28"/>
          <w:lang w:val="kk-KZ"/>
        </w:rPr>
        <w:t>ғасыр «ақыл-парасат ғасыры» ретінде тарихқа енді. Бұл кезеңнің ойшылдары адам құпиялары, оның пешенесі, табиғаты, қоғамдағы орны мен жан дүниесі туралы толғанды. Олар адамның ізгіліктері мен кемістіктері, бейімділіктері мен құштарлықтары, адамгершілік ізденістері мен құндыраулары туралы ой қозғады.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Француз философы Блез Паскаль адамның өзін іс жүзінде көрсете алмауы идеясына сүйене отырып, адамды бейнелі түрде «ойлай білетін қамыс» деп атады. Оның пайымдауынша, адам табиғаттағы ең болмашы қылтанақ, бірақ дегенмен де ойлайтын қылтанақ. Адамгершіліктің бастауын Б. Паскаль ақыл-ойдан қарастырды. Ф.Бэкон, Р.Декарт, Спиноза, Лейбниц, Дж.Локк, А.Вольтер, Ж.Ж.Руссо да үнемі даму үстіндегі тұлға ғана қоғамды қайта құруға қабілетті деп пайымдай отыра, адам бойындағы ең бастысы - ақыл-ой, ойлау қабілеті деп жариялады. Француз ағартушысы Вольтер, адамды  «мәдени қауымдастық» құруға ұмтылған қоғамдық тіршілік иесі ретіндегі қарастырады және өзіне деген сүйіспеншілік, басқа да сезімдер, эмоция мен құштарлық адам әрекетінің басты себебі болып табылады. Философ-материалистер Ламетри, Дидро, Гельвецийлер тұлғаның мүддесі мен қоғам мүддесінің парасатты түрде үйлесуін білдіретін «дұрыс түсінілген жеке мүддені» ескере отырып, адамдардың әрекетіндегі жеке мүдденің рөлін, адамның сезімдік-эмоционалдық табиғатын атап көрсетті. Мұндай «парасатты өзімшілдік» адамның «қоғамдық игілікке», «қоғамдық бақытқа» ұмтылуын жоққа шығармайды. Француз материалистерінің «өзімшілдік мораль» деп аталатын идеясы жалпы адамзаттық адамгершілік құндылықтарға ешқандай қайшы келмейді, керісінше тұлғааралық қарым-қатынасты ізгілендіруді көздейді. Джон Локк адамгершілік нормалары мен мінез-құлық ережелері оған ішкі қажеттілік болғанда ғана адамның ізгілігін қамтамасыз ете алады деп атап көрсетті. Ж.Ж.Руссо, «адам табиғынан мейірімді, бірақ қоғам оны бұрмалап, бақытсыз етеді. Тәрбиелей отырып, тәрбиеленушіні сүю керек, бұл </w:t>
      </w:r>
      <w:r w:rsidRPr="004D1246">
        <w:rPr>
          <w:rFonts w:asciiTheme="majorBidi" w:hAnsiTheme="majorBidi" w:cstheme="majorBidi"/>
          <w:noProof/>
          <w:color w:val="000000" w:themeColor="text1"/>
          <w:spacing w:val="6"/>
          <w:sz w:val="28"/>
          <w:szCs w:val="28"/>
          <w:lang w:val="kk-KZ"/>
        </w:rPr>
        <w:t xml:space="preserve">негізгі ғана емес, ең бастысы. Және де адамды оның өзінің </w:t>
      </w:r>
      <w:r w:rsidRPr="004D1246">
        <w:rPr>
          <w:rFonts w:asciiTheme="majorBidi" w:hAnsiTheme="majorBidi" w:cstheme="majorBidi"/>
          <w:noProof/>
          <w:color w:val="000000" w:themeColor="text1"/>
          <w:sz w:val="28"/>
          <w:szCs w:val="28"/>
          <w:lang w:val="kk-KZ"/>
        </w:rPr>
        <w:t xml:space="preserve">табиғатына сүйене отырып тәрбиелеу керек. Табиғат аясында қала </w:t>
      </w:r>
      <w:r w:rsidRPr="004D1246">
        <w:rPr>
          <w:rFonts w:asciiTheme="majorBidi" w:hAnsiTheme="majorBidi" w:cstheme="majorBidi"/>
          <w:noProof/>
          <w:color w:val="000000" w:themeColor="text1"/>
          <w:spacing w:val="1"/>
          <w:sz w:val="28"/>
          <w:szCs w:val="28"/>
          <w:lang w:val="kk-KZ"/>
        </w:rPr>
        <w:t xml:space="preserve">өркениетінің азғындату әсерінен алыста тәрбиелеу көп дәрежеде </w:t>
      </w:r>
      <w:r w:rsidRPr="004D1246">
        <w:rPr>
          <w:rFonts w:asciiTheme="majorBidi" w:hAnsiTheme="majorBidi" w:cstheme="majorBidi"/>
          <w:noProof/>
          <w:color w:val="000000" w:themeColor="text1"/>
          <w:spacing w:val="4"/>
          <w:sz w:val="28"/>
          <w:szCs w:val="28"/>
          <w:lang w:val="kk-KZ"/>
        </w:rPr>
        <w:t>табиғи ұмтылыс пен табиғи сезімнің дамуына мүмкіндік береді» дейді.</w:t>
      </w:r>
      <w:r w:rsidRPr="004D1246">
        <w:rPr>
          <w:rFonts w:asciiTheme="majorBidi" w:hAnsiTheme="majorBidi" w:cstheme="majorBidi"/>
          <w:noProof/>
          <w:color w:val="000000" w:themeColor="text1"/>
          <w:sz w:val="28"/>
          <w:szCs w:val="28"/>
          <w:lang w:val="kk-KZ"/>
        </w:rPr>
        <w:t xml:space="preserve"> Руссо балаға тәрбиенің үш факторы әсер етеді: табиғат, адамдар және қоғам дейді. Әр фактордың өз орны бар: табиғат қабілет пен сезімді дамытады; адамдар оларды қалай пайдалануға үйретеді; заттар мен құбылыстар тәжірибені байытады.</w:t>
      </w:r>
    </w:p>
    <w:p w:rsidR="00127E41" w:rsidRPr="004D1246" w:rsidRDefault="00127E41" w:rsidP="00127E41">
      <w:pPr>
        <w:pStyle w:val="a3"/>
        <w:numPr>
          <w:ilvl w:val="0"/>
          <w:numId w:val="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Немістің классикалық философиясының  өкілі Иммануил Кант адамның өзіндік құндылығын мен парызынан құрылатын екі негізгі идея негізінде этикалық жүйе жасайды. Ол махаббат пен сыйластыққа көп көңіл бөледі. Сыйластық - адамның  ішкі құндылығына қарай және өзінен өзі құндылыққа ие болатынды, бізге  пайда әкелетінді, бізге басқалардың алдында үлкен сенімге ие болғанда құрылады. Махаббат – сүйіспеншіліктен басқа жек көрушілікте де бола береді. Ол адамгершілік және ізгілік туралы талдай келе ресми ізгілікке қарсы келеді, ол бұл қасиеттің нақты іс жүзінде </w:t>
      </w:r>
      <w:r w:rsidRPr="004D1246">
        <w:rPr>
          <w:rFonts w:asciiTheme="majorBidi" w:hAnsiTheme="majorBidi" w:cstheme="majorBidi"/>
          <w:noProof/>
          <w:color w:val="000000" w:themeColor="text1"/>
          <w:sz w:val="28"/>
          <w:szCs w:val="28"/>
          <w:lang w:val="kk-KZ"/>
        </w:rPr>
        <w:lastRenderedPageBreak/>
        <w:t xml:space="preserve">көрінуін жақтайды. Адамшылық - бұл басқа адамдардың тағдырына қатысу қабілеті деп есептейді. Адамда - «табиғатынан зұлым», сонымен бірге онда мейірімділіктің де нышаны болады. Адамгершілікке тәрбиелеудің мақсаты - мейірімділік нышанының адамға бастапқыдан тән ызаға бейімділігінен басым болуы. Барлық кезде де дұрыс және әрқашан да ары таза адам - моральды болуы мүмкін емес. Адамның басқа тіршілік иесінен басты айырмашылығы — өзіндік сана-сезімінің болуы. Осыдан адамның табиғи қасиеті ретінде өзімшілдік келіп шығады. Гегельдің ойынша, адам - ең алдымен, рухани әрекеттің субьектісі, ақыл-парасат иесі. Саналы танымның арқасында толық шындыққа жетуге қол жеткізіледі. Гегель әлем негізін тануда ең жоғары ақиқатты, өзін-өзі танудың табиғатын ашып береді.Гегель адамды әлдебір адам ретінде емес, адамзаттың абстрактылық өкілі ретінде қарастырады. Гегельдің ойынша, адам - өзін-өзі тану және өздігінен кемелдену құралы. Ол рух дамуының 3 түрін көрсетеді: 1) өзіңе қатысты... формада - бұл субьективті рух; 2) рухтан жаратылатын және олардан жаратылған әлем ретіндегі шындық формасында - ол «шынайы рух»; 3) рух шынайылығының бірлігін және оның мұраттылығын туғызатын өзіңе және өзің үшін және мәңгі шындық — бұл «абсолюттік рух».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Людвиг Фейербахтың пікірінше, адам ақыл, жүрек және сезімсіз тіршілік ете алмайды. Адамның мәнін анықтай келе: «Кемелденген адам ойлау күшіне, ерік күшіне және сезім күшіне ие болады. Ойлау күші - танымның көзі, ерік күші - мінез қуаты, сезім күші - махаббат». Адамның мәні тек қауымдастықта, адамның адаммен бірлігінде, «Мен» және «Сен» айырмашылығының шындығына ғана сүйенетін бірлігінде»  деп көрсетеді.</w:t>
      </w:r>
    </w:p>
    <w:p w:rsidR="00127E41" w:rsidRPr="004D1246" w:rsidRDefault="00127E41" w:rsidP="00127E41">
      <w:pPr>
        <w:pStyle w:val="a3"/>
        <w:numPr>
          <w:ilvl w:val="0"/>
          <w:numId w:val="3"/>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ХІХ-ХХ ғ. батыс философиясының өкілі Карл Маркс, тұлға - әлеуметтік қатынастардың ансамблі ретінде қарастырады. Адам әлеуметтік қатынастар жүйесінде ғана өзін әрекетте көрсете алады, сондықтан да тәрбие тұлғамен қарым-қатынас жасаудың субьектісі ретінде араласады. К.Маркс адамды шынайы және адамдардың еркі мен сана-сезімінен тыс болатын тұтастай қоғамдық-өндірістік қатынас жүйесіндегі белсенді, сонымен бірге нысаналық-әрекет етуші әлеуметтік тіршілік иесі ретінде қарастырды. Ол әрқашан басқа адамдармен, адам тіпті өз-өзімен қалғанда да, байланысқа, қатынасқа түсетінін атап көрсетті. ХІХ-ХХ ғ. Адам мәселесі, оның мәні мен тіршілік етуіне көңіл аудару, көптеген философиялық мектептер мен бағыттар пайда етті.  Батыс философиясының персонализм, «өмір философиясы», экзистенциализм, философиялық антропология сиякты бағыттары әрқашан да адамды философиялық зерттеуге тұрарлық бірегей мәселе ретінде қарастырды. Философ-экзистенциалистер К.Ясперс, А.Камю, Ж-П.Сартр т.б. адамның өзінің адамшылық мәнін, адамдық қасиетке ие болуын, руханилықты тани білу мәселесін тағы да алдыңғы кезекке шығарады. Адам өзінің әрбір әрекетімен, қылығымен өзін-өзі қалыптастырғанда ғана нағыз еркіндікте болады. Философ-экзистенциалистер жоғары әлеуметтік құндылық - өзін таныта алатын, өзін іс жүзінде көрсете алуға қабілетті, нақты индивидті жатқызады. </w:t>
      </w:r>
      <w:r w:rsidRPr="004D1246">
        <w:rPr>
          <w:rFonts w:asciiTheme="majorBidi" w:hAnsiTheme="majorBidi" w:cstheme="majorBidi"/>
          <w:noProof/>
          <w:color w:val="000000" w:themeColor="text1"/>
          <w:sz w:val="28"/>
          <w:szCs w:val="28"/>
          <w:lang w:val="kk-KZ"/>
        </w:rPr>
        <w:lastRenderedPageBreak/>
        <w:t>Экзистенциализмнің басты идеясы -адамның тіршілік ету идеясы, адамның дүниедегі болмысы.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К.Ясперс шындықты жаппай тіршілік етудің негізгі рухани күші, қазіргі заманның рухани жағдайының болу формасы мен базасы ретінде қарастырады. Оның негізгі рухани күші жаппай тіршілік ету болып табылады.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color w:val="000000" w:themeColor="text1"/>
          <w:sz w:val="28"/>
          <w:szCs w:val="28"/>
          <w:lang w:val="kk-KZ"/>
        </w:rPr>
        <w:t xml:space="preserve">XX </w:t>
      </w:r>
      <w:r w:rsidRPr="004D1246">
        <w:rPr>
          <w:rFonts w:asciiTheme="majorBidi" w:hAnsiTheme="majorBidi" w:cstheme="majorBidi"/>
          <w:noProof/>
          <w:color w:val="000000" w:themeColor="text1"/>
          <w:sz w:val="28"/>
          <w:szCs w:val="28"/>
          <w:lang w:val="kk-KZ"/>
        </w:rPr>
        <w:t>ғ. басындағы неміс философтары М.Шелер, Х.Плеснер, А.Гелен М.Шеллер адам болмысын қарастыруда, М.Шелер адамның рухани белсенділік айқындамасына, оның әлемге қатысты тең құқықтығына аса көңіл бөледі, өйткені адам әлемнен өз ойының үстемдігін қабылдауын биік қоюы, өзінің әуестік энергиясын рухани әрекетке сублимациялауы мүмкін. Адам жаны өз ішінен тұйықталып қалмаған, ол сырттан түсетін ақпаратты қайта жаңғыртады, үлгіге түсіреді деп пайымдайды. Х.Плеснер «рух», «рухтық», «жан», «сана» түсініктерін ашып береді. Жан, шын нәрсе, ол тұлғаның ішкі тіршілігі. Сана болса - әлемді танытатын тіршілік аспекті. Рух тек бірлескен әлемде ғана жасалатын, жаратылатын, айқындалатын ауқымда көрінеді.</w:t>
      </w:r>
    </w:p>
    <w:p w:rsidR="00127E41" w:rsidRPr="004D1246" w:rsidRDefault="00127E41" w:rsidP="00127E41">
      <w:pPr>
        <w:pStyle w:val="a3"/>
        <w:numPr>
          <w:ilvl w:val="0"/>
          <w:numId w:val="3"/>
        </w:numPr>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Орыс ағартушылары: А.Н.Радищев, И.П.Пнин, А.П Куницын, А.Ф.Бестужев, В.В.Попугаев еңбектерінде адамның мәні, табиғаты туралы ой, оның қоғамдағы рөлі басты орынды алды. Олар адамды табиғаттың ең үздік бөлігі, ең жоғары жаратылысы деп түсіндірді. Адамның әлеуметтік мәнін мойындай отырып, ағартушылар одан сезімдік және зерделік тәрізді екі бастауды көрді. Сезімдік және зерделік бастаудың органикалық синтезі, олардың пікірінше, тұлғаны өзінің рухани дамуында ауытқудан және адамгершіліктік азуынан қорғайды. А.Ф.Бестужев «Тәрбие туралы» трактатында мемлекет мүддесінен туатын қоғамдық тәрбие идеясын көтеріп, жалпы мүддені және ізгілік ережесін қатал сақтай, қоғамдық мүддені өзінің мүддесінен жоғары қоя отырып, адамды қоғамда өмір сүруге үйретуді жорамалдайды. Адамның айналасын парасатты адам мен азаматты қалыптастырудың шешуші факторы ретінде қарастырды.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ХІХ-ХХ ғ.бірінші жартысындағы орыс ойшылдары адам, оның жаны, рухани ізденістері қарастырады және адамның руханилығы мен адамгершілігінің негізін православиеден көреді. Славянофилдердің пікірінше (А.С.Хомяков, И.В.Киреевский, В.Соловьев, Н.А.Бердяев, П.А.Флоренский т.б.), адамзаттың тарихи прогресі «рухани мағыналыққа» ие болуымен байланыстырады.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Орыс философтары еңбектерінде бүкілтұтастық қағидаты орын алады (адамның әлеммен тұтастығы, адамның болмыстың негізіне қатыстылығы, кейбір тұлғалардың «космостық» маңызы). Православиелік дәстүр өкілдері: В.Соловьев, С.Франк, П.Флоренский, Л.Шестов, С.Булгаков, Н.Бердяев, Ф.Достоевский, Л.Толстой, В.Зеньковский, т.б. бүкілтұтастықты ұстанады.  В.Соловьевтің пікірінше, нағыз адамгершіліктің басталуы адамның табиғатына тән үш негізгі сезімге негізделеді: біздің адамгершілік қасиетімізді жануар әуестігінің (төменгі сатыларға қатынасы) басып алуынан қорғайтын ар-ұждан сезімі; бізді басқалармен іштей теңдестіретін аяушылық </w:t>
      </w:r>
      <w:r w:rsidRPr="004D1246">
        <w:rPr>
          <w:rFonts w:asciiTheme="majorBidi" w:hAnsiTheme="majorBidi" w:cstheme="majorBidi"/>
          <w:noProof/>
          <w:color w:val="000000" w:themeColor="text1"/>
          <w:sz w:val="28"/>
          <w:szCs w:val="28"/>
          <w:lang w:val="kk-KZ"/>
        </w:rPr>
        <w:lastRenderedPageBreak/>
        <w:t>сезімі және абсолюттік мейірімді танытатын - құрметтеу сезімі.В.С.Соловьев махаббаттың терең философиялық және адамгершіліктік мәнін толық ашып, махаббаттың тууды жалғастыру түйсігімен еш ортақтығы жоқ, терең адамгершілік сезім екенін дәлелдей алды. Ф.М.Достоевский мен Л.Н.Толстойдың рухани шыңға «шығуы» туралы ілімі Ақиқатқа, Жақсылыққа және Сұлулыққа ұмтылуға құрылған. Олар Ақиқат деп айналадағы тіршілікті ұғынуға мүмкіндік беретін білімді түсінген. Ол өзімен өзі келген «көпбілімділік» емес, жүректен өткізілген таным, бастан кешірген, өз болмысымен ойланған және тіршілік түріне айналған әрекеті. Жақсылық — бұл адамның жоғары өнегелігі (ар-ұждан), дүниедегі тіршілігінің мәні, оның қасиеті. Шындық - бұл әділдікті, адалдықты тану сезімі, өмірдің шындығына сәйкес келетін, идея үшін табандылық қабілеті. Сұлулық - адамның әлеммен үйлесімділігі, адамның нәзік және көпқырлы, эстетикалық дамуы.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Тұлғалық қасиеттердің қалыптасуында рухани мәдениетті игеру ролі зор және ол ар, ұждан, сенім арқылы руханилығы көрініс береді. Ар-ұждан - адамзат табиғатының Құдаймен тұтасатын тереңінде пайда болатын сезімі. Н.Бердяев адамның сана-сезімі мен өзіндік сана-сезімі тек психологиялық феномен емес, олар руханилықпен, діндарлықпен байланысты. Бердяев руханилықты тұлғалылықпен байланыстырады, тұлға - рухани және әлеуметтік екі дүниенің қиылысында тіршілік етеді. В.Зеньковский адам бойындағы «тұлғалықтың» негізгі белгісін өзіндік сана деп есептеді. Өзіндік сана-сезімнің арқасында адам өзіне тереңдікті ашып, тұтас әлемді табады. Тұлғаның өзіндік сана-сезімін, психиканың генетикалық эволюциясы ретінде, «төменнен» шығаруға болмайды деп, өзіндік сана-сезім - адамның тірі өзегі, оның даралығының негізі болатын, руханилықтың қызметі болып табылады.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Орыс философиясы батыстық даралыққа қарама-қайшы, адамның бейнесі және әлемді құру қағидаты ретіндегі әмбебаптық органикалыққа тән. Осы қағидат тұтастай алғандағы қазақ философиясы мен қазақ мәдениетіне де имманентті.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Қазақтың философиясы мен халықтық дүние-танымының өзегі адам тағдыры, оның өзін-өзі тануы мен өзіндік сана-сезімі мәселелері болды және ол адамгершілік-этикалық идеяларға толы даналық, ауыз әдебиеті - фольклорында көрініс тапты. Өмірдің барлық қырларын қамтитын олар моральдық кодекс ролін атқарды.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Қазақы дүниетанымға ұғымның іргелі және құбылмалы, мәңгілік және ауыспалы диалектіліктері тән.Қазақ діліндегі өмір сүрудің мәңгілігі мен іргелілігі табиғатпен, оның құдіретімен, қуатымен, мәңгілігімен теңестіріледі. Адам өмірінің басты мәні үйлесімділікке қол жеткізу болып табылды. Халық пайымынша, үйлесімділік пен сәйкестілік «қанағат» болған кезде ғана жүзеге асады. Адам өмірі - ағымдағы, өткінші күйден бақи дүниеге өтетіндіктен, оның басты шарт - Адам болып қалу.Қазақы ділділде адам - бірінші кезекте, дербес субъект ретінде емес, тұтастық (ру) өкілі ретінде қарастырылады. Қазақтың ділінде адамның өзін-өзі тануы қауымның, </w:t>
      </w:r>
      <w:r w:rsidRPr="004D1246">
        <w:rPr>
          <w:rFonts w:asciiTheme="majorBidi" w:hAnsiTheme="majorBidi" w:cstheme="majorBidi"/>
          <w:noProof/>
          <w:color w:val="000000" w:themeColor="text1"/>
          <w:sz w:val="28"/>
          <w:szCs w:val="28"/>
          <w:lang w:val="kk-KZ"/>
        </w:rPr>
        <w:lastRenderedPageBreak/>
        <w:t>ұрпақтың, халықтың өкілі ретінде өзін анықтау ұғымымен біртұтас. Туыстық-рулық бастау индивидтің өзін қауымға және табиғи ортаға, ең бастысы өзінің табиғи болмысының жалғасы ретіндегі ата мекенге ұқсастырудың негізін қалаушы қағидаты болып табылады.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Халықтың басты идеясы  «жаман  және жақсы адам» ұғымдармен тығыз байланысты.  Жақсылыққа - халық қолдаған, ұнатқан адамгершілік іс-әрекеттер, мінез-құлық қағидаттары мен нормалары жатты және ол ақыл-ой, біліммен байланысты қарастырылды. Жамандыққа - адамның қоғамдық және жеке өміріне зиян келтіретін, халық жақтырмайтын және жазғырып, айыптайтын әрекеттер мен қылықтар жатқызылды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Әу бастан табиғатпен біте қайнаған қазақ халқы «халық — табиғат» ретінде қарастырылады.Адамның Бүкіл әлеммен, космоспен ара қатынасы, ортақтастығын сезініп, түйсіну қабілеті сәби кезінен қалыптасады. Космостың бір ұшқыны болған адам өз-өзімен, табиғатпен жеке қалғанда оның қасиеттері мен жаратылысына ой жүгіртуі арқылы табиғатпен және өзінің рухани атымен шынайы жақындығын сөзінеді. Өзінің бұл дүниеде «қонақ» екендігіне сезінгендіктен, дұрыс қарым-қатынас жасауға баса мән береді. «Бұл дүниенің қызығы - сіз - біз деген», «өмірдің мәні сыйластықта», — деп пайымдайды. Адам өмірінің қысқалығын ескерген халық: «Ойлап тұрсам, бұл дүние - шолақ екен, бір-біріне адамдар қонақ екен» - деп, әлемнің жетіспеушілігін жеңу мүмкіндігі - қарым-қатынаста, қонақжайлылықта, адамды жақын тарту, жаны ашу, ниеттес, тілектес болуда деп санайды. </w:t>
      </w:r>
    </w:p>
    <w:p w:rsidR="00127E41" w:rsidRPr="004D1246" w:rsidRDefault="00127E41" w:rsidP="00127E41">
      <w:pPr>
        <w:ind w:firstLine="567"/>
        <w:jc w:val="both"/>
        <w:rPr>
          <w:rFonts w:asciiTheme="majorBidi" w:hAnsiTheme="majorBidi" w:cstheme="majorBidi"/>
          <w:b/>
          <w:bCs/>
          <w:noProof/>
          <w:sz w:val="28"/>
          <w:szCs w:val="28"/>
          <w:lang w:val="kk-KZ"/>
        </w:rPr>
      </w:pPr>
      <w:r>
        <w:rPr>
          <w:rFonts w:asciiTheme="majorBidi" w:hAnsiTheme="majorBidi" w:cstheme="majorBidi"/>
          <w:b/>
          <w:bCs/>
          <w:noProof/>
          <w:sz w:val="28"/>
          <w:szCs w:val="28"/>
          <w:lang w:val="kk-KZ"/>
        </w:rPr>
        <w:t xml:space="preserve">2. </w:t>
      </w:r>
      <w:r w:rsidRPr="004D1246">
        <w:rPr>
          <w:rFonts w:asciiTheme="majorBidi" w:hAnsiTheme="majorBidi" w:cstheme="majorBidi"/>
          <w:b/>
          <w:bCs/>
          <w:noProof/>
          <w:sz w:val="28"/>
          <w:szCs w:val="28"/>
          <w:lang w:val="kk-KZ"/>
        </w:rPr>
        <w:t>ӨЗІН-ӨЗІ ТАНУ ТҰЛҒАНЫҢ ӨЗІН-ӨЗІ ЖҮЗЕГЕ АСЫРУЫНЫҢ ШАРТЫ РЕТІНДЕ</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Pr>
          <w:rFonts w:asciiTheme="majorBidi" w:hAnsiTheme="majorBidi" w:cstheme="majorBidi"/>
          <w:noProof/>
          <w:color w:val="000000" w:themeColor="text1"/>
          <w:sz w:val="28"/>
          <w:szCs w:val="28"/>
          <w:lang w:val="kk-KZ"/>
        </w:rPr>
        <w:t>1</w:t>
      </w:r>
      <w:r w:rsidRPr="004D1246">
        <w:rPr>
          <w:rFonts w:asciiTheme="majorBidi" w:hAnsiTheme="majorBidi" w:cstheme="majorBidi"/>
          <w:noProof/>
          <w:color w:val="000000" w:themeColor="text1"/>
          <w:sz w:val="28"/>
          <w:szCs w:val="28"/>
          <w:lang w:val="kk-KZ"/>
        </w:rPr>
        <w:t xml:space="preserve">.Өзін-өзі тану тұлғаның өзін-өзі жүзеге асыруының шарты  ретінде.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Әлемдік философия тарихы адам мен қоғамда біртұтас адамгершілік дүниетаным қалыптастыру қажет екендігін айғақтап отыр.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Өзін-өзі тануда адам бір мезгілде танымның субъектісі, әрі объектісі. Психологтардің пікірінше, өзіндік сана неғұрлым кең ұғым,  өзіндік санадан әрқашан өзін-өзі тану шығады. Өзіндік сана мен өзін-өзі танудың бір емес Өзін-өзі танудың өзара бірлікте қарастырылатын екі негізгі компонент:</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1) өзін білу;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2) өзіне деген көзқарас.</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Өзін-өзі тану тек «Мен» бейнесінің қалыптасуы ғана емес, осы үдеріспен тығыз байланысты тұлғалық өсу үдерісінің де нәтижесі болып табылады. Тұлғалық өсудің басты психологиялық мәні - еркіндік алу, өзін және өзінің өмір жолын табу. Ал тұлғаның өзінің ішкі дүниесімен байланысуы жалпы алғанда сыртқы дүниемен араласуынан кем соқпайды. Сонымен қатар адам үшін оның (адамның ) ішкі әлемін басқа адамдардың мойындауы мен құрметтеуі негізінен алғанда маңызды болып табылады. Адамның тұлғалық өсуінің  өлшемі: ішкі және сыртқы болып келеді.</w:t>
      </w:r>
    </w:p>
    <w:p w:rsidR="00127E41" w:rsidRPr="004D1246" w:rsidRDefault="00127E41" w:rsidP="00127E41">
      <w:pPr>
        <w:pStyle w:val="a3"/>
        <w:numPr>
          <w:ilvl w:val="0"/>
          <w:numId w:val="7"/>
        </w:numPr>
        <w:spacing w:after="0" w:line="240" w:lineRule="auto"/>
        <w:ind w:left="0" w:firstLine="567"/>
        <w:jc w:val="both"/>
        <w:rPr>
          <w:rFonts w:asciiTheme="majorBidi" w:eastAsia="Calibri" w:hAnsiTheme="majorBidi" w:cstheme="majorBidi"/>
          <w:b/>
          <w:bCs/>
          <w:noProof/>
          <w:color w:val="000000" w:themeColor="text1"/>
          <w:sz w:val="28"/>
          <w:szCs w:val="28"/>
          <w:lang w:val="kk-KZ"/>
        </w:rPr>
      </w:pPr>
      <w:r w:rsidRPr="004D1246">
        <w:rPr>
          <w:rFonts w:asciiTheme="majorBidi" w:eastAsia="Calibri" w:hAnsiTheme="majorBidi" w:cstheme="majorBidi"/>
          <w:b/>
          <w:bCs/>
          <w:noProof/>
          <w:color w:val="000000" w:themeColor="text1"/>
          <w:sz w:val="28"/>
          <w:szCs w:val="28"/>
          <w:lang w:val="kk-KZ"/>
        </w:rPr>
        <w:t>Тұлғалық өсудің ішкі критерийлері:</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lastRenderedPageBreak/>
        <w:t>Өзін қабылдау. Бұл өзін мойындауын және өзінің бітім-болмысына сөзсіз сүйіспеншілігін білдіреді, «өзі-өзіне құрметтеуге лайық, өз бетімен таңдау жасай алатын тұлға ретінде қарау» (Роджерс К.) өзіне, өзінің мүмкіндіктеріне сену, өз табиғатына, өзінің организміне сенімдік таныту. Әсіресе соңғысын ерекше атап өткен жөн, себебі бұл жерде өзіне өзі сену деген тек қана өзінің мүмкіндіктеріне сенуді білдірмейді (әсіресе өз зердесі тұрғысынан ғана) тұтас организм санадан көрі мәнді, парасатты болуы мүмкіндігін және жиі солай болып шығатынын түсінуді де білдіреді.</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Күй кешудің ішкі тәжірибесін қабылдауға дайын болу. «Күй кешу тәжірибесі» - сыртқы дүние жағдаяттарымен бірге ішкі дүние құбылыстарын субъективті түрде кешудің күрделі де үздіксіз үдерісін бейнелеу үшін қолданылатын гуманистік психологияның негізгі ұғымдарының бірі. Тұлға күшті және ержеткен сайын ол психологиялық қорғаныстың бұрмалаушы ықпалынан еркін бола түседі және осы ішкі шындық дүниесін құлақ салып; сенуге болатын және «осы кезбен өмір сүруге» қабілетті ақиқат ретінде қарайды.</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Өзін түсіну. Бұл критерий бойынша тұлғалық өсудің басты үрдістері төмендегілер: өзі-өзінің маңызды күйі (соның ішінде өзінің шын күйзелісін, мақсаттарын, ойларын және т.б қоса) туралы барынша нақты, толық және терең түсінік, маскалар астарынан, рөлдер және қорғаныстар арасынан шынайы өзін көру және есту қабілеті дұрыс және маңызды өзгерістерді сезінгіш және жаңа тәжірибені жинақтай алатын икемді «Мен тұжырымдамасы», шынайы - Мен - мен «идеалды - Меннің» жақындасуы.</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Жауапты еркіндік. Өз-өзімен қарым-қатынас жасауында бұл ең алдымен, өз өмірін өзінше сүруге жауапкершілігін, өз еркіндігін түсіну мен қабылдауды білдіреді. Бұл сондай-ақ «ішкі бағалау локусін» - құндылықтарды таңдау және бағалау жағынан жауапкершілікті, сыртқы жағдайлардың қысымынан тәуелсіздікті білдіреді. Қорыта айтқанда, өз даралығын іске асыру алдындағы жауапкершілік.</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Динамикалық. Тұлға үнемі үздіксіз өзгеріс үдерісінде өмір сүреді. Атап айтқанда, ересек тұлға - міндетті түрде қалыптасушы тұлға, яғни тұлғаның өсуі оның тіршілік ету жолы болып табылады. Сондықтан да тұлғалық өсудің маңызды критерийі - өзгерістерді тез қабылдауы, икемділігі, динамикалығы, өзінің даралығын сақтай отырып, көкейтесті қайшылықты мәселені шешу арқылы дамуы, «үнемі үдерісте болуы» - «әлдебір қатып қалған мақсатқа айналғаннан көрі туып келе жатқан мүмкіндіктердің үдерісі болуы» (К.Роджерс).</w:t>
      </w:r>
    </w:p>
    <w:p w:rsidR="00127E41" w:rsidRPr="004D1246" w:rsidRDefault="00127E41" w:rsidP="00127E41">
      <w:pPr>
        <w:pStyle w:val="a3"/>
        <w:numPr>
          <w:ilvl w:val="0"/>
          <w:numId w:val="7"/>
        </w:numPr>
        <w:spacing w:after="0" w:line="240" w:lineRule="auto"/>
        <w:ind w:left="0" w:firstLine="567"/>
        <w:jc w:val="both"/>
        <w:rPr>
          <w:rFonts w:asciiTheme="majorBidi" w:eastAsia="Calibri" w:hAnsiTheme="majorBidi" w:cstheme="majorBidi"/>
          <w:b/>
          <w:bCs/>
          <w:noProof/>
          <w:color w:val="000000" w:themeColor="text1"/>
          <w:sz w:val="28"/>
          <w:szCs w:val="28"/>
          <w:lang w:val="kk-KZ"/>
        </w:rPr>
      </w:pPr>
      <w:r w:rsidRPr="004D1246">
        <w:rPr>
          <w:rFonts w:asciiTheme="majorBidi" w:eastAsia="Calibri" w:hAnsiTheme="majorBidi" w:cstheme="majorBidi"/>
          <w:b/>
          <w:bCs/>
          <w:noProof/>
          <w:color w:val="000000" w:themeColor="text1"/>
          <w:sz w:val="28"/>
          <w:szCs w:val="28"/>
          <w:lang w:val="kk-KZ"/>
        </w:rPr>
        <w:t>Тұлғалық өсудің сыртқы критерийлері:</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Басқаларды қабылдау. Интерперсоналдық бағытта тұлғалық өсу, ең алдымен, басқа адамдарға қатынастың динамикасынан көрінеді. Тұлға басқа адамдарды сол күйінде қабылдай алуға олардың өзіндік ерекшелігін және өзімен-өзі болу құқын құрметтеуге, олардың сөзсіз құндылығын мойындауға және оларға сенуге қабілетті болған сайын кемелдене түседі. Ал бұл өз кезегінде «адам табиғатына негізгі сеніммен» және адамдар арасындағы мәнді де терең байланыс сезімімен байланысты.</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lastRenderedPageBreak/>
        <w:t>Басқаларды түсіну. Ересек тұлға алдын ала кесіп-пішуге және стереотиптерге тәуелсіздігімен, жалпы қоршаған ортаны, әсіресе басқа адамдарды дұрыс, толық және жіктеп қабылдауымен ерекшеленеді. Тұлғалық өсудің маңызды критерийі - терең әрі нәзік түсінудің, күйзелудің, эмпатияның негізінде тұлғааралық қарым-қатынас жасауға дайын екендігінде.</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Әлеуметтену. Тұлғалық өсу адамның түбегейлі ұмтылыстарының, яғни сындарлы әлеуметтік қарым-қатынастың неғұрлым оңтайлы көрініс беруіне алып келеді. Адам басқалармен араласуда барынша ашық және табиғи бола түседі, бірақ сонымен қатар реалист, икемді, тұлғааралық қайшылықты тиімді шеше алатын және басқалармен бар мүмкіндігінше үйлесімді өмір сүре алатын болады.</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Шығармашылық бейімділігі. Тұлғаның маңызды қасиеттерінің бірі — өмірлік мәселелерді батыл және ашық қабылдауға және оларды шешуге дайындығы, олардың маңызын түсірмей, «нақты кезеңнің жаңалығына шығармашылықпен бейімделу» және «әлеуетті ішкі мүмкіндіктерді көрсете және пайдалана білу». (К.Роджерс)</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noProof/>
          <w:color w:val="000000" w:themeColor="text1"/>
          <w:sz w:val="28"/>
          <w:szCs w:val="28"/>
          <w:lang w:val="kk-KZ"/>
        </w:rPr>
        <w:t>Осы бағыттардың әрқайсысы бойынша өзгерістер олардың заңдылықтарының ерекшеліктеріне сәйкес өтіп отыратындығы белгілі. Бұл үдеріс біртұтас және өзара тығыз байланысты: бір «тұлғалық өлшемде» өсу басқа ілгері қозғалыстарға жағдай жасайды. Бұл бағыттардағы қозғалыстардың, өзін-өзі аша білу және табу үдерісіне ену фактісінің өзі маңызды болып табылады, бұл адамға бұрынғыдан да еркін және жауапты, сәйкес және қайталанбас, ақкөңіл және ашық, мықты және шығармашылықты, айналып келгенде бұрынғыдан да есейіп, кемелденген және дүниені, қоршаған ортаны, әлемді өмір сүруге ынталандырушы фактор ретінде қабылдауға мүмкіндік береді.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Өзін-өзі тану тұлғаның өзін-өзі жүзеге асыруының шарты  ретінде.</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Тұлғалық өсу немесе дамуды қарастырған гуманистік психологияның өкілі А.Маслоу болды. Ол  тұлға дамуының шыңы -  өзін-өзі жүзеге асыру тұжырымдамасы жеке тұлғалық даму шыңына жете алатын, үйлесімді тұлғаларды зерттейді.  Олар адамды түсінуде, жағымды рухани сапа мен жоғары рухани қажеттіліктер (өзін жетілдіру өзін түсінуге, өзінің өмірге не үшін келгендігін, өмір мәнін, әдемілік, үйлесімділік, ақиқат және т.б. білуге  талаптану)  адамға тән болғандықтан, оны әу баста жағымды тіршілік иесі ретіне қарастырады. А.Маслоу, адамның өзін-өзі жүзеге асыру  қажеттілік дамуын бес деңгейге бөледі: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 Фундаментальды қажеттілік (қажеттілік ішіндегі ең төменгі қажеттілік): ішіп- жеу, ұйықтау, дем алу және т.б. жатады;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2. Қауіпсіздік қажеттілігі: оған тұрақтылық, тәртіптілік жатады;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 Махаббат пен бұйым  қажеттілігі: отбасы, достық т.б.жатады;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 Сыйластық қажеттілігі: өзін сыйлау,  мойындау жатады;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 өзін-өзі жүзеге асыру  қажеттілігі: адамға берілген барлық мүмкіндіктер пен қабілеттерді толық ашу.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Өзін-өзі жүзеге асырушы тұлғаға тән ерекшеліктер:</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lastRenderedPageBreak/>
        <w:t>шындықты толық мойындау мен оған комфорты қатынасы (өмірден қашпау, оны түсіну мен білуге ұмтылу);</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өзін және өзгені қабыл алу («мен өзіме тиістіні, ал сен өзіңе тиістіні істейсің» яғни, мен сені сол қалпыңда қабыл аламын). Мен сені сол қалпыңда қабыл адламын ;</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 xml:space="preserve">сүйікті ісіне  кәсіби әуестік, іске, мақсатқа бағдарлық; </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әлеуметтік ортадан тәуелділік, автономдық, пікірде дербестік;</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басқа адамды түсіну қабілеттілігі, басқа адамдарға зейінді, тілектестікте болу;</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жаңалықтың үнемі болуы, баға тыңдығы, тәжірибеге ашықтық;</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мақсат пен құралды, жақсылық пен жамандықты айыра алу («жетістікке жету үшін  кез келген құрал жақсы  емес»);</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 xml:space="preserve"> мінездегі  табиғилық, спонтадық;</w:t>
      </w:r>
    </w:p>
    <w:p w:rsidR="00127E41" w:rsidRPr="004D1246" w:rsidRDefault="00127E41" w:rsidP="00127E41">
      <w:pPr>
        <w:pStyle w:val="a3"/>
        <w:numPr>
          <w:ilvl w:val="0"/>
          <w:numId w:val="4"/>
        </w:numPr>
        <w:tabs>
          <w:tab w:val="left" w:pos="851"/>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әзіл-оспақ;</w:t>
      </w:r>
    </w:p>
    <w:p w:rsidR="00127E41" w:rsidRPr="004D1246" w:rsidRDefault="00127E41" w:rsidP="00127E41">
      <w:pPr>
        <w:pStyle w:val="a3"/>
        <w:numPr>
          <w:ilvl w:val="0"/>
          <w:numId w:val="4"/>
        </w:numPr>
        <w:tabs>
          <w:tab w:val="left" w:pos="851"/>
          <w:tab w:val="left" w:pos="993"/>
          <w:tab w:val="left" w:pos="1276"/>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 xml:space="preserve"> жұмыста, махабатта, өмірде өзін-өзі жүзеге асыратын (самоактуализирующее)  шығармашылық, өзіндік даму (саморазвитие) қабілетін,  потенциалды мүмкіндіктерін көрсету;</w:t>
      </w:r>
    </w:p>
    <w:p w:rsidR="00127E41" w:rsidRPr="004D1246" w:rsidRDefault="00127E41" w:rsidP="00127E41">
      <w:pPr>
        <w:pStyle w:val="a3"/>
        <w:numPr>
          <w:ilvl w:val="0"/>
          <w:numId w:val="4"/>
        </w:numPr>
        <w:tabs>
          <w:tab w:val="left" w:pos="851"/>
          <w:tab w:val="left" w:pos="993"/>
          <w:tab w:val="left" w:pos="1276"/>
        </w:tabs>
        <w:spacing w:after="0" w:line="240" w:lineRule="auto"/>
        <w:ind w:left="0" w:firstLine="567"/>
        <w:jc w:val="both"/>
        <w:rPr>
          <w:rFonts w:asciiTheme="majorBidi" w:eastAsia="Times New Roman" w:hAnsiTheme="majorBidi" w:cstheme="majorBidi"/>
          <w:color w:val="000000" w:themeColor="text1"/>
          <w:sz w:val="28"/>
          <w:szCs w:val="28"/>
          <w:lang w:val="kk-KZ"/>
        </w:rPr>
      </w:pPr>
      <w:r w:rsidRPr="004D1246">
        <w:rPr>
          <w:rFonts w:asciiTheme="majorBidi" w:eastAsia="Times New Roman" w:hAnsiTheme="majorBidi" w:cstheme="majorBidi"/>
          <w:color w:val="000000" w:themeColor="text1"/>
          <w:sz w:val="28"/>
          <w:szCs w:val="28"/>
          <w:lang w:val="kk-KZ"/>
        </w:rPr>
        <w:t xml:space="preserve"> жаңа мәселелерді шешуге, мәселе мен қиындықтарды жете түсінуге дайындық, өз тәжірибесін жете түсіну, өз мүмкіндіктерін шынайы түсіну.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_Өзін-өзі жүзеге асырудың бірнеше жолдары бар, олар адамда жоғарғы метақажеттіліктер дамуға, өмірлік мақсат: ақиқат, әдемілік, мейірімділік, әділеттілік  жағдайларында жүзеге асады.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А.Маслоу (Самоактуализация) Өзін-өзі жүзеге асырудың 9 сәтін сипаттайды: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1.өзінде және айналасындағы кәзір болып жатқандарды толық әсерленулерін жете түсіну;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2.әрбір таңдауды белгісіз бен танысқа емес,  өсу пайдасына, кенеттен жаңа тәжірибе пайдасына шешу;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3.өзі үшін, ситуацияға өз көзқарастарын айқындау, мысалы, басқалардың пікірі мен көз қарасына байланыссыз саған белгілі бір ас немесе фильм ұнайма;</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4.өзіне жауапкершілікті алу мен  адалдық;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 қоғамда қабылданғанға емес, өзінің инстинкті мен  пікіріне сенуге үйрену мен соған сай әрекет ету (кәсібін, өмірлік серігін, күн режимін таңдауда және т.б.);</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6.өзінің қабілетін тұрақты дамыту, оны өзінің істегісі келгеніне  қарай пайдалану;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7. Ситуацияларда _Өзін-өзі жүзеге асырудың  ауыспалы сәті — «әсерлену шыңы» пайда болады, олар адамның  терең елігуіне, әлеммен байланысы мен толқыңанда және адамқатты ойланғанда, әрекетінде, нақты және дәл сезінеді,  дүние мен өзін жете түсінуі күшейеді,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жаңа көзқарасы негізделеді, дүниеге қатынасы өзгереді, желігу, масаттану пайда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8. Өзін-өзі жүзеге асырудың  келесі қадамы – өзінде «психологиялық қорғаныстың» бар екенін байқау (проекция, рационализация,  ығыстыру, идентификация және т.б.) мен оны бұзу.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9. Өзін-өзі жүзеге асыру қажеттілігін қанағаттандыру, өздігінен жетілуде өз өмірінің мәні мен өзіне артылған міндетті  түсіну.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Егер адам өзінің жоғары қажеттіліктерін қанағаттандыра алмаса, ең болмағанда алғашқы төрт қажеттілікті  қанағаттандыруда: жақсы тамақ, әдемі үй, сәтті отбасы мен бала, жақы қызмет  бәрі бір адамды бақытқа бөлемейді. А.Маслоу пікірінше, барлық жоғары қажеттілікті қанағаттандарғанда ғана психологиялық өсуге ие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Адам өзін, өз өмірінің мәнін, ішкі үйлесім мен  өзін-өзі жүзеге асыруына мүмкіндігін түсінуі үшін  алып тастайтын бөгеттері: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ақиқат қатынасына белсенді бағыт ұстану, ақиқатты зерттеу мен оны жеңіп шығу, одан қашпау;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психологиялық қорғаныссыз өз өміріндегі құбылыстарды нақты сол қалпында көре алу қабілеттілігі;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жағымсыз эмоция астарында шешуге тиісті мәселе тұратындықтан мәселеге қарсы жүру.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Тұлғалық өсуі үшін бөгеттерді тану, оған қарсы жүру, алып тастау. Осы бөгеттердің жойылуымен адам өзін, өз өмірінің мәнін түсінуге жету, ішкі үйлесім мен  өзін-өзі жүзеге асырады.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 дамуына  кедергі келтіретін патогендік механизмдер: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ақиқат қатынасына енжар  бағыты;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проекция, ескерту ішкі тепе-теңдік пен тыныштықты сақтау ниетінде нәрсенің шынай қалпын бұрмалау сияқты «Мен» қорғаныс тәсілінен басқаны ығыстыру.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Гуманистік психологияның ғана емес, трансперсональдық психологияның да негізін салуда өзін-өзі жүзеге асыратын адамдарда рухани өлшемінің бар болуымен, шыңына жеткен әсерленулері  өзін-өзі жүзеге асыруына қозғау салады, «жоғарғы нормалар» сана жағдайының өзгеруіне алып келеді және жалпыәлемдік рухани мәліметтік алаңына ене алады. </w:t>
      </w:r>
    </w:p>
    <w:p w:rsidR="00127E41" w:rsidRPr="004D1246" w:rsidRDefault="00127E41" w:rsidP="00127E41">
      <w:pPr>
        <w:jc w:val="both"/>
        <w:rPr>
          <w:rFonts w:asciiTheme="majorBidi" w:hAnsiTheme="majorBidi" w:cstheme="majorBidi"/>
          <w:b/>
          <w:bCs/>
          <w:noProof/>
          <w:sz w:val="28"/>
          <w:szCs w:val="28"/>
          <w:lang w:val="kk-KZ"/>
        </w:rPr>
      </w:pPr>
    </w:p>
    <w:p w:rsidR="00127E41" w:rsidRPr="004D1246" w:rsidRDefault="00127E41" w:rsidP="00127E41">
      <w:pPr>
        <w:pStyle w:val="a3"/>
        <w:numPr>
          <w:ilvl w:val="0"/>
          <w:numId w:val="7"/>
        </w:numPr>
        <w:spacing w:after="0" w:line="240" w:lineRule="auto"/>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АДАМНЫҢ РУХАНИ ӘЛЕМІНІҢ БІРЕГЕЙЛІГІ</w:t>
      </w:r>
    </w:p>
    <w:p w:rsidR="00127E41" w:rsidRPr="004D1246" w:rsidRDefault="00127E41" w:rsidP="00127E41">
      <w:pPr>
        <w:ind w:firstLine="567"/>
        <w:jc w:val="both"/>
        <w:rPr>
          <w:rFonts w:asciiTheme="majorBidi" w:hAnsiTheme="majorBidi" w:cstheme="majorBidi"/>
          <w:b/>
          <w:bCs/>
          <w:noProof/>
          <w:color w:val="000000"/>
          <w:sz w:val="28"/>
          <w:szCs w:val="28"/>
          <w:lang w:val="kk-KZ"/>
        </w:rPr>
      </w:pP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b/>
          <w:bCs/>
          <w:noProof/>
          <w:color w:val="000000"/>
          <w:sz w:val="28"/>
          <w:szCs w:val="28"/>
          <w:lang w:val="kk-KZ"/>
        </w:rPr>
        <w:t>Жоспар:</w:t>
      </w: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z w:val="28"/>
          <w:szCs w:val="28"/>
          <w:lang w:val="kk-KZ"/>
        </w:rPr>
        <w:t xml:space="preserve">1.Руханилық туралы түсінік, «рухани мәдениет» туралы түсінік.  </w:t>
      </w: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z w:val="28"/>
          <w:szCs w:val="28"/>
          <w:lang w:val="kk-KZ"/>
        </w:rPr>
        <w:t>2.Қоғамның рухани өміріндегі құрылымдық элементтер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3.Қоғам мен жеке адамға қатысты игіліктер мен рухани байлықтар. </w:t>
      </w: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sz w:val="28"/>
          <w:szCs w:val="28"/>
          <w:lang w:val="kk-KZ"/>
        </w:rPr>
        <w:t>4.Жеке адамның рухани әлемінің бірегейлігі.</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sz w:val="28"/>
          <w:szCs w:val="28"/>
          <w:lang w:val="kk-KZ"/>
        </w:rPr>
        <w:t xml:space="preserve">В.Франкл: «адам жаны ұмтылатын «рухани обьект» және ол мақсатпен, құндылықпен байланыста болады» дейді. Адамның руханилығы өмір мәнін түсінумен тікелей байланысты дейтін болсақ «Өмір мәнін түсіну әр түрлі жас кезеңінде және әр түрлі жағдайда пайда болуы мүмкін, сондықтан адам өз тіршілігіне өзі мән беруі тиіс, әйтпес оған сырттан келер көмек жоқ. Өмірдің </w:t>
      </w:r>
      <w:r w:rsidRPr="004D1246">
        <w:rPr>
          <w:rFonts w:asciiTheme="majorBidi" w:hAnsiTheme="majorBidi" w:cstheme="majorBidi"/>
          <w:sz w:val="28"/>
          <w:szCs w:val="28"/>
          <w:lang w:val="kk-KZ"/>
        </w:rPr>
        <w:lastRenderedPageBreak/>
        <w:t xml:space="preserve">мәні жазылып, құрастырыла салмайды, ол өмір бойы жинақталады. Өмір мәнін іздестіру адам үшін табиғи құбылыс болып саналады» деген болатын.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В.С.Барулин  өзінің «әлеуметтік философия» деген еңбегінде талдаған руханилықтың бірнеше астарлары: </w:t>
      </w:r>
    </w:p>
    <w:p w:rsidR="00127E41" w:rsidRPr="004D1246" w:rsidRDefault="00127E41" w:rsidP="00127E41">
      <w:pPr>
        <w:numPr>
          <w:ilvl w:val="0"/>
          <w:numId w:val="8"/>
        </w:numPr>
        <w:tabs>
          <w:tab w:val="clear" w:pos="660"/>
          <w:tab w:val="num" w:pos="0"/>
          <w:tab w:val="left" w:pos="426"/>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адамның өзіндік санасының, өзіндік етене ілесуінің формасы; </w:t>
      </w:r>
    </w:p>
    <w:p w:rsidR="00127E41" w:rsidRPr="004D1246" w:rsidRDefault="00127E41" w:rsidP="00127E41">
      <w:pPr>
        <w:numPr>
          <w:ilvl w:val="0"/>
          <w:numId w:val="8"/>
        </w:numPr>
        <w:tabs>
          <w:tab w:val="clear" w:pos="660"/>
          <w:tab w:val="num" w:pos="0"/>
          <w:tab w:val="left" w:pos="426"/>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w:t>
      </w:r>
      <w:r w:rsidRPr="004D1246">
        <w:rPr>
          <w:rFonts w:asciiTheme="majorBidi" w:hAnsiTheme="majorBidi" w:cstheme="majorBidi"/>
          <w:sz w:val="28"/>
          <w:szCs w:val="28"/>
          <w:lang w:val="kk-KZ"/>
        </w:rPr>
        <w:softHyphen/>
        <w:t xml:space="preserve">– интериоризацияланудың, әлеуметтік тәжірибені игерудің формасы; </w:t>
      </w:r>
    </w:p>
    <w:p w:rsidR="00127E41" w:rsidRPr="004D1246" w:rsidRDefault="00127E41" w:rsidP="00127E41">
      <w:pPr>
        <w:numPr>
          <w:ilvl w:val="0"/>
          <w:numId w:val="8"/>
        </w:numPr>
        <w:tabs>
          <w:tab w:val="clear" w:pos="660"/>
          <w:tab w:val="num" w:pos="0"/>
          <w:tab w:val="left" w:pos="426"/>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адам болмысының детерминациялық – императивті компоненті; </w:t>
      </w:r>
    </w:p>
    <w:p w:rsidR="00127E41" w:rsidRPr="004D1246" w:rsidRDefault="00127E41" w:rsidP="00127E41">
      <w:pPr>
        <w:numPr>
          <w:ilvl w:val="0"/>
          <w:numId w:val="8"/>
        </w:numPr>
        <w:tabs>
          <w:tab w:val="clear" w:pos="660"/>
          <w:tab w:val="num" w:pos="0"/>
          <w:tab w:val="left" w:pos="426"/>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адамның шығармашылық қызметінің импульсі; </w:t>
      </w:r>
    </w:p>
    <w:p w:rsidR="00127E41" w:rsidRPr="004D1246" w:rsidRDefault="00127E41" w:rsidP="00127E41">
      <w:pPr>
        <w:numPr>
          <w:ilvl w:val="0"/>
          <w:numId w:val="8"/>
        </w:numPr>
        <w:tabs>
          <w:tab w:val="clear" w:pos="660"/>
          <w:tab w:val="num" w:pos="0"/>
          <w:tab w:val="left" w:pos="426"/>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адам еркіндігінің негізі, яғни, ол- адамның субъектілігі тек санамен ғана байланысатынын, іс-әрекеттің себебінің ролін атқаратынын, сыртқы мүмкіндіктерінің жүзеге асуына немесе жүзеге аспауына байланысты еркіндікті шектейтінімен түсіндіреді. Сонымен қатар, руханилық ұғымының бірнеше компоненттерден тұратынын және солардың барлығын қамтығанда ғана рухани қасиет болатынын көрсетіп береді.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С.Б.Крымский: «Руханилық – бұл сыртқы болмыс универсумын этикалық негізде тұлғаның ішкі әлеміне айналдыру қабілеті, сол ішкі әлемді құрау қабілеті арқылы үнемі өзгеріп отыратын жағдайға сай адамның өз - өзіне сәйкестігі мен өзінің еркіндігін жүзеге асыра білуі. Руханилық ақыр аяғында өзіндік мағыналық космогонияға, әлем образының тұлғалық адамгершілік заңы мен бірігуіне әкеледі» - деген анықтама береді. Руханилық құндылықтарды қалыптастыру бірқатар жүйелер арқылы жүзеге асады, тұрақты және көшпелі мәдени ағарту мекемелер жүйесі, бұқаралық ақпараттық құралдар жүйесі, ұлттық мәдениеттің дамуы – ұлттық рухани өмірмен байланысты.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Рухтың ұясы да – жүрек. Ақыл жүрекпен нұрланса, рақымды болса ізгіленеді. Жүректің терең жылуынсыз тек ақылмен қабылданған білім адамның өзіне де, қоғамға да, болашаққа да терс ықпал етеді.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адам танымы мен дүниеге көзқарасының адамаралық қарым – қатынастығы биік адамгершілік қағидасы. Руханилық мәдениеттің құнарлана түсуіне, іргетасы бекінуіне ықпал етеді. Руханилық жеке адамға да, үлкен әлеуметтік топтарға да ауадай қажет құбылыс ретінде кез келген мәдениетті жаңғырта түсетін, болашаққа жылжуына іргетас болатын ішкі мәндік заңдылықтар жиынтығы. Руханилық бар жерде адамдардың бір – біріне құрметі, ізгілік қатынастары қалыптасады. Рухани негіздерін дамытпаған адам табиғи түйсіктер деңгейінде қалып қояды және ол өзімшілдіктің шеңберінен шыға алмайды.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 – қоғамдағы мәдени тұтастығымен ішкі бірлігі және әлеуметтік ортадағы танымдық мұраттар әсемдік, адамгершілік қасиеттер арқылы көрінеді. Руханилық – адамдардың қарым – қатынасы, білімі мен өмір сүру салты, сана – сезімі, сенімі мен сапасынан тұратын жиынтық. Адам өміріндегі руханилық құндылықтары болып табылатындар: біліктілік, </w:t>
      </w:r>
      <w:r w:rsidRPr="004D1246">
        <w:rPr>
          <w:rFonts w:asciiTheme="majorBidi" w:hAnsiTheme="majorBidi" w:cstheme="majorBidi"/>
          <w:sz w:val="28"/>
          <w:szCs w:val="28"/>
          <w:lang w:val="kk-KZ"/>
        </w:rPr>
        <w:lastRenderedPageBreak/>
        <w:t xml:space="preserve">білімділік, имандылық, адамгершілік, эстетикалық, психологиялық, шығармашылық және тағы басқалары.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Руханилықтың теориялық негіздемесін діннің қасиетті кітаптарынан табуға болады. Рухани негіздерін дамытпаған адам табиғи түйсіктер деңгейінде қалып қояды және ол өзімшілдіктің шеңберінен шыға алмайды. Ал қоғамдағы пендешіліктің түп негізі де осы процестердің сана мен ділде барынша тереңдеп кетуіне байланысты болады. Осылардан келе рухани мәдениет пайда болады - адамның қоғам өміріндегі мәдени қызметінің нәтижесі. Рухани мәдениеттің негізі: ғылым, дін, өнер, фольклор, философия, құқық, саясат, мораль, т.б. құбылыстар болып саналады.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Ғылым - функциясы табиғи байлықтарды ұтымды пайдалану және қоғамды тиiмдi басқару мақсатында табиғат, қоғам және ойлау заңдарын зерделеу, болмыс туралы объективтi бiлiмдi тұжырымдау және теориялық жағынан жүйелеу болып табылатын адам қызметiнiң саласы.</w:t>
      </w:r>
    </w:p>
    <w:p w:rsidR="00127E41" w:rsidRPr="003E00CD"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sz w:val="28"/>
          <w:szCs w:val="28"/>
          <w:lang w:val="kk-KZ"/>
        </w:rPr>
        <w:t xml:space="preserve">Дін-  </w:t>
      </w:r>
      <w:r w:rsidRPr="004D1246">
        <w:rPr>
          <w:rFonts w:asciiTheme="majorBidi" w:hAnsiTheme="majorBidi" w:cstheme="majorBidi"/>
          <w:color w:val="000000" w:themeColor="text1"/>
          <w:sz w:val="28"/>
          <w:szCs w:val="28"/>
          <w:lang w:val="kk-KZ"/>
        </w:rPr>
        <w:t xml:space="preserve"> relegio - қасиеттілік, құдайылық - Абсолюттік бастаудың, Құдайдың бар екендігінен туындайтын жəне соған сəйкес мінез-құлық, өмір сүру тəртібін, өмір салтын қалыптастыратын көзқарас, дүниетаным; адамға күш беретін, тірек болатын, өзіне табындыратын тылсым күшпен байланыстылық жəне оған тəуелділік сезімі.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Рухани өндіріс өрісінде мәдениет қалыптасады. Онсыз не шаруашылық, не саясат, әлеуметтік дәйекті функционалды өмір сүруі мүмкін емес. Сайып келгенде, мәдениет рухани өндірістің мазмұнын құрайды. Жалпылама және сағымдап келгенде, мәдениет бұл жағдай (процесс) және рухани өндірісті жасаудағы, сақтаудағы, таратудағы және рухани құндылықтардың нормаларын, білімдерін, түсініктерін, мәндерін,  рәміздерін игерудегі өнімдердің жүйесі. Ол, қоғам мен адамның рухани өмірін қалыптастырады, жалпы қоғамдағы білім мен жөн табудың бөлшектенген жүйесін, қоғамдағы өмір сүретін қарекеттің түрлерін жүзеге асыра отырып, қамтамасыз етеді. Онда, қоғамның әрқилы қарекеттерін реттеу үшін басшылыққа алатын идеялар, нормалар, мағыналар және мақсаттар шығарылады.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Рухани мәдениет материалдық мәдениетпен  астаса дамиды және олар тарихи дамуда көрініс берген жалпы мәдениеттің құрылымын түзейді. Ғасырлар бойы мәдени мұра ретінде қалыптасатын  рухани мәдениет кез келген қоғамның өркениеттік деңгейін білдіреді және сапалық сипатын танытады. Ол бір-бірімен тығыз байланысты  екі формада өмір сүреді: </w:t>
      </w:r>
    </w:p>
    <w:p w:rsidR="00127E41" w:rsidRPr="004D1246" w:rsidRDefault="00127E41" w:rsidP="00127E41">
      <w:pPr>
        <w:numPr>
          <w:ilvl w:val="0"/>
          <w:numId w:val="9"/>
        </w:numPr>
        <w:tabs>
          <w:tab w:val="clear" w:pos="720"/>
          <w:tab w:val="num" w:pos="0"/>
          <w:tab w:val="left" w:pos="993"/>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 өмірді туындатады мақсат еткен жеке адамдардың іс-әрекеттері мен  даралығынан рухани әлемі түрінде; </w:t>
      </w:r>
    </w:p>
    <w:p w:rsidR="00127E41" w:rsidRPr="004D1246" w:rsidRDefault="00127E41" w:rsidP="00127E41">
      <w:pPr>
        <w:numPr>
          <w:ilvl w:val="0"/>
          <w:numId w:val="9"/>
        </w:numPr>
        <w:tabs>
          <w:tab w:val="clear" w:pos="720"/>
          <w:tab w:val="num" w:pos="0"/>
          <w:tab w:val="left" w:pos="993"/>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Сол өнімдердің рухани құндылықтар деңгейінің бағалануы яғни олардың әлеуметтенуі жатады.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Әрбір халықтың рухани дүниесі мен қазынасының бірі - халық педагогикасы. Халық педагогикасының құралы: ауыз әдебиеті, мәдениеті. Халық руханилық туралы түсініктерін әдебиетінде, тілінде, ділінде сомдай білді. Руханилық рухани мәдениетінің құнарлана түсуіне, іргетасы бекуіне ықпал етеді. Рухтан алшақ мәдениеттер мен өркениеттер іштей құрылымдық </w:t>
      </w:r>
      <w:r w:rsidRPr="004D1246">
        <w:rPr>
          <w:rFonts w:asciiTheme="majorBidi" w:hAnsiTheme="majorBidi" w:cstheme="majorBidi"/>
          <w:sz w:val="28"/>
          <w:szCs w:val="28"/>
          <w:lang w:val="kk-KZ"/>
        </w:rPr>
        <w:lastRenderedPageBreak/>
        <w:t xml:space="preserve">ыдырауға ұшырайды. Осы есептен әлемде көптеген империалар бірте-бірте күйреді. Себебі адамаралық қатынастарда басымдылық танытқан жалған бағдарлар мен моральдық нормалар  жалпы жүйенің ыдырауына әкеліп соқтырады. Сондықтан руханилық жеке адамға да, үлкен әлеуметтік топтарға да ауадай қажет құбылыс ретінде кез келген мәдениетті жаңғырта түсетін, болашаққа жылжуына іргетас болатын ішкі мәндік заңдылықтар жиынтығы. Руханилық бар жерде адамдардың бір-біріне құрметі, ізгілік қатынастары қалыптасады. Әр-түрлі салаларда кәсіби деңгейі жоғары кез-келген шебердің туындысы руханилық негізде жасалуы жалпы қоғамның әлеуметтік дамуы мен рухани жетілу жолына түсу үшін қажет.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Рухани мәдениет әлеуметтік немесе тарихи топтар үшін ғана емес, жер бетіндегі тұтастай адамзат үшін халықтарды біріктіру мен ынтымақтастыру үшін жасалған. Ал бұл өлшемге жауап бермейтін рухани өндірістің өнімдері тарих сынағынан өте алмайды. Мәселен, нәсілшілікті әсіресе ұлтшылдықты ту етіп көтерген идеялар ұлттық мәдениеттің кері кетуіне, құлдырауына себепкер болады. Рухани мәдениетті тағы бір құлдырататын нәрсе оның барынша прогматистік принциптерге негізделуі, сауда мен табыс көзіне айналуы.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Рухани мәдениет қоғамның рухани өмірінде, әлеуметтік  өмірдің дамуына әртүрлі бағыт беретін, ерекше қасиеттеріне жататын құрылымдылық элементтер: әдет-ғұрып, нормалар, құндылықтар, білім және мағыналар. Соның ішінде Әдет ғұрыптар - аса қарапайым мінез-құлықтардың типтерінің бүтіндей, үйреншікті өмір салтының  үлгілерінің негізінде қалыптасады.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Нормалар - біз мүдделердің құрылымы мен қоғамдық қажеттілігі туралы елестету мүмкіндігін аламыз. Ізгілік нормасы бағалаудың критерий болып, қоғамның ізгілік құндылықтары туралы ақпарат береді. Сондықтан, біздің көзқарасымыз бойынша ізгілік бағалауды ізгіліктің гносеологиялық функцияға жатқызғанымыз дұрыс. Ғылыми тануға қарағанда танымдық функция индивидке объектілердің өзі туралы ғана емес, қоғамдық қатынастардың құндылық, білімі туралы түсінік береді. Тек адамдардың әлеуметтік тәжірибесі ғана ізгілік құндылықтардың ақиқатылығы не жалғандығын анықтайды. Реттеуші функция – ізгіліктің анықтаушы функциясы. Тәртіптің ішкі реттеушісі  сезімдер (борыш, ұят, ар, намыс сезімі) саналады. Сыртқы реттеушісі – норма, қағида, идеал. Егер норма мен сезім нақты бір жағдайларда тәртіпті анықтаса, онда қағидалар мен идеалдар тәртіптің жалпы бағытын береді.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«Құндылық» термині болмыстың белгілі құбылыстарының адами, əлеуметтік жəне мəдени мəн-мағынасын білдіру үшін қолданылады. Заттай жəне субъективті құндылықтар адамның өзін қоршаған дүниеге болған құндылықты қатынастарының екі қарама-қарсы (полярлы) шегін аңдатады. Адам іс-əрекеті құрылымындағы құндылықты тараптар танымдық жəне еріктік құндылықтармен өзара тығыз байланысқан. Қоғам өмірінің кезеңдерінде құндылықтар жүйесі өзгеріске түсіп, ауысып барады. Құндылықтар ұлттық және жалпыадамзаттық құндылықтар негізінде </w:t>
      </w:r>
      <w:r w:rsidRPr="004D1246">
        <w:rPr>
          <w:rFonts w:asciiTheme="majorBidi" w:hAnsiTheme="majorBidi" w:cstheme="majorBidi"/>
          <w:sz w:val="28"/>
          <w:szCs w:val="28"/>
          <w:lang w:val="kk-KZ"/>
        </w:rPr>
        <w:lastRenderedPageBreak/>
        <w:t xml:space="preserve">қарастырылады. </w:t>
      </w:r>
      <w:r w:rsidRPr="004D1246">
        <w:rPr>
          <w:rFonts w:asciiTheme="majorBidi" w:hAnsiTheme="majorBidi" w:cstheme="majorBidi"/>
          <w:noProof/>
          <w:sz w:val="28"/>
          <w:szCs w:val="28"/>
          <w:lang w:val="kk-KZ"/>
        </w:rPr>
        <w:t>Ұлтты ұлт ретінде танытатын үш нәрсе бар: бірі - қасиетті Жер-Ана, екіншісі - тіл, үшіншісі - қазақтың дәстүрлі ұлттық құндылықтарын қалыптастыру жолы.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 xml:space="preserve">Жалпы адамзатқа ортақ құндылықтар: барлық халықтың ұмтылатын Отанды сүю, анасын құрметтеу, еңбексүйгіш азамат болу, жоғары адамгершілік қасиеттерге ие болу, дені сау, салауатты, парасатты азамат болып ер жеткізу мен қатар қайырымдылық, адалдық, үлкенді сыйлау, әділеттілік, ержүректік, намыстылық тәрізді абзал қасиеттерді ұрпақ бойына сіңіру жатады. </w:t>
      </w:r>
      <w:r w:rsidRPr="004D1246">
        <w:rPr>
          <w:rFonts w:asciiTheme="majorBidi" w:hAnsiTheme="majorBidi" w:cstheme="majorBidi"/>
          <w:sz w:val="28"/>
          <w:szCs w:val="28"/>
          <w:lang w:val="kk-KZ"/>
        </w:rPr>
        <w:t xml:space="preserve">Жалпы адамзаттық құндылықтар арасында ұлттық құндылықтар шегерілмейді. Керісінше, осы ұлттық құндылықтар арқылы көрінеді. Жалпы адамзаттық құндылықтарды түсіне танудың негізі қоғамға бағытталған идеялардың, сезімдердің, ұғымдардың қалыптасуына; ұлттық жəне жалпыадамзаттық құндылықтарды байланыстыра білуге; қоғамға жəне басқа адамдарға болған қатынастарға орай құқы мен міндеттерін зерттеп тануға; азамат құқы мен міндеттерінің бірлігін түсінуге; азаматтық мінез-құлық пен сезімдерді тəрбиелеуге; пікір жүргізу еркіндігінің дамуы мен көңіл-күй ортақтығын сезінуге жəне т.б. орайлас келеді.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Құндылықтар нормалардан кейін жүрсе де,  олардан бір айырмашылығы жоғарғы деңгейде обьектілерді, хал жағдайы, қажеттілігі, мақсаты таңдауды түсіндіреді. Құндылықтар  қоғам  мен адамдарға жақсылық пен жамандықты,  ақиқат пен адасуды, әсемдік пен  сиықсыздықты, әділетілік пен  әділетсіздікті, рұқсаттылық пен тиым  салушылықты, мәнді мен мәнсіздікті  ажыратуға  көмектеседі.      Құндылықтарды олардың типіне және деңгейіне қарап жіктеу әлеуметтік  және мәдени мәніне қарай қарастырылады. Дегенмен, құндылықтарды шартты түрдегі жіктелімі:</w:t>
      </w:r>
    </w:p>
    <w:p w:rsidR="00127E41" w:rsidRPr="004D1246" w:rsidRDefault="00127E41" w:rsidP="00127E41">
      <w:pPr>
        <w:pStyle w:val="a3"/>
        <w:numPr>
          <w:ilvl w:val="0"/>
          <w:numId w:val="10"/>
        </w:numPr>
        <w:tabs>
          <w:tab w:val="left" w:pos="284"/>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Витальдық құндылықтар: өмір, денсаулық, тәнділік, қауіпсіздік, тұрмыс халі, адамның хал-жағдайы (топтық: отбасы, туыстық; тыныштық, көңіл-күй) күш қуат, төзімділік, өмірдің сапасы, пысықтық, тұтынудың деңгейі және т.б. Әлеуметтік құндылықтар:  әлеуметтік  орны, дәрежесі, еңбекқорлық,  байлық, мамандық, отбасы, патриоитизм, сабырлылық, кәсіпқойлық,  тәртіп, тәуекелге бел байлаушылық, әлеуметтік теңдік, жыныс теңдігі, қол жеткізе білу қабілеттілігі, қоғам өміріне белсенді қатынасу, өткенге немесе болашаққа бағытталғандық, жоғарғы локальдық (мемлекеттік, интернациональдылық) бағытталу.</w:t>
      </w:r>
    </w:p>
    <w:p w:rsidR="00127E41" w:rsidRPr="004D1246" w:rsidRDefault="00127E41" w:rsidP="00127E41">
      <w:pPr>
        <w:pStyle w:val="a3"/>
        <w:numPr>
          <w:ilvl w:val="0"/>
          <w:numId w:val="10"/>
        </w:numPr>
        <w:tabs>
          <w:tab w:val="left" w:pos="284"/>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Саяси  құндылықтар:  сөз еркіндігі, азаматтық, бейбітшілік.</w:t>
      </w:r>
    </w:p>
    <w:p w:rsidR="00127E41" w:rsidRPr="004D1246" w:rsidRDefault="00127E41" w:rsidP="00127E41">
      <w:pPr>
        <w:pStyle w:val="a3"/>
        <w:numPr>
          <w:ilvl w:val="0"/>
          <w:numId w:val="10"/>
        </w:numPr>
        <w:tabs>
          <w:tab w:val="left" w:pos="284"/>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Моральдық құндылықтар: жақсылық, игілік, махаббат, борыш, намыс, шыншылдық, адал  ниеттілік,  парасаттылық,  берілгенділік, өзара көмектесу, әділеттілік, үлкенге ізеттілік және балаларға дегендегі ілтипаттылық.</w:t>
      </w:r>
    </w:p>
    <w:p w:rsidR="00127E41" w:rsidRPr="004D1246" w:rsidRDefault="00127E41" w:rsidP="00127E41">
      <w:pPr>
        <w:pStyle w:val="a3"/>
        <w:numPr>
          <w:ilvl w:val="0"/>
          <w:numId w:val="10"/>
        </w:numPr>
        <w:tabs>
          <w:tab w:val="left" w:pos="284"/>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Діни құндылықтар: құдай, сену, құтқару, рахат, ритуал, мешіт.</w:t>
      </w:r>
    </w:p>
    <w:p w:rsidR="00127E41" w:rsidRPr="004D1246" w:rsidRDefault="00127E41" w:rsidP="00127E41">
      <w:pPr>
        <w:pStyle w:val="a3"/>
        <w:numPr>
          <w:ilvl w:val="0"/>
          <w:numId w:val="10"/>
        </w:numPr>
        <w:tabs>
          <w:tab w:val="left" w:pos="284"/>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Эстетикалық құндылықтар: әсемдік (немесе  эстетикалық сиықсыздық), идеал, стиль, үйлесімдік, дәстүрге бағыну, жаңалық, ерекше мәдениет, сырттан енгізілген модаға еліктеу.</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Білім – кәуділгі сана ғана магиялық, діни, өнегелілік эстетикалық символдар және факторлармен толтырылып қоймайды. Ғылыми таным да </w:t>
      </w:r>
      <w:r w:rsidRPr="004D1246">
        <w:rPr>
          <w:rFonts w:asciiTheme="majorBidi" w:hAnsiTheme="majorBidi" w:cstheme="majorBidi"/>
          <w:sz w:val="28"/>
          <w:szCs w:val="28"/>
          <w:lang w:val="kk-KZ"/>
        </w:rPr>
        <w:lastRenderedPageBreak/>
        <w:t xml:space="preserve">социомәдени ортаның бұрмалайтын ықпалына тап болады. Өйткені ол, сол ортадан нәр алады және өзінің азды-көпті принциптерін игеретін әлеуметтік ортада белгілі мәдени дәстүрдің шеңберінде қызметін атқарады. Сондықтан, білім  қатарына шартты түрде шамамен сөзсіз дәлелденген және логика жағынан реттелген деректерді жатқызады. Ал, рухани білімге келетін болсақ - қатынас туралы білімнің жиынтығы және адамдардың қарым қатынасын (отбасының, этникалық, ұлттық, топтық, ұжымдық) реттейді. Оның ұлан-ғасыр әртүрлі құралдары бар, оның ішінде мифтер, аңыздар, тарихи ескерткіштер, көркемөнер туындылары, бейнелер, әруақты сәтіндер және т.б.     </w:t>
      </w:r>
      <w:r w:rsidRPr="004D1246">
        <w:rPr>
          <w:rFonts w:asciiTheme="majorBidi" w:hAnsiTheme="majorBidi" w:cstheme="majorBidi"/>
          <w:noProof/>
          <w:sz w:val="28"/>
          <w:szCs w:val="28"/>
          <w:lang w:val="kk-KZ"/>
        </w:rPr>
        <w:t>Адам өзінің рухани мәніне ие болады, мәдениетті меңгере және оны өмірде пайдалана отырып адамзаттың бір бөлігі болып есептеледі. Мәдениетті адам – рухани тұлға. Мәдениетті адамның тұлғалық қасиеттерінде адамның табиғи ерекшеліктері (денсаулығы, ойлау, сезіну, әрекеттену қабілеттері), оның әлеуметтік қасиеттері (азамат, отбасы иесі, еңбек адамы болу, қарым-қатынас жасау) және мәдениетті адамға тән қасиеттер (еркіндік, гумандық, руханилық, шығармашылық) көрініс табады..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Құнды - бағыттаушы функция қоғам, тап, индивидтің қажеттілік призмасы арқылы бар адамгершілік қатынастарды бағалаумен байланысты. Оның мәні – ізгілік нормалардың, қағидалар мен идеалдардың кез келген жүйесі қоғам мен адамдар үшін бағыт болып  саналатын құндылықтардың жүйесі салатындағың есте сақтау керек. Қоғаммен жасалынған құндылықтар жүйесін ұғынған соң, адам кейін оған бағыттау болатын өзінің көзқарастары мен ұғынуларды қалыптастырады.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Сонымен, қоғамға және жеке адамға қатысты материалдық игіліктер мен рухани құндылықтарды – байлық дейміз. Байлық рухани және материалдық болып ажыратылады. Рухани байлық - әлемде немесе белгілі бір елде жасалған рухани қазыналардың жиынтығын, сол қазыналарды игеруді мұрат тұтқан жеке адам басындағы сезім, ақыл, парасат, өнер, білім қабілеттерін қамтиды (қ. Руханият). Адамның рухани байлығы оның рухани әлемін білдіреді. Руханилық - діни және ғылыми негізде құрылады.  Жеке адамның рухани әлемі бағыт бағдарлылық ауқымымен белгіленсе, оның меңгерілуі жеке адамның мұрат, мақсаты мен жеке ізденісіне байланысты Сондықтан әрбір жеке адамның рухани байлығы бірегей. Ал, материалдық байлық -  адамзат қауымына, жеке мемлекетке не адамға тиесілі материалдық игіліктер. Кез келген қоғамда адамдардың рухани және материалдық байлыққа қол жеткізуіне жағдай туғызылғанда ғана сол қоғамның дамуы орнықты болады. Мұндай қоғамдағы мүмкіндікті ақылмен пайдаланып, қажымай күш-жігер жұмсағандар бай болады. Ал, жалқаулық пен енжарлыққа бой салғандар кедейшілікке ұрынады. </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z w:val="28"/>
          <w:szCs w:val="28"/>
          <w:lang w:val="kk-KZ"/>
        </w:rPr>
        <w:t xml:space="preserve">Н.Назарбаев: "Қазақтың сана-сезімі өткендегі, қазіргі және болашақтағы тарихтың толқынында өзінің ұлттық "МЕН" дегізерлік қасиетін түсінуге тұңғыш рет енді ғана мүмкіндік алып отыр...", — деді. Осы күнге дейін мәдениеттің құрылымын негізінен материалдық және рухани – салалардан туралы деп қарастыру басымдық алып келді де, ал жеке адамның келбеті көлеңкеде қалып қойды. Жеке адамның келбеті оның руханн күшімен </w:t>
      </w:r>
      <w:r w:rsidRPr="004D1246">
        <w:rPr>
          <w:rFonts w:asciiTheme="majorBidi" w:hAnsiTheme="majorBidi" w:cstheme="majorBidi"/>
          <w:noProof/>
          <w:color w:val="000000"/>
          <w:sz w:val="28"/>
          <w:szCs w:val="28"/>
          <w:lang w:val="kk-KZ"/>
        </w:rPr>
        <w:lastRenderedPageBreak/>
        <w:t>анықталмақ. Рухани күшінің кайнар көзі моральдық-адамгершілік қасиетінде.</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 xml:space="preserve">Кәзіргі кезде білім беру жүйелерінде </w:t>
      </w:r>
      <w:r w:rsidRPr="004D1246">
        <w:rPr>
          <w:rFonts w:asciiTheme="majorBidi" w:hAnsiTheme="majorBidi" w:cstheme="majorBidi"/>
          <w:sz w:val="28"/>
          <w:szCs w:val="28"/>
          <w:lang w:val="kk-KZ"/>
        </w:rPr>
        <w:t xml:space="preserve">өзекті мәселе ұрпақтарымызды рухани бай адамды қалыптастыру, құнды қасиеттерге ие болдыру, адамгершілік құнды қасиеттерді сіңіріп, өз-өзіне сенімділікті тәрбиелеу  болып табылады. Адамгершілік қоғамдық сананың ең басты белгілерінің бірі болғандықтан, дін үкімінің бір болғандықтан  жеке адам адамгершілік қасиетімен өзінің бірегейлігін көрсетеді. </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4. ПОЗИТИВТІ ОЙЛАУ ЖӘНЕ ІШКІ ҮЙЛЕСІМ. АДАМНЫҢ ІШКІ РЕСУРСТАРЫ</w:t>
      </w:r>
    </w:p>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tabs>
          <w:tab w:val="left" w:pos="360"/>
        </w:tabs>
        <w:ind w:firstLine="567"/>
        <w:jc w:val="both"/>
        <w:rPr>
          <w:rFonts w:asciiTheme="majorBidi" w:hAnsiTheme="majorBidi" w:cstheme="majorBidi"/>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tabs>
          <w:tab w:val="left" w:pos="360"/>
        </w:tabs>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1.Өмірдегі қарама-қайшылықтар мен оның</w:t>
      </w:r>
      <w:r w:rsidRPr="004D1246">
        <w:rPr>
          <w:rFonts w:asciiTheme="majorBidi" w:hAnsiTheme="majorBidi" w:cstheme="majorBidi"/>
          <w:color w:val="000000" w:themeColor="text1"/>
          <w:sz w:val="28"/>
          <w:szCs w:val="28"/>
          <w:lang w:val="kk-KZ"/>
        </w:rPr>
        <w:t xml:space="preserve"> туындауы, дамуға негіз болуы. 2.Позитивті ойлар. </w:t>
      </w:r>
      <w:r w:rsidRPr="004D1246">
        <w:rPr>
          <w:rFonts w:asciiTheme="majorBidi" w:hAnsiTheme="majorBidi" w:cstheme="majorBidi"/>
          <w:noProof/>
          <w:color w:val="000000" w:themeColor="text1"/>
          <w:sz w:val="28"/>
          <w:szCs w:val="28"/>
          <w:lang w:val="kk-KZ"/>
        </w:rPr>
        <w:t xml:space="preserve">Үйлесім. </w:t>
      </w:r>
      <w:r w:rsidRPr="004D1246">
        <w:rPr>
          <w:rFonts w:asciiTheme="majorBidi" w:hAnsiTheme="majorBidi" w:cstheme="majorBidi"/>
          <w:color w:val="000000" w:themeColor="text1"/>
          <w:sz w:val="28"/>
          <w:szCs w:val="28"/>
          <w:lang w:val="kk-KZ"/>
        </w:rPr>
        <w:t xml:space="preserve">Үйлесімсіздік пен  </w:t>
      </w:r>
      <w:r w:rsidRPr="004D1246">
        <w:rPr>
          <w:rFonts w:asciiTheme="majorBidi" w:hAnsiTheme="majorBidi" w:cstheme="majorBidi"/>
          <w:noProof/>
          <w:color w:val="000000" w:themeColor="text1"/>
          <w:sz w:val="28"/>
          <w:szCs w:val="28"/>
          <w:lang w:val="kk-KZ"/>
        </w:rPr>
        <w:t>түсініспеушілік.</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3.Шиеленіс формуласы, себептері, шешу жолдары,жағдайлары, әдістері,  профилактикасы.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4.Жеке адам  мүмкіндіктері.</w:t>
      </w:r>
      <w:r w:rsidRPr="004D1246">
        <w:rPr>
          <w:rFonts w:asciiTheme="majorBidi" w:hAnsiTheme="majorBidi" w:cstheme="majorBidi"/>
          <w:noProof/>
          <w:color w:val="000000" w:themeColor="text1"/>
          <w:sz w:val="28"/>
          <w:szCs w:val="28"/>
          <w:lang w:val="kk-KZ"/>
        </w:rPr>
        <w:t xml:space="preserve">Өмір сүрудің маңызы. Мағыналы өмір құндылықтары.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5.Жігерлілік алгоритмі. Идеялар және теріс идеялар. </w:t>
      </w:r>
    </w:p>
    <w:p w:rsidR="00127E41" w:rsidRPr="004D1246" w:rsidRDefault="00127E41" w:rsidP="00127E41">
      <w:pPr>
        <w:jc w:val="both"/>
        <w:rPr>
          <w:rFonts w:asciiTheme="majorBidi" w:hAnsiTheme="majorBidi" w:cstheme="majorBidi"/>
          <w:noProof/>
          <w:color w:val="000000" w:themeColor="text1"/>
          <w:sz w:val="28"/>
          <w:szCs w:val="28"/>
          <w:lang w:val="kk-KZ"/>
        </w:rPr>
      </w:pP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Өмірдегі қарама-қайшылықтар. И.Гончаров: «Өмір — күрес, бақыт — күресте» десе, Абай: Өмірдің алды — ыстық, арты — суық, Алды — ойын, артқы жағы — мұңға жуық» және «Өмір — мұхит, уақыт — толқын» деген екен. Өмір - адам баласына берілген сый. Қысқа ғұмырда жақсы мен жаман қатар жүреді. Адам өмір сүруде түрлі идеяларды басшылыққа алады.  Ғарифолла Есім: "Идея дегеніміз — бастаушы, негізгі рухани ізденіс" дейді. Идеяның қандай тұжырымдарға, қандай құндылықтар жүйесіне сүйенетіні маңызды. Идея халықты руханилыққа жетелейтін, биік те құнды, рухты болуы тиіс. Қазақстан жағдайында ұлттық идеяның көрінісі Қазақстандық өркениет» деген екен. Өркениеттілік білім, ғылым, ілімді меңгерумен болса, ал олар позитивті ойлаулармен</w:t>
      </w:r>
      <w:r w:rsidRPr="004D1246">
        <w:rPr>
          <w:rFonts w:asciiTheme="majorBidi" w:hAnsiTheme="majorBidi" w:cstheme="majorBidi"/>
          <w:color w:val="000000" w:themeColor="text1"/>
          <w:sz w:val="28"/>
          <w:szCs w:val="28"/>
          <w:lang w:val="kk-KZ"/>
        </w:rPr>
        <w:t xml:space="preserve">  жүзеге аспақ. Позитивті ойлар үйлесімділік, ынтымақтастық, шығармашылыққа жетелейді. </w:t>
      </w:r>
      <w:r w:rsidRPr="004D1246">
        <w:rPr>
          <w:rFonts w:asciiTheme="majorBidi" w:hAnsiTheme="majorBidi" w:cstheme="majorBidi"/>
          <w:noProof/>
          <w:color w:val="000000" w:themeColor="text1"/>
          <w:sz w:val="28"/>
          <w:szCs w:val="28"/>
          <w:lang w:val="kk-KZ"/>
        </w:rPr>
        <w:t>Үйлесім - бұл тән пен жанның, адам мен адамның, топ пен топтың, топ пен адамның, адам мен ғаламның т.б. істің табысты болуында  өз кызметінен рахат</w:t>
      </w:r>
      <w:r w:rsidRPr="004D1246">
        <w:rPr>
          <w:rFonts w:asciiTheme="majorBidi" w:hAnsiTheme="majorBidi" w:cstheme="majorBidi"/>
          <w:noProof/>
          <w:color w:val="000000" w:themeColor="text1"/>
          <w:sz w:val="28"/>
          <w:szCs w:val="28"/>
          <w:vertAlign w:val="subscript"/>
          <w:lang w:val="kk-KZ"/>
        </w:rPr>
        <w:t>г</w:t>
      </w:r>
      <w:r w:rsidRPr="004D1246">
        <w:rPr>
          <w:rFonts w:asciiTheme="majorBidi" w:hAnsiTheme="majorBidi" w:cstheme="majorBidi"/>
          <w:noProof/>
          <w:color w:val="000000" w:themeColor="text1"/>
          <w:sz w:val="28"/>
          <w:szCs w:val="28"/>
          <w:lang w:val="kk-KZ"/>
        </w:rPr>
        <w:t xml:space="preserve"> ләззат алуын қамтамасыз етуіне мүмкіндік беретін жағдай. Ол ортақ тәртіп, жауапкершілік пен үйреншікті жұмыс стилі, орнықты ортақ көзқарас, пікірді орнатады. Бұл адам денсаулығына, өмір сүру салтына ауыртпалық әкелмейді, творчестволық іс, білімді терең меңгеру мен саналы тәртіпке аса қажетті ахуалды  орнақтырып, қолайлы жағдай жасайды.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w:t>
      </w:r>
      <w:r w:rsidRPr="004D1246">
        <w:rPr>
          <w:rFonts w:asciiTheme="majorBidi" w:hAnsiTheme="majorBidi" w:cstheme="majorBidi"/>
          <w:color w:val="000000" w:themeColor="text1"/>
          <w:sz w:val="28"/>
          <w:szCs w:val="28"/>
          <w:lang w:val="kk-KZ"/>
        </w:rPr>
        <w:t xml:space="preserve">л үйлесімсіздік </w:t>
      </w:r>
      <w:r w:rsidRPr="004D1246">
        <w:rPr>
          <w:rFonts w:asciiTheme="majorBidi" w:hAnsiTheme="majorBidi" w:cstheme="majorBidi"/>
          <w:noProof/>
          <w:color w:val="000000" w:themeColor="text1"/>
          <w:sz w:val="28"/>
          <w:szCs w:val="28"/>
          <w:lang w:val="kk-KZ"/>
        </w:rPr>
        <w:t xml:space="preserve">түсініспеушілік қарама-қайшылықтардың тап етеді және ол мүдделердің тоқайласпауы, пікір алшақтығы мен әділетсіз іс-әрекеттерге алып келеді, яғни </w:t>
      </w:r>
      <w:r w:rsidRPr="004D1246">
        <w:rPr>
          <w:rFonts w:asciiTheme="majorBidi" w:hAnsiTheme="majorBidi" w:cstheme="majorBidi"/>
          <w:color w:val="000000" w:themeColor="text1"/>
          <w:sz w:val="28"/>
          <w:szCs w:val="28"/>
          <w:lang w:val="kk-KZ"/>
        </w:rPr>
        <w:t xml:space="preserve"> қақтығысқа жетелейді.</w:t>
      </w:r>
      <w:r w:rsidRPr="004D1246">
        <w:rPr>
          <w:rFonts w:asciiTheme="majorBidi" w:hAnsiTheme="majorBidi" w:cstheme="majorBidi"/>
          <w:noProof/>
          <w:color w:val="000000" w:themeColor="text1"/>
          <w:sz w:val="28"/>
          <w:szCs w:val="28"/>
          <w:lang w:val="kk-KZ"/>
        </w:rPr>
        <w:t xml:space="preserve"> Шал ақын: «Қайғы ойлаған жігіттің,кең дүниесі тармен тең.Уайымшыл адамның, алды тұйық жармен тең» деген екен.Кақтығыс адамдарды ызаландырып, жат қылықтар: </w:t>
      </w:r>
      <w:r w:rsidRPr="004D1246">
        <w:rPr>
          <w:rFonts w:asciiTheme="majorBidi" w:hAnsiTheme="majorBidi" w:cstheme="majorBidi"/>
          <w:noProof/>
          <w:color w:val="000000" w:themeColor="text1"/>
          <w:sz w:val="28"/>
          <w:szCs w:val="28"/>
          <w:lang w:val="kk-KZ"/>
        </w:rPr>
        <w:lastRenderedPageBreak/>
        <w:t>қатыгездік, зорлық-зомбылық, тағы да басқадай адамшылыққа жатпайтын іс-әрекетке ұрындырады, теріс мінез қалыптастырады.</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Қоғамның, топтың, жеке адамның дамуы өте күрделі процесс екені анық. Бұл процесс қашанда үйлесімділікпен жүзеге аса бермейді, кейде қарама – қайшылықтардың туындауы мен оның шешілуім байланысты болады. Сондықтан, әрбір адамның, ұжымның, елдің бүкіл ғұмыры қарама-қайшылықтан да тұрады. Қарама-қарсылықтардың табиғатын адамдардың түрлі мақсат, мүдде, қызығушылықтарын жүзеге асырудағы адамдардың қарама-қарсы қақтығысқа жиі түсуіне байланысты болады. Кейде бір-бірінің арасында туындаған қақтығыс тек бір ғана адамға ғана емес, сонымен қатар әлеуметтік топқа, кейде мемлекетке де қарсы күреске түсуі де мүмкін. Олар өзінің қарсыласының мақсатына жетуіне кедіргі жасау мүмкіндігін белсенді іздейді, қызығушылықтарын қанағаттандырмауын тілейді немесе оның көзқарастарын, өмірдегі бағалаушылығын, алатын орнын өзгертуге тырысады. Дау тудыру, қорқыту және қауіп төндіру арқылы, физикалық күш пен қару қолдану арқылы жүретін қарама-қайшылықтық қақтығысты конфликт (Шиеленіс) деп атайды. </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Бірақ қызығушылық, мақсаттардың қарама-қайшылығы өзара конфликтіге әкеп соқтыратынын мүлдем білдірмейді. Қарама-қайшылық пен конфликт – бір нәрсе емес, және қарама-қайшылықтың дамуы әрқашанда конфликтіге ұласпайды, ал конфликт туындауы үшін қарсыластар, яғни жеке адамдар немесе олардың әлеуметтік топтары, біріншіден, өздерінің мақсаттары мен қызығушылықтарының қарама-қарсылығын  сезінуі қажет, ал екіншіден, өзінің қарсыласына белсенді қарсы әрекеттер жасалуы қажет. «Конфликт» сөзі қақтығыс, дау, күрес, қарсы тұрушылық дегенді білдіреді. Дегенмен, жеке адамдар, топтар, мемлекеттер т.б. арасындағы қарама-қайшылық қашанда оны шешуге алып келді. Қарама-қайшылықтың түрлері:  біріншісі, әртүрлі әлеуметтік қоғамның позициялары, қызығушылықтары құрайды (оларға отбасы, ұйым, территориялық құрылым, қоғамдық қозғалыс, т.б.). ал екіншісі, үкімет құрылымының іс-әрекетінің әртүрлі формасынан немесе экономикалық, үкіметтік, саяси болып келеді. Қарама-қайшылықтардың бұл екі түрі қоғамда конфликтінің объективті-реалдық негізін тудырады. Қайшылықтар адам көңіліне ауырлық түсіреді,  оларда жалғыздықтың азапты сезімдер пайда болады. Бұл жағдайдан шығудың  жолы - рационализация.</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Қарама-қайшылықтардың туындауы: адамдар еркіндік пен автономия үшін күреседі, бірақ бұл күрес табиғат пен қоғамнан, адамдармен қатынаспау сезім тудырады. Адамдар жалғыздық пен қатынаспау сезімін жеңіп шығуы үшін, өзінің даралығын басып тастауға, еркіндігінен бас тартуға дайын. "Еркіндіктен қашудың" бірінші тетігі -  авторитаризм формасында көрініс береді (авторитаризмнің мазохисттік формасында адамдар айналасындағылармен қатынасында шексіз тәуелділік, бағыныштылық пен әлсіздік көрініс береді; ал авторитаризмның садистік түрінде басқаларға үстемдік ету, қанау, бақылау мен оларды кемістушілікке ұмтылады. "Еркіндіктен қашудың» екінші тетігі – деструтивтілік (адам өзінің шалалық </w:t>
      </w:r>
      <w:r w:rsidRPr="004D1246">
        <w:rPr>
          <w:rFonts w:asciiTheme="majorBidi" w:hAnsiTheme="majorBidi" w:cstheme="majorBidi"/>
          <w:color w:val="000000" w:themeColor="text1"/>
          <w:sz w:val="28"/>
          <w:szCs w:val="28"/>
          <w:lang w:val="kk-KZ"/>
        </w:rPr>
        <w:lastRenderedPageBreak/>
        <w:t xml:space="preserve">сезімін, басқаларды бағындыру немесе жою арқылы жеңе алады). "Еркіндіктен қашудың" үшінші тетігі – әлеуметтік нормаларға  абсолютті бағыну, мәдениет моделі қажет ететін  тұлғалық типіне, көргісі келген - «автомат конформдылыққа» айналу.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Қайшылық бар жерде даму бар. Ол үшін қайшылық туындап отырған мәселе дер кезінде барлығына ыңғайлы боларлықтай шешім қабылдану қажет.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"Позитивті еркіндік" мүмкіндігі мен жетістігі адам өзін адамдар және қоғаммен тұтастығында, әлемнің бір бөлшегі екенін сезінгенде болады, бірақ ол қоғамға тәуелді емес, өзінің ішкі табиғатына сәйкес өмір сүруде спонтанды белсенді, бірегей және автономды болып қалады. Тоталитаризмнен егемендікке, бюрократизмнен демократиялыққа көшу адамдардың ақыл-ойын өзгерістерге жетелейді және жаңаша ойлауды талап етті. Жаңаша ойлау біздің қоршаған дүниені басқаша көруімізге, реалистік тұрғыдан бағалауымызға ықпалын тигізеді.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Махаббат пен еңбек – бұл осылардың көмегімен адам өзінің позитивті еркіндігінің дамуын басқа адамдармен біріккенде өзінің бірегейлігі мен тұтастығын жоғалтпай, спонтандық белсенділік жәрдемімен болатын негізгі компоненті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Қоғамдық өмірдің барлық өрісі: экономикалық, саяси, әлеуметтік рухани жағы–барлығы өзара көптеген дифференциацияларға, қарама-қайшылықтарға, әртүрлі мақсаттар мен қызығулықтарының қақтығыстарына толы. Сондықтан да қоғамда әртүрлі конфликттерге орын бар. Конфликтке жеке адамдар және олардың топтары немесе әлеуметтік топтар, ұлттар, мемлекеттер, кейде мемлекеттердің коалициялары да түсіп жатады. Әртүрлі конфликт түрлерін тудырушы объектілер және оны шешу тәсілдері бар. </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Сондықтан өзінің объектісі және субъектісі бойынша, қарама-кайшылықтарының әрекетінің мінездемесіне қарай, оның түбірлі негізіндегі себебіне, дамуы мен шешілуіне, тереңдігі мен өту ұзақтығына байланысты конфликттердің әртүрлі де әрқилы түрлерін ажыратуға болады. Дегенмен, конфликттердің әрекеттерінің интенсивтілігінің функцияларының, қоғамдағы ролінің әртүрлілігіне қарамастан, олардың барлығына ортақ ұқсастықтары бар. Конфликтінің объектісі болып әлеуметтік  ортадағы және қоршаған ортадағы құбылыс немесе процесс, кезкелген зат бола алады, конфликтің субъектісі: адамдар –жеке адамдар, олардың ортасы – жанұя, ұжым, қызығушылықтары ортақ топтар немесе ұлт және тағы басқа болып табылады. </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Конфликттің түрлерінің көп болғанына қарамастан оларды үш категорияға бөлініп көрсетілуде:</w:t>
      </w:r>
    </w:p>
    <w:p w:rsidR="00127E41" w:rsidRPr="004D1246" w:rsidRDefault="00127E41" w:rsidP="00127E41">
      <w:pPr>
        <w:pStyle w:val="ab"/>
        <w:numPr>
          <w:ilvl w:val="0"/>
          <w:numId w:val="59"/>
        </w:numPr>
        <w:suppressAutoHyphens/>
        <w:ind w:left="0"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Ресурстар. Ресурстар айналасында туындаған конфликттер өте қарапайым болып саналады. Бірақ бұдан өршіген конфликттер өте күрделі болады. </w:t>
      </w:r>
    </w:p>
    <w:p w:rsidR="00127E41" w:rsidRPr="004D1246" w:rsidRDefault="00127E41" w:rsidP="00127E41">
      <w:pPr>
        <w:pStyle w:val="ab"/>
        <w:numPr>
          <w:ilvl w:val="0"/>
          <w:numId w:val="17"/>
        </w:numPr>
        <w:tabs>
          <w:tab w:val="clear" w:pos="1515"/>
          <w:tab w:val="num" w:pos="284"/>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Психологиялық қажеттіліктер: Достық, басқару, топтың құрамына кіру, табыс. </w:t>
      </w:r>
    </w:p>
    <w:p w:rsidR="00127E41" w:rsidRPr="004D1246" w:rsidRDefault="00127E41" w:rsidP="00127E41">
      <w:pPr>
        <w:pStyle w:val="ab"/>
        <w:numPr>
          <w:ilvl w:val="0"/>
          <w:numId w:val="17"/>
        </w:numPr>
        <w:tabs>
          <w:tab w:val="clear" w:pos="1515"/>
          <w:tab w:val="num" w:pos="284"/>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Құндылықтар – біздің сенімдеріміздің жүйесіні негізі. </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lastRenderedPageBreak/>
        <w:t>Бұл себептер кейде аралас, кейде бір өзі конфликт туындатады. Сенімдік құндылықтардан туындаған конфликтті шешу өте қиын болады, себебі бұл құндылық жеке тұлғаны және оның өмір сүру маңыздылығын құрайды.</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Басқа классификациясы</w:t>
      </w:r>
    </w:p>
    <w:p w:rsidR="00127E41" w:rsidRPr="004D1246" w:rsidRDefault="00127E41" w:rsidP="00127E41">
      <w:pPr>
        <w:pStyle w:val="ab"/>
        <w:numPr>
          <w:ilvl w:val="0"/>
          <w:numId w:val="18"/>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Базальді қажеттіліктер (тіршілік үшін қажет);</w:t>
      </w:r>
    </w:p>
    <w:p w:rsidR="00127E41" w:rsidRPr="004D1246" w:rsidRDefault="00127E41" w:rsidP="00127E41">
      <w:pPr>
        <w:pStyle w:val="ab"/>
        <w:numPr>
          <w:ilvl w:val="0"/>
          <w:numId w:val="18"/>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Басқа да құндылықтар (дін);</w:t>
      </w:r>
    </w:p>
    <w:p w:rsidR="00127E41" w:rsidRPr="004D1246" w:rsidRDefault="00127E41" w:rsidP="00127E41">
      <w:pPr>
        <w:pStyle w:val="ab"/>
        <w:numPr>
          <w:ilvl w:val="0"/>
          <w:numId w:val="18"/>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Шектелген ресурстар (ақша);</w:t>
      </w:r>
    </w:p>
    <w:p w:rsidR="00127E41" w:rsidRPr="004D1246" w:rsidRDefault="00127E41" w:rsidP="00127E41">
      <w:pPr>
        <w:pStyle w:val="ab"/>
        <w:numPr>
          <w:ilvl w:val="0"/>
          <w:numId w:val="18"/>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Психологиялық қажеттіліктер (біз өзімізді пайдалы, қажет және жақсы сезіну үшін).</w:t>
      </w:r>
    </w:p>
    <w:p w:rsidR="00127E41" w:rsidRPr="004D1246" w:rsidRDefault="00127E41" w:rsidP="00127E41">
      <w:pPr>
        <w:pStyle w:val="ab"/>
        <w:tabs>
          <w:tab w:val="num" w:pos="0"/>
        </w:tab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Конфликтінің басқа жіктелімі: </w:t>
      </w:r>
    </w:p>
    <w:p w:rsidR="00127E41" w:rsidRPr="004D1246" w:rsidRDefault="00127E41" w:rsidP="00127E41">
      <w:pPr>
        <w:pStyle w:val="ab"/>
        <w:numPr>
          <w:ilvl w:val="0"/>
          <w:numId w:val="20"/>
        </w:numPr>
        <w:suppressAutoHyphens/>
        <w:ind w:left="0"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Негізгі (базальді) қажеттіліктер – тіршілік ету үшін – су, тамақ, ауа және т.б.</w:t>
      </w:r>
    </w:p>
    <w:p w:rsidR="00127E41" w:rsidRPr="004D1246" w:rsidRDefault="00127E41" w:rsidP="00127E41">
      <w:pPr>
        <w:pStyle w:val="ab"/>
        <w:numPr>
          <w:ilvl w:val="0"/>
          <w:numId w:val="16"/>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Бөлектендіретін құндылықтар – дінге сенетін адамдардың құндылықтары мен қызуғушылықтары сәйкес келмеуі. </w:t>
      </w:r>
    </w:p>
    <w:p w:rsidR="00127E41" w:rsidRPr="004D1246" w:rsidRDefault="00127E41" w:rsidP="00127E41">
      <w:pPr>
        <w:pStyle w:val="ab"/>
        <w:numPr>
          <w:ilvl w:val="0"/>
          <w:numId w:val="16"/>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Әр түрлі қабылдау – адамдар болып жатқан ситуацияны әр түрлі қабылдауы. </w:t>
      </w:r>
    </w:p>
    <w:p w:rsidR="00127E41" w:rsidRPr="004D1246" w:rsidRDefault="00127E41" w:rsidP="00127E41">
      <w:pPr>
        <w:pStyle w:val="ab"/>
        <w:numPr>
          <w:ilvl w:val="0"/>
          <w:numId w:val="16"/>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Әр түрлі қызығушылықтар –қазығушылық сәйкессіздігі;</w:t>
      </w:r>
    </w:p>
    <w:p w:rsidR="00127E41" w:rsidRPr="004D1246" w:rsidRDefault="00127E41" w:rsidP="00127E41">
      <w:pPr>
        <w:pStyle w:val="ab"/>
        <w:numPr>
          <w:ilvl w:val="0"/>
          <w:numId w:val="16"/>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Шектелген ресурстар - өмірде әр қашанда бір нәрсе (ақша ресурсының) жетіспеуі;</w:t>
      </w:r>
    </w:p>
    <w:p w:rsidR="00127E41" w:rsidRPr="004D1246" w:rsidRDefault="00127E41" w:rsidP="00127E41">
      <w:pPr>
        <w:pStyle w:val="ab"/>
        <w:numPr>
          <w:ilvl w:val="0"/>
          <w:numId w:val="16"/>
        </w:numPr>
        <w:tabs>
          <w:tab w:val="clear" w:pos="1440"/>
          <w:tab w:val="num" w:pos="0"/>
        </w:tabs>
        <w:suppressAutoHyphens/>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 Психологиялық қажеттіліктер – өзіміздің бар, қажет, маңызды екенімізді сездіру сенімділігінің  жетіспеуі.</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Конфликттің дамуын немесе іске асу формуласы: «Конфликтік жағдай + Инцидиент </w:t>
      </w:r>
      <w:r w:rsidRPr="004D1246">
        <w:rPr>
          <w:rFonts w:asciiTheme="majorBidi" w:hAnsiTheme="majorBidi" w:cstheme="majorBidi"/>
          <w:color w:val="000000" w:themeColor="text1"/>
          <w:szCs w:val="28"/>
        </w:rPr>
        <w:t>=</w:t>
      </w:r>
      <w:r w:rsidRPr="004D1246">
        <w:rPr>
          <w:rFonts w:asciiTheme="majorBidi" w:hAnsiTheme="majorBidi" w:cstheme="majorBidi"/>
          <w:color w:val="000000" w:themeColor="text1"/>
          <w:szCs w:val="28"/>
          <w:lang w:val="kk-KZ"/>
        </w:rPr>
        <w:t xml:space="preserve"> Конфликт»</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Конфликттік жағдай – бұл конфликттің нағыз себебін құрайтын жиылған қарама – қайшылықтар.</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 xml:space="preserve">Инцидент – конфликттің сылтауы болып табылатын жағдайлар ағыны. </w:t>
      </w:r>
    </w:p>
    <w:p w:rsidR="00127E41" w:rsidRPr="004D1246" w:rsidRDefault="00127E41" w:rsidP="00127E41">
      <w:pPr>
        <w:pStyle w:val="ab"/>
        <w:ind w:firstLine="567"/>
        <w:jc w:val="both"/>
        <w:rPr>
          <w:rFonts w:asciiTheme="majorBidi" w:hAnsiTheme="majorBidi" w:cstheme="majorBidi"/>
          <w:b/>
          <w:color w:val="000000" w:themeColor="text1"/>
          <w:szCs w:val="28"/>
          <w:lang w:val="kk-KZ"/>
        </w:rPr>
      </w:pPr>
      <w:r w:rsidRPr="004D1246">
        <w:rPr>
          <w:rFonts w:asciiTheme="majorBidi" w:hAnsiTheme="majorBidi" w:cstheme="majorBidi"/>
          <w:color w:val="000000" w:themeColor="text1"/>
          <w:szCs w:val="28"/>
          <w:lang w:val="kk-KZ"/>
        </w:rPr>
        <w:t>Конфликт – қызығушылықтары мен позицияларының қарама – қайшылануына байланысты ашық қарсы тұру.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Конфликт себептері:</w:t>
      </w:r>
    </w:p>
    <w:p w:rsidR="00127E41" w:rsidRPr="004D1246" w:rsidRDefault="00127E41" w:rsidP="00127E41">
      <w:pPr>
        <w:numPr>
          <w:ilvl w:val="0"/>
          <w:numId w:val="11"/>
        </w:numPr>
        <w:tabs>
          <w:tab w:val="clear" w:pos="1080"/>
          <w:tab w:val="num" w:pos="180"/>
          <w:tab w:val="left" w:pos="36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ұйымдастырушылық – шығармашылықты;</w:t>
      </w:r>
    </w:p>
    <w:p w:rsidR="00127E41" w:rsidRPr="004D1246" w:rsidRDefault="00127E41" w:rsidP="00127E41">
      <w:pPr>
        <w:numPr>
          <w:ilvl w:val="0"/>
          <w:numId w:val="11"/>
        </w:numPr>
        <w:tabs>
          <w:tab w:val="clear" w:pos="1080"/>
          <w:tab w:val="num" w:pos="180"/>
          <w:tab w:val="left" w:pos="36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тұлғалық;</w:t>
      </w:r>
    </w:p>
    <w:p w:rsidR="00127E41" w:rsidRPr="004D1246" w:rsidRDefault="00127E41" w:rsidP="00127E41">
      <w:pPr>
        <w:numPr>
          <w:ilvl w:val="0"/>
          <w:numId w:val="11"/>
        </w:numPr>
        <w:tabs>
          <w:tab w:val="clear" w:pos="1080"/>
          <w:tab w:val="num" w:pos="180"/>
          <w:tab w:val="left" w:pos="36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мінездік.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Конфликтілік ұйымдастырушылық–шығармашылықты себептері: оқытушы мен студент жұмысының нашар ұйымдасуы; педагогикалық қарым-қатынас стилінің дұрыс қойылмауы; топтың өмір сүруінде шындықты елемеуі.</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Конфликтілік тұлғалық себептері:  мінездік және ситуативтік негіздерде болады. Мінездік себеп-адамның қақтығыстық жағдайға тұрақты ыңғайлық танытудағы қылықтары: өзіндік сын төмендігі, көре алмаушылық, атаққұмарлық, эгоистік, өзгені бағындыруға талпынушылық, мәселені қате түсінушіліктер жатады.  Адам айналасындағы болып жатқан ситуациаларды тек өз қырымен, өз бағалауымен жүргізуге машықтанғандықтан да, ол оны басқа қырынан көруге  машықтанбағандықтан оны дұрыс деп тануда шындықтан алыстайды.. Тұлға шиеленісті шешуде оны ескергені жөн </w:t>
      </w:r>
      <w:r w:rsidRPr="004D1246">
        <w:rPr>
          <w:rFonts w:asciiTheme="majorBidi" w:hAnsiTheme="majorBidi" w:cstheme="majorBidi"/>
          <w:color w:val="000000" w:themeColor="text1"/>
          <w:sz w:val="28"/>
          <w:szCs w:val="28"/>
          <w:lang w:val="kk-KZ"/>
        </w:rPr>
        <w:lastRenderedPageBreak/>
        <w:t xml:space="preserve">болады.  Ситуативтік себептер-өз мүмкіндігін жүзеге асыруға сенімсіздік пен белгісіздік сезімі, мәліметтің жетімсіздігі мен бұрмаланып берілуі, әріптестерінің елемеуі, құрылған ситуациялыққа жағымсыз реакциясының болуы жатады.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Конфликтілік мінездік себебі  - сөзбен іс алшақтығында, күткеніңнен алданып қалғанда, қарым-қатынас процесінде қалыптасады.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Конфликтті шешу жолдары:</w:t>
      </w:r>
    </w:p>
    <w:p w:rsidR="00127E41" w:rsidRPr="004D1246" w:rsidRDefault="00127E41" w:rsidP="00127E41">
      <w:pPr>
        <w:numPr>
          <w:ilvl w:val="0"/>
          <w:numId w:val="19"/>
        </w:numPr>
        <w:tabs>
          <w:tab w:val="clear" w:pos="1288"/>
          <w:tab w:val="left" w:pos="709"/>
          <w:tab w:val="num" w:pos="851"/>
          <w:tab w:val="left" w:pos="993"/>
        </w:tabs>
        <w:suppressAutoHyphen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Конфликтті жағдайды тоқтату</w:t>
      </w:r>
    </w:p>
    <w:p w:rsidR="00127E41" w:rsidRPr="004D1246" w:rsidRDefault="00127E41" w:rsidP="00127E41">
      <w:pPr>
        <w:pStyle w:val="a3"/>
        <w:numPr>
          <w:ilvl w:val="0"/>
          <w:numId w:val="19"/>
        </w:numPr>
        <w:tabs>
          <w:tab w:val="clear" w:pos="1288"/>
          <w:tab w:val="num" w:pos="851"/>
        </w:tabs>
        <w:suppressAutoHyphen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Инцидентті жою.</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Кикілжіңді</w:t>
      </w:r>
      <w:r w:rsidRPr="004D1246">
        <w:rPr>
          <w:rFonts w:asciiTheme="majorBidi" w:hAnsiTheme="majorBidi" w:cstheme="majorBidi"/>
          <w:color w:val="000000" w:themeColor="text1"/>
          <w:sz w:val="28"/>
          <w:szCs w:val="28"/>
          <w:lang w:val="kk-KZ"/>
        </w:rPr>
        <w:t xml:space="preserve"> шешетін жағдайлар: </w:t>
      </w:r>
    </w:p>
    <w:p w:rsidR="00127E41" w:rsidRPr="004D1246" w:rsidRDefault="00127E41" w:rsidP="00127E41">
      <w:pPr>
        <w:numPr>
          <w:ilvl w:val="0"/>
          <w:numId w:val="13"/>
        </w:numPr>
        <w:tabs>
          <w:tab w:val="clear" w:pos="180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бір жағының бағытын немесе басымдығын мойындау және оған бағыну;</w:t>
      </w:r>
    </w:p>
    <w:p w:rsidR="00127E41" w:rsidRPr="004D1246" w:rsidRDefault="00127E41" w:rsidP="00127E41">
      <w:pPr>
        <w:numPr>
          <w:ilvl w:val="0"/>
          <w:numId w:val="13"/>
        </w:numPr>
        <w:tabs>
          <w:tab w:val="clear" w:pos="180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негізгі ұқсамайтын бағыттарын сақтап қалуда бір біріне жол беру; </w:t>
      </w:r>
    </w:p>
    <w:p w:rsidR="00127E41" w:rsidRPr="004D1246" w:rsidRDefault="00127E41" w:rsidP="00127E41">
      <w:pPr>
        <w:numPr>
          <w:ilvl w:val="0"/>
          <w:numId w:val="13"/>
        </w:numPr>
        <w:tabs>
          <w:tab w:val="clear" w:pos="180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жалпы қызығушылықты қалыптастыруда өзара келісушілікке келу.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Кез келген конфликтінің негізгі профилактикасы–шығармашылық.  Қандай жағдайда да шығармашылық ынтымақтастыққа алып келеді. Оның ең негізгі шартары: адамға еркіндік, дербестік, пікір алмасушылық, өзін көрсетуге мүмкіндік беру. Егер оқытушы студентке шығармашылық жұмысына осындай алғышарттарды жасаса онда тыныш және жемісті оқуына кепілдік жасағаны. Б.Шоу: «шығармашылықты адам-бақыт іздемейді, ол-іс іздейді» деген. Шиеленіс профилактикасының құралының бірі-әр қайсысына  іс немесе жұмыс тауып беру.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Кәзіргі кезге белгілі  </w:t>
      </w:r>
      <w:r w:rsidRPr="004D1246">
        <w:rPr>
          <w:rFonts w:asciiTheme="majorBidi" w:hAnsiTheme="majorBidi" w:cstheme="majorBidi"/>
          <w:noProof/>
          <w:color w:val="000000" w:themeColor="text1"/>
          <w:sz w:val="28"/>
          <w:szCs w:val="28"/>
          <w:lang w:val="kk-KZ"/>
        </w:rPr>
        <w:t>кикілжіңді</w:t>
      </w:r>
      <w:r w:rsidRPr="004D1246">
        <w:rPr>
          <w:rFonts w:asciiTheme="majorBidi" w:hAnsiTheme="majorBidi" w:cstheme="majorBidi"/>
          <w:color w:val="000000" w:themeColor="text1"/>
          <w:sz w:val="28"/>
          <w:szCs w:val="28"/>
          <w:lang w:val="kk-KZ"/>
        </w:rPr>
        <w:t xml:space="preserve"> шешудің үш деңгейі: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1.дер кезінде ұзақ уақыт бойы талқылап жататын уақыттың болмауынан шиеленіске түскен екі жақтың өзара шағымын, талабын, қызығушылығын, негіздемесін, құндылықтарын «айру» мен олармен келіс сөзге келу және оны ашық жүргізу;</w:t>
      </w:r>
    </w:p>
    <w:p w:rsidR="00127E41" w:rsidRPr="003E00CD" w:rsidRDefault="00127E41" w:rsidP="00127E41">
      <w:pPr>
        <w:tabs>
          <w:tab w:val="left" w:pos="180"/>
          <w:tab w:val="left" w:pos="360"/>
        </w:tabs>
        <w:ind w:firstLine="567"/>
        <w:jc w:val="both"/>
        <w:rPr>
          <w:rFonts w:asciiTheme="majorBidi" w:hAnsiTheme="majorBidi" w:cstheme="majorBidi"/>
          <w:sz w:val="28"/>
          <w:szCs w:val="28"/>
          <w:lang w:val="kk-KZ"/>
        </w:rPr>
      </w:pPr>
      <w:r w:rsidRPr="004D1246">
        <w:rPr>
          <w:rFonts w:asciiTheme="majorBidi" w:hAnsiTheme="majorBidi" w:cstheme="majorBidi"/>
          <w:color w:val="000000" w:themeColor="text1"/>
          <w:sz w:val="28"/>
          <w:szCs w:val="28"/>
          <w:lang w:val="kk-KZ"/>
        </w:rPr>
        <w:t xml:space="preserve">2.«бітімге келу» жетістігінде </w:t>
      </w:r>
      <w:r w:rsidRPr="003E00CD">
        <w:rPr>
          <w:rFonts w:asciiTheme="majorBidi" w:hAnsiTheme="majorBidi" w:cstheme="majorBidi"/>
          <w:sz w:val="28"/>
          <w:szCs w:val="28"/>
          <w:lang w:val="kk-KZ"/>
        </w:rPr>
        <w:t>шиеленісті принципиалды  шешу бағытында келіс сөздің терең қарастыру;</w:t>
      </w:r>
    </w:p>
    <w:p w:rsidR="00127E41" w:rsidRPr="003E00CD" w:rsidRDefault="00127E41" w:rsidP="00127E41">
      <w:pPr>
        <w:tabs>
          <w:tab w:val="left" w:pos="180"/>
          <w:tab w:val="left" w:pos="360"/>
        </w:tabs>
        <w:ind w:firstLine="567"/>
        <w:jc w:val="both"/>
        <w:rPr>
          <w:rFonts w:asciiTheme="majorBidi" w:hAnsiTheme="majorBidi" w:cstheme="majorBidi"/>
          <w:sz w:val="28"/>
          <w:szCs w:val="28"/>
          <w:lang w:val="kk-KZ"/>
        </w:rPr>
      </w:pPr>
      <w:r w:rsidRPr="003E00CD">
        <w:rPr>
          <w:rFonts w:asciiTheme="majorBidi" w:hAnsiTheme="majorBidi" w:cstheme="majorBidi"/>
          <w:sz w:val="28"/>
          <w:szCs w:val="28"/>
          <w:lang w:val="kk-KZ"/>
        </w:rPr>
        <w:t xml:space="preserve">3.шиеленіс профилактикасы, шиеленістен қашып құтылуға болмайтынын дер кезінде ашу және шешудің конструктивті арнасын ендіру. </w:t>
      </w:r>
    </w:p>
    <w:p w:rsidR="00127E41" w:rsidRPr="003E00CD" w:rsidRDefault="00127E41" w:rsidP="00127E41">
      <w:pPr>
        <w:tabs>
          <w:tab w:val="num" w:pos="0"/>
        </w:tabs>
        <w:ind w:firstLine="567"/>
        <w:jc w:val="both"/>
        <w:rPr>
          <w:rFonts w:asciiTheme="majorBidi" w:hAnsiTheme="majorBidi" w:cstheme="majorBidi"/>
          <w:i/>
          <w:iCs/>
          <w:sz w:val="28"/>
          <w:szCs w:val="28"/>
          <w:lang w:val="kk-KZ"/>
        </w:rPr>
      </w:pPr>
      <w:r w:rsidRPr="003E00CD">
        <w:rPr>
          <w:rFonts w:asciiTheme="majorBidi" w:hAnsiTheme="majorBidi" w:cstheme="majorBidi"/>
          <w:sz w:val="28"/>
          <w:szCs w:val="28"/>
          <w:lang w:val="kk-KZ"/>
        </w:rPr>
        <w:t xml:space="preserve">Г.Н.Смирнов белгілеген </w:t>
      </w:r>
      <w:r w:rsidRPr="003E00CD">
        <w:rPr>
          <w:rFonts w:asciiTheme="majorBidi" w:hAnsiTheme="majorBidi" w:cstheme="majorBidi"/>
          <w:noProof/>
          <w:sz w:val="28"/>
          <w:szCs w:val="28"/>
          <w:lang w:val="kk-KZ"/>
        </w:rPr>
        <w:t>кикілжіңді</w:t>
      </w:r>
      <w:r w:rsidRPr="003E00CD">
        <w:rPr>
          <w:rFonts w:asciiTheme="majorBidi" w:hAnsiTheme="majorBidi" w:cstheme="majorBidi"/>
          <w:sz w:val="28"/>
          <w:szCs w:val="28"/>
          <w:lang w:val="kk-KZ"/>
        </w:rPr>
        <w:t xml:space="preserve"> шешудің </w:t>
      </w:r>
      <w:r w:rsidRPr="003E00CD">
        <w:rPr>
          <w:rFonts w:asciiTheme="majorBidi" w:hAnsiTheme="majorBidi" w:cstheme="majorBidi"/>
          <w:i/>
          <w:iCs/>
          <w:sz w:val="28"/>
          <w:szCs w:val="28"/>
          <w:lang w:val="kk-KZ"/>
        </w:rPr>
        <w:t xml:space="preserve">құрылымдық әдістері: </w:t>
      </w:r>
    </w:p>
    <w:p w:rsidR="00127E41" w:rsidRPr="003E00CD" w:rsidRDefault="00127E41" w:rsidP="00127E41">
      <w:pPr>
        <w:tabs>
          <w:tab w:val="num" w:pos="0"/>
        </w:tabs>
        <w:ind w:firstLine="567"/>
        <w:jc w:val="both"/>
        <w:rPr>
          <w:rFonts w:asciiTheme="majorBidi" w:hAnsiTheme="majorBidi" w:cstheme="majorBidi"/>
          <w:sz w:val="28"/>
          <w:szCs w:val="28"/>
          <w:lang w:val="kk-KZ"/>
        </w:rPr>
      </w:pPr>
      <w:r w:rsidRPr="003E00CD">
        <w:rPr>
          <w:rFonts w:asciiTheme="majorBidi" w:hAnsiTheme="majorBidi" w:cstheme="majorBidi"/>
          <w:sz w:val="28"/>
          <w:szCs w:val="28"/>
          <w:lang w:val="kk-KZ"/>
        </w:rPr>
        <w:t>іс-әрекет талабын түсіндіру: жауакершілігіне қатысты мәліметтер алу мен мүмкіндік туғызуда әрбір адам өзінің күтіп отырған нәтижесін білу;</w:t>
      </w:r>
    </w:p>
    <w:p w:rsidR="00127E41" w:rsidRPr="003E00CD" w:rsidRDefault="00127E41" w:rsidP="00127E41">
      <w:pPr>
        <w:numPr>
          <w:ilvl w:val="1"/>
          <w:numId w:val="15"/>
        </w:numPr>
        <w:tabs>
          <w:tab w:val="clear" w:pos="2160"/>
          <w:tab w:val="num" w:pos="0"/>
          <w:tab w:val="left" w:pos="180"/>
          <w:tab w:val="left" w:pos="540"/>
        </w:tabs>
        <w:ind w:left="0" w:firstLine="567"/>
        <w:jc w:val="both"/>
        <w:rPr>
          <w:rFonts w:asciiTheme="majorBidi" w:hAnsiTheme="majorBidi" w:cstheme="majorBidi"/>
          <w:sz w:val="28"/>
          <w:szCs w:val="28"/>
          <w:lang w:val="kk-KZ"/>
        </w:rPr>
      </w:pPr>
      <w:r w:rsidRPr="003E00CD">
        <w:rPr>
          <w:rFonts w:asciiTheme="majorBidi" w:hAnsiTheme="majorBidi" w:cstheme="majorBidi"/>
          <w:sz w:val="28"/>
          <w:szCs w:val="28"/>
          <w:lang w:val="kk-KZ"/>
        </w:rPr>
        <w:t>координациялық және интеграциялық әдістер: соның бірі-команда тізбегі. Топ ішінде мәлімет легін, шешім қабылдау, адамдардың өзараәрекеттестігін иерархиялық өкілдігін реттеу.. Бөл өкілдікті студенттік топта жетекші, ұжымда басшы, отбасында-ата-ана атқарады. Өкіл орын алып отырған шиеленісті туып отырғанын ескертеді және аралық қызмет арқылы шешеді;</w:t>
      </w:r>
    </w:p>
    <w:p w:rsidR="00127E41" w:rsidRPr="003E00CD" w:rsidRDefault="00127E41" w:rsidP="00127E41">
      <w:pPr>
        <w:numPr>
          <w:ilvl w:val="1"/>
          <w:numId w:val="15"/>
        </w:numPr>
        <w:tabs>
          <w:tab w:val="clear" w:pos="2160"/>
          <w:tab w:val="num" w:pos="0"/>
          <w:tab w:val="left" w:pos="180"/>
          <w:tab w:val="left" w:pos="540"/>
        </w:tabs>
        <w:ind w:left="0" w:firstLine="567"/>
        <w:jc w:val="both"/>
        <w:rPr>
          <w:rFonts w:asciiTheme="majorBidi" w:hAnsiTheme="majorBidi" w:cstheme="majorBidi"/>
          <w:sz w:val="28"/>
          <w:szCs w:val="28"/>
          <w:lang w:val="kk-KZ"/>
        </w:rPr>
      </w:pPr>
      <w:r w:rsidRPr="003E00CD">
        <w:rPr>
          <w:rFonts w:asciiTheme="majorBidi" w:hAnsiTheme="majorBidi" w:cstheme="majorBidi"/>
          <w:sz w:val="28"/>
          <w:szCs w:val="28"/>
          <w:lang w:val="kk-KZ"/>
        </w:rPr>
        <w:t>барлық мүшені жалпы мақсат жетістігіне бағыттауға күш салу;</w:t>
      </w:r>
    </w:p>
    <w:p w:rsidR="00127E41" w:rsidRPr="003E00CD" w:rsidRDefault="00127E41" w:rsidP="00127E41">
      <w:pPr>
        <w:numPr>
          <w:ilvl w:val="1"/>
          <w:numId w:val="15"/>
        </w:numPr>
        <w:tabs>
          <w:tab w:val="clear" w:pos="2160"/>
          <w:tab w:val="num" w:pos="0"/>
          <w:tab w:val="left" w:pos="180"/>
          <w:tab w:val="left" w:pos="540"/>
        </w:tabs>
        <w:ind w:left="0" w:firstLine="567"/>
        <w:jc w:val="both"/>
        <w:rPr>
          <w:rFonts w:asciiTheme="majorBidi" w:hAnsiTheme="majorBidi" w:cstheme="majorBidi"/>
          <w:sz w:val="28"/>
          <w:szCs w:val="28"/>
          <w:lang w:val="kk-KZ"/>
        </w:rPr>
      </w:pPr>
      <w:r w:rsidRPr="003E00CD">
        <w:rPr>
          <w:rFonts w:asciiTheme="majorBidi" w:hAnsiTheme="majorBidi" w:cstheme="majorBidi"/>
          <w:sz w:val="28"/>
          <w:szCs w:val="28"/>
          <w:lang w:val="kk-KZ"/>
        </w:rPr>
        <w:t>марапаттау жүйесін құру: алғыс және т.б.</w:t>
      </w:r>
    </w:p>
    <w:p w:rsidR="00127E41" w:rsidRPr="003E00CD" w:rsidRDefault="00127E41" w:rsidP="00127E41">
      <w:pPr>
        <w:tabs>
          <w:tab w:val="left" w:pos="360"/>
        </w:tabs>
        <w:ind w:firstLine="567"/>
        <w:jc w:val="both"/>
        <w:rPr>
          <w:rFonts w:asciiTheme="majorBidi" w:hAnsiTheme="majorBidi" w:cstheme="majorBidi"/>
          <w:i/>
          <w:iCs/>
          <w:sz w:val="28"/>
          <w:szCs w:val="28"/>
          <w:lang w:val="kk-KZ"/>
        </w:rPr>
      </w:pPr>
      <w:r w:rsidRPr="003E00CD">
        <w:rPr>
          <w:rFonts w:asciiTheme="majorBidi" w:hAnsiTheme="majorBidi" w:cstheme="majorBidi"/>
          <w:i/>
          <w:iCs/>
          <w:noProof/>
          <w:sz w:val="28"/>
          <w:szCs w:val="28"/>
          <w:lang w:val="kk-KZ"/>
        </w:rPr>
        <w:t>Кикілжіңді</w:t>
      </w:r>
      <w:r w:rsidRPr="003E00CD">
        <w:rPr>
          <w:rFonts w:asciiTheme="majorBidi" w:hAnsiTheme="majorBidi" w:cstheme="majorBidi"/>
          <w:i/>
          <w:iCs/>
          <w:sz w:val="28"/>
          <w:szCs w:val="28"/>
          <w:lang w:val="kk-KZ"/>
        </w:rPr>
        <w:t xml:space="preserve"> тұлғааралық әдіспен  шешу:</w:t>
      </w:r>
    </w:p>
    <w:p w:rsidR="00127E41" w:rsidRPr="004D1246" w:rsidRDefault="00127E41" w:rsidP="00127E41">
      <w:pPr>
        <w:numPr>
          <w:ilvl w:val="0"/>
          <w:numId w:val="14"/>
        </w:numPr>
        <w:tabs>
          <w:tab w:val="clear" w:pos="1160"/>
          <w:tab w:val="left" w:pos="180"/>
          <w:tab w:val="num"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қашу–шиеленісті елемеу және шындыққа негізделген дәлелді жоққа шығару әлпетін беретін шиеленіс реакциясы;</w:t>
      </w:r>
    </w:p>
    <w:p w:rsidR="00127E41" w:rsidRPr="004D1246" w:rsidRDefault="00127E41" w:rsidP="00127E41">
      <w:pPr>
        <w:numPr>
          <w:ilvl w:val="0"/>
          <w:numId w:val="14"/>
        </w:numPr>
        <w:tabs>
          <w:tab w:val="clear" w:pos="1160"/>
          <w:tab w:val="left" w:pos="180"/>
          <w:tab w:val="num"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жуып-шаю–болар болмас жеке қызығушылығын қанағаттандыру үшін «ыңғайлану» арқылы келесі жақтың қызығушылығын қанағаттандыру;</w:t>
      </w:r>
    </w:p>
    <w:p w:rsidR="00127E41" w:rsidRPr="004D1246" w:rsidRDefault="00127E41" w:rsidP="00127E41">
      <w:pPr>
        <w:numPr>
          <w:ilvl w:val="0"/>
          <w:numId w:val="14"/>
        </w:numPr>
        <w:tabs>
          <w:tab w:val="clear" w:pos="1160"/>
          <w:tab w:val="left" w:pos="180"/>
          <w:tab w:val="num"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ымыраға келу– екі жаққада тиімді болатын  шешімді іздестіруде   ашық пікірі мен бағыты;</w:t>
      </w:r>
    </w:p>
    <w:p w:rsidR="00127E41" w:rsidRPr="004D1246" w:rsidRDefault="00127E41" w:rsidP="00127E41">
      <w:pPr>
        <w:numPr>
          <w:ilvl w:val="0"/>
          <w:numId w:val="14"/>
        </w:numPr>
        <w:tabs>
          <w:tab w:val="clear" w:pos="1160"/>
          <w:tab w:val="left" w:pos="180"/>
          <w:tab w:val="num"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бәсекелестік–бірі екіншісіне басымдық танытады, екіншісін жоюға дейін әкеледі;</w:t>
      </w:r>
    </w:p>
    <w:p w:rsidR="00127E41" w:rsidRPr="004D1246" w:rsidRDefault="00127E41" w:rsidP="00127E41">
      <w:pPr>
        <w:numPr>
          <w:ilvl w:val="0"/>
          <w:numId w:val="14"/>
        </w:numPr>
        <w:tabs>
          <w:tab w:val="clear" w:pos="1160"/>
          <w:tab w:val="left" w:pos="180"/>
          <w:tab w:val="num"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ынтымақтастық–мәселені шешуде екі жақтыңда қызығушылығын қанағаттандыратын шиеленісті шешу формасы.</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Шиеленіс ситуациясының барысы оның себебі, факторы, өту моделі, әдісінен бұрын сол шиеленіске қатысушы мүшелердің  шиеленіске қатынасымен тікелей байланысты.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Кикілжіңді жеңудің жеті қадамы</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rPr>
      </w:pPr>
      <w:r w:rsidRPr="004D1246">
        <w:rPr>
          <w:rFonts w:asciiTheme="majorBidi" w:hAnsiTheme="majorBidi" w:cstheme="majorBidi"/>
          <w:noProof/>
          <w:color w:val="000000" w:themeColor="text1"/>
          <w:sz w:val="28"/>
          <w:szCs w:val="28"/>
          <w:lang w:val="kk-KZ"/>
        </w:rPr>
        <w:t xml:space="preserve">Кикілжіңнің себебін табу. </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rPr>
      </w:pPr>
      <w:r w:rsidRPr="004D1246">
        <w:rPr>
          <w:rFonts w:asciiTheme="majorBidi" w:hAnsiTheme="majorBidi" w:cstheme="majorBidi"/>
          <w:noProof/>
          <w:color w:val="000000" w:themeColor="text1"/>
          <w:sz w:val="28"/>
          <w:szCs w:val="28"/>
        </w:rPr>
        <w:t>Эмоцияны қадағалау</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rPr>
      </w:pPr>
      <w:r w:rsidRPr="004D1246">
        <w:rPr>
          <w:rFonts w:asciiTheme="majorBidi" w:hAnsiTheme="majorBidi" w:cstheme="majorBidi"/>
          <w:noProof/>
          <w:color w:val="000000" w:themeColor="text1"/>
          <w:sz w:val="28"/>
          <w:szCs w:val="28"/>
          <w:lang w:val="kk-KZ"/>
        </w:rPr>
        <w:t>Негізгі ережелер бойынша келісімге келу (бір-бірін мұқият тыңдау; бір-бірінің сөзін бөлмеу, айтылған нәрсемен келіспесеңіз де ашуланбау, өшпенділік танытпау; бір-бірін сыйлау; келіссөзге арналған уақытты белгілеп алу; қарсыласыңыздың көзқарасын түсінуге тырысу).</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Ұстанымдарды анықтау (қарсыласыңыздың ұстанымын, ниеті мен қажеттілігін анықтап алу, сескеру,  өзіңнің жеке ұсыныстарыңызды белгілеу, шынайы, салмақтылық таныту, екі жаққа тиімді шешім қабылдау қажеттігін мен шындықты талап ету)</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Жасырын қажеттілік пен қызығушылықты анықтау.</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Баламалы варианттар ұсыну</w:t>
      </w:r>
    </w:p>
    <w:p w:rsidR="00127E41" w:rsidRPr="004D1246" w:rsidRDefault="00127E41" w:rsidP="00127E41">
      <w:pPr>
        <w:pStyle w:val="a3"/>
        <w:numPr>
          <w:ilvl w:val="0"/>
          <w:numId w:val="21"/>
        </w:numPr>
        <w:tabs>
          <w:tab w:val="left" w:pos="851"/>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Өзара тиімді варианттарға келісу</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Жанжал кезіндегі мінез-құлық түрлеріне сипаттама беру.</w:t>
      </w:r>
    </w:p>
    <w:p w:rsidR="00127E41" w:rsidRPr="004D1246" w:rsidRDefault="00127E41" w:rsidP="00127E41">
      <w:pPr>
        <w:ind w:firstLine="567"/>
        <w:jc w:val="both"/>
        <w:rPr>
          <w:rFonts w:asciiTheme="majorBidi" w:hAnsiTheme="majorBidi" w:cstheme="majorBidi"/>
          <w:color w:val="000000" w:themeColor="text1"/>
          <w:sz w:val="28"/>
          <w:szCs w:val="28"/>
        </w:rPr>
      </w:pPr>
      <w:r w:rsidRPr="004D1246">
        <w:rPr>
          <w:rFonts w:asciiTheme="majorBidi" w:hAnsiTheme="majorBidi" w:cstheme="majorBidi"/>
          <w:noProof/>
          <w:color w:val="000000" w:themeColor="text1"/>
          <w:sz w:val="28"/>
          <w:szCs w:val="28"/>
          <w:lang w:val="kk-KZ"/>
        </w:rPr>
        <w:t>Бақылау</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Ашулы мінез, жанжал өршіген жағдайда, не жеңесің, не жеңілесің деп есептелгенде пайдаланылады. Жеңілген адам ренжісе және ішіне кек сақтап, кейінірек есесін қайтаруды ойласа, бұл көзқарас жанжалды өршіте түседі. </w:t>
      </w:r>
      <w:r w:rsidRPr="004D1246">
        <w:rPr>
          <w:rFonts w:asciiTheme="majorBidi" w:hAnsiTheme="majorBidi" w:cstheme="majorBidi"/>
          <w:noProof/>
          <w:color w:val="000000" w:themeColor="text1"/>
          <w:sz w:val="28"/>
          <w:szCs w:val="28"/>
        </w:rPr>
        <w:t xml:space="preserve">Бұл мінез балаларын қауіп-катерден қорғауға ұмтылған ата-аналарда да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Мәміле</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Бұл өте жиі пайдаланылатын мінез-құлық түрі. Мұнда екі жаққың мүддесі бірдей қанағаттандырылады. Дегенмен, әдетте мұндай шешім тез кабылданады, тек соңынан бұдан да жақсы шешімі табылуы мүмкін еді-ау деген ой екі жақта да сақталады.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Бірлесіп әрекет жасау, мәселені шешу</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Сонымен бірге "екі жақты пайда" деп те аталады, себебі мәселе екі жақтың сыйластығы мен келісімі бойынша шешіледі. Бұл тәсіл көп уақытты қажет еткенмен, екі жақтыда риза қылатын ең дұрыс және барынша тиімді амал болыптабылады.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Бейімделу</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Бұл жақсы қарым-қатынастардың жалғасуын қолдайтын ең маңызды әдістердің бірі. Келіспеушіліктер еленбейді не оған назар аударылмайды, мұның мақсаты - қайтсе де достық қарым-қатынасты сақтау. </w:t>
      </w:r>
      <w:r w:rsidRPr="004D1246">
        <w:rPr>
          <w:rFonts w:asciiTheme="majorBidi" w:hAnsiTheme="majorBidi" w:cstheme="majorBidi"/>
          <w:noProof/>
          <w:color w:val="000000" w:themeColor="text1"/>
          <w:sz w:val="28"/>
          <w:szCs w:val="28"/>
          <w:lang w:val="kk-KZ"/>
        </w:rPr>
        <w:lastRenderedPageBreak/>
        <w:t xml:space="preserve">Мұндай мінез-құлықты адамдар басқалардың мәселені шешуіне араласпай, тек қана бақылап жүргенді калайды.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Сен тимесең, мен тимеймін</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Бұл әдіс иелері жанжалдан мүлде  кұтылуды ойлайды. Оның себебі, ондай адамдар саналы түрде тартыс-таласқа араласпай, қарсы жақты "сан соқтырғысы" келеді. Бұл жағдайда не мәселе шешілмей қалады, немесе баскаларға "қысым" көрсетіледі, бірақ ол істе өзіндік салдарын қалдырады.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Адамның бір-бірін куанту, қолдау көрсетуі мен сенімі - өмірдің қиындықтарынан өтудің бірден-бір тиімді құралы.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Бір-біріміздің теріс қылықтарымызды кешіре білу, ренішіміз бен өкпені, өзімшілдікті жеңу, кездескен түрлі қиындықтар кездескенде шыдамдылық, сабырлылық таныту мен оған қарсы тұра білу және оны шешуде адамдық құндылыұқарды ескеру азаматтығымызға сын. Түсіністік – жақсылықтың, кикілжің - жамандықтың  белгісі. Кішіпейілдік – кісіліктің белгісі. Ақ көңілділік – ашықтықтың белгісі.  Кикілжіңді жеңу мен оны құру тек өзімізге байланысты.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Асан Қайғы: «Таза мінсіз асыл тас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Су түбінде жатады.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Таза мінсіз асыл сөз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Ой түбінде жатады.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Су түбінде жатқан тас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Жел толқытса шығады.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Ой түбінде жатқан сөз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Шер толқытса шығады» деген екен.</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Сананы жаман ойдан арылту, позитивті ойлау кемелділіктің, мәдениеттілікті белгісі, дұрыз қарым қатынас мәдениетін құра білу білгірліктің белгісі болса керек.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Жүсіп Баласағүн</w:t>
      </w:r>
      <w:r w:rsidRPr="004D1246">
        <w:rPr>
          <w:rFonts w:asciiTheme="majorBidi" w:hAnsiTheme="majorBidi" w:cstheme="majorBidi"/>
          <w:color w:val="000000" w:themeColor="text1"/>
          <w:sz w:val="28"/>
          <w:szCs w:val="28"/>
          <w:lang w:val="kk-KZ"/>
        </w:rPr>
        <w:t xml:space="preserve">: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Тіл қадірлі етер ерге бақ, қонар,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Қор қылар тіл, кететұғын бас болар.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Тіл - арыстан, есік баққан ашулы, </w:t>
      </w:r>
    </w:p>
    <w:p w:rsidR="00127E41" w:rsidRPr="004D1246" w:rsidRDefault="00127E41" w:rsidP="00127E41">
      <w:pPr>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Сақ болмасаң жұтар, ерім, басынды! </w:t>
      </w:r>
    </w:p>
    <w:p w:rsidR="00127E41" w:rsidRPr="004D1246" w:rsidRDefault="00127E41" w:rsidP="00127E41">
      <w:pPr>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Біліп айтқан сөз - білікті саналар,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Біліксіз сөз басыңды жеп, табалар.</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Қалар мұра - сөз, кісіден кісіге,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Сөзді мұра тұтсаң, пайда ісіңе» десе,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Халық даналығы:</w:t>
      </w:r>
      <w:r w:rsidRPr="004D1246">
        <w:rPr>
          <w:rFonts w:asciiTheme="majorBidi" w:hAnsiTheme="majorBidi" w:cstheme="majorBidi"/>
          <w:color w:val="000000" w:themeColor="text1"/>
          <w:sz w:val="28"/>
          <w:szCs w:val="28"/>
          <w:lang w:val="kk-KZ"/>
        </w:rPr>
        <w:t xml:space="preserve">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 xml:space="preserve">Сылбыр сөзін - сүйретіп айтады,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Содыр сөзін - күйретіп айтады, </w:t>
      </w:r>
    </w:p>
    <w:p w:rsidR="00127E41" w:rsidRPr="004D1246" w:rsidRDefault="00127E41" w:rsidP="00127E41">
      <w:pPr>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Сыпайы сөзін - ширатып айтады»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деп сөздің қадір қасиетін, құдіретін бағалай білген халық.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Хрестоматиядан Н.Рерихтің "Жеңілмейтіндер" деген шығармасы бойынша; өрістеуі бойынша және т.б.)оқыңыз.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Тиімді профилактикалық құрал тәртібіне жататындар: </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ескертпені жеке және «иә, иә, жоқ» принципінде жүргізу мен ол арқылы шиеленіс себебін анықтау; </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дауласып жатқандарға психологиялық үзіліс беру және ол арқылы эмоционалдық шынығу мен пайымдауға мәжбүрлеу; </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өзіңнің әрбір қадамында болатын сындардың алдын алып, мүмкіндігінше оны тез және табанды мойындау;</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сәйкес келетін пікірлерді сұрақтардан бастай отырып, тілектестікте талқылау;</w:t>
      </w:r>
    </w:p>
    <w:p w:rsidR="00127E41" w:rsidRPr="004D1246" w:rsidRDefault="00127E41" w:rsidP="00127E41">
      <w:pPr>
        <w:numPr>
          <w:ilvl w:val="0"/>
          <w:numId w:val="12"/>
        </w:numPr>
        <w:tabs>
          <w:tab w:val="clear" w:pos="1380"/>
          <w:tab w:val="num" w:pos="0"/>
          <w:tab w:val="left" w:pos="180"/>
          <w:tab w:val="left" w:pos="540"/>
          <w:tab w:val="num" w:pos="90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тұлғадан кемістікті іздетіруден гөрі, бойынан жақсылықтарды аңғаруға талпыну;  </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әріптесімен немесе студенттермен тығырықтан шығудың жолын қарастыру;</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өзара қарым-қатынас кезінде барынша ізетті болу және ол зорланушылықты  пайда болмауына себеп болады; </w:t>
      </w:r>
    </w:p>
    <w:p w:rsidR="00127E41" w:rsidRPr="004D1246" w:rsidRDefault="00127E41" w:rsidP="00127E41">
      <w:pPr>
        <w:numPr>
          <w:ilvl w:val="0"/>
          <w:numId w:val="12"/>
        </w:numPr>
        <w:tabs>
          <w:tab w:val="clear" w:pos="1380"/>
          <w:tab w:val="num" w:pos="0"/>
          <w:tab w:val="left" w:pos="180"/>
          <w:tab w:val="left" w:pos="540"/>
        </w:tabs>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тұлғаға толық  баға бергенше, тек сол кездегі қылығына ғана дәлел келтіру немесе қылығын талқылау. </w:t>
      </w:r>
    </w:p>
    <w:p w:rsidR="00127E41" w:rsidRPr="004D1246" w:rsidRDefault="00127E41" w:rsidP="00127E41">
      <w:pPr>
        <w:tabs>
          <w:tab w:val="left" w:pos="36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Жеке адам  мүмкіндіктері.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Адамның 5 түрлі мүмкіндіктері бар. Олар: гнесологиялық, аксиологиялық, шығармашылық, комуникативті, Көркемдік мүмкіндіктер.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1.Гнесеологиялық (танымдық) мүмкіндік алынған мәліметің көлемі, сапасымен өлшенеді. Бұл мәліметтер сыртқы ортаға қатысты оның табиғи және әлеуметтік жағдайына және өзіндік танымына байланысты жинақталады.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2.Аксиологиялық (құндылық) мүмкіндіктер- тұлғаның әлеуметтану процесінде болатын адамгершілік, саяси, діни, эстетикалық бағыттарға қатысты құндылықтар жүйесіндегі мақсатқа талпыну мен көзқарастарына байланысты туындайды. Бұлар психологиялық және идеологиялық жағдайлар бірлігінде болып, тұлғаның санасы мен өзіндік санасының эмоциональдық-еріктік, интелектуальдық механизмдерінің анықталуымен және өмірлік дүние танымының, көзқарасының, талпынушылығының ашылуымен болады.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3.Шағармашылық мүмкіндіктер-өз бетінше анықталған білігі мен дағдысы, продуктивті және репрокуктивті, құру жасау немесе бұзудағы әрекеттік қабілетімен, оларды орындаудағы еңбек жемісімен көрінеді.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4.Коммуникативтті мүмкіндіктер-басқа адамдармен байланысқа түсу формасы, өлшемімен белгіленеді. Тұлғааралық қарым-қатынас әлеуметтік рольдер жүйесінде көрініс береді.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5.Көркемдік мүмкіндіктер-көркемдік қажеттіліктің деңейі, мазмұны, үдемелі және оны қанағаттандыруымен белгіленеді. Тұлғаның көркемдік белсенділігі шығармашылықта, кәсіпте, өзіндік  іс-әрекеті мен өнер туындыларын пайдалануда ашыла түседі.</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lastRenderedPageBreak/>
        <w:t>5. АДАМНЫҢ ӨЗІМЕН ЖӘНЕ ҚОҒАМ МЕН ТАБИҒАТТЫҢ ӨЗАРА ТӘУЕЛДІЛІГІ МЕН ӘЛЕМНІҢ ТҰТАСТЫҒЫ. ТҰЛҒАНЫҢ ӘЛЕМДЕГІ ӨЗІНДІК ОРНЫН ТҮСІНУІ</w:t>
      </w:r>
    </w:p>
    <w:p w:rsidR="00127E41" w:rsidRPr="004D1246" w:rsidRDefault="00127E41" w:rsidP="00127E41">
      <w:pPr>
        <w:ind w:firstLine="567"/>
        <w:jc w:val="both"/>
        <w:rPr>
          <w:rFonts w:asciiTheme="majorBidi" w:hAnsiTheme="majorBidi" w:cstheme="majorBidi"/>
          <w:noProof/>
          <w:color w:val="FF0000"/>
          <w:sz w:val="28"/>
          <w:szCs w:val="28"/>
          <w:lang w:val="kk-KZ"/>
        </w:rPr>
      </w:pPr>
      <w:r w:rsidRPr="004D1246">
        <w:rPr>
          <w:rFonts w:asciiTheme="majorBidi" w:hAnsiTheme="majorBidi" w:cstheme="majorBidi"/>
          <w:b/>
          <w:bCs/>
          <w:noProof/>
          <w:color w:val="000000" w:themeColor="text1"/>
          <w:sz w:val="28"/>
          <w:szCs w:val="28"/>
          <w:lang w:val="kk-KZ"/>
        </w:rPr>
        <w:t>Жоспар</w:t>
      </w:r>
      <w:r w:rsidRPr="004D1246">
        <w:rPr>
          <w:rFonts w:asciiTheme="majorBidi" w:hAnsiTheme="majorBidi" w:cstheme="majorBidi"/>
          <w:b/>
          <w:bCs/>
          <w:noProof/>
          <w:sz w:val="28"/>
          <w:szCs w:val="28"/>
          <w:lang w:val="kk-KZ"/>
        </w:rPr>
        <w:t>:</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1Адамның өзімен және қоғам мен табиғаттың өзара тәуелділігі мен әлемнің тұтастығы.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2.Өмір сүріп отырған қоғаммен табиғатпен және өзімен үйлесімділік. </w:t>
      </w:r>
      <w:r w:rsidRPr="004D1246">
        <w:rPr>
          <w:rFonts w:asciiTheme="majorBidi" w:hAnsiTheme="majorBidi" w:cstheme="majorBidi"/>
          <w:color w:val="000000" w:themeColor="text1"/>
          <w:sz w:val="28"/>
          <w:szCs w:val="28"/>
          <w:lang w:val="kk-KZ"/>
        </w:rPr>
        <w:t>Бүкіл адамзат өмірі  дамуының  белгілі  бір заңдылықтары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3.Жеке адмның қоғам талаптары негізінде келбетінің қалыптасуы.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4.Өмірдің мәні және ғаламмен үйлесімділікте болу қажеттілігі мен оған қатысты амалдық әрекеттер.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5.Тұлғаның әлемдегі өзіндік орнын түсінуі.</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Адамды зерттегенде біз ең алдымен оның өмір сүріп отырған кезеңмен қарастыратын болсақ, өмір сүрген қоғамы арқылы оны сол қоғамның мәдениет контексінде түсінеміз. Адам  тек өзімен қана емес, сол өмір сүріп отырған қоғам талаптарымен үйлесімділікте болуы тиіс. </w:t>
      </w:r>
    </w:p>
    <w:p w:rsidR="00127E41" w:rsidRPr="004D1246" w:rsidRDefault="00127E41" w:rsidP="00127E41">
      <w:pPr>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color w:val="000000" w:themeColor="text1"/>
          <w:sz w:val="28"/>
          <w:szCs w:val="28"/>
          <w:lang w:val="kk-KZ"/>
        </w:rPr>
        <w:t xml:space="preserve">Егеменді  Қазақстан Республикасы түрлі себептермен әртекті мәдениеттің тарихи отанына айналды. Бұл дегеніміз әртүрлі діндегі ұлттармен мен ұлыстардың мекені болғандығы. Мемлекетіміздің ата заңымызда белгіленіп көрсеткен: «басты құндылығы – халық». Халық дегеніміз- бір туыстас, бір тілдес, ортақ мәдениетке ие қоғамдастық болып табылады. Әрбір халық – ешбір қайталанбас, біртуар жеке әлем. Ал әрбір халықтың бір-біріне ұқсамайтын мінез-құлқы, психологиясы бар екені баршаға аян. </w:t>
      </w:r>
      <w:r w:rsidRPr="004D1246">
        <w:rPr>
          <w:rFonts w:asciiTheme="majorBidi" w:hAnsiTheme="majorBidi" w:cstheme="majorBidi"/>
          <w:noProof/>
          <w:color w:val="000000" w:themeColor="text1"/>
          <w:spacing w:val="-1"/>
          <w:sz w:val="28"/>
          <w:szCs w:val="28"/>
          <w:lang w:val="kk-KZ"/>
        </w:rPr>
        <w:t>Әрбір халықтың тарихи өмірінде қол жеткізген ең құнды дүниелері - рухани және - адами касиеттер, құлықтылық (моральдық) тәлім-төрбие үлгілері.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Бүкіл адамзат өмірі  дамуының  белгілі  бір заңдылығы  - адамзат аясында түрлі халықтардың,  ұлттар мен ұлыстарды өмір сүруі, өсіп-өніп отыруы мен олардың әр түрлі  тілді, дінді, ділді,  әр текті мәдениетті ие болуы және оны сақтап, дамытып отыруы адамзат өмірін әрлендіретін, аса мәнді де, мағыналы құбылысы болып табылады.  Жер бетін жайлап отырған үш мыңға жуық халықтардың бір-бірінен басты айырмашылығы: тілі, ділі, діні, мәдениетінде, өзіне тән жеке болмысы, қасиеттері, әдемілігі, өрнектері олардың ең қымбат, асыл құндылығы, міне мұның барлығы  олардың – басқадан өзінше дара етіп көрсетеді.</w:t>
      </w:r>
    </w:p>
    <w:p w:rsidR="00127E41" w:rsidRPr="004D1246" w:rsidRDefault="00127E41" w:rsidP="00127E41">
      <w:pPr>
        <w:pStyle w:val="a3"/>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eastAsia="Times New Roman" w:hAnsiTheme="majorBidi" w:cstheme="majorBidi"/>
          <w:noProof/>
          <w:color w:val="000000" w:themeColor="text1"/>
          <w:spacing w:val="-4"/>
          <w:sz w:val="28"/>
          <w:szCs w:val="28"/>
          <w:lang w:val="kk-KZ"/>
        </w:rPr>
        <w:t xml:space="preserve">Қазақ халқының іргелі ел болып дүние жүзілік қауымдастықтың ортасында өзінің тиісті орнын алуда. Қазақ халқы </w:t>
      </w:r>
      <w:r w:rsidRPr="004D1246">
        <w:rPr>
          <w:rFonts w:asciiTheme="majorBidi" w:hAnsiTheme="majorBidi" w:cstheme="majorBidi"/>
          <w:color w:val="000000" w:themeColor="text1"/>
          <w:sz w:val="28"/>
          <w:szCs w:val="28"/>
          <w:lang w:val="kk-KZ"/>
        </w:rPr>
        <w:t xml:space="preserve">– жек тәуелсіз мемлекеттің иегері. </w:t>
      </w:r>
      <w:r w:rsidRPr="004D1246">
        <w:rPr>
          <w:rFonts w:asciiTheme="majorBidi" w:eastAsia="Times New Roman" w:hAnsiTheme="majorBidi" w:cstheme="majorBidi"/>
          <w:noProof/>
          <w:color w:val="000000" w:themeColor="text1"/>
          <w:spacing w:val="1"/>
          <w:sz w:val="28"/>
          <w:szCs w:val="28"/>
          <w:lang w:val="kk-KZ"/>
        </w:rPr>
        <w:t>Жер байлығы жағынан Қазакстан дүниежүзіндегі</w:t>
      </w:r>
      <w:r w:rsidRPr="004D1246">
        <w:rPr>
          <w:rFonts w:asciiTheme="majorBidi" w:hAnsiTheme="majorBidi" w:cstheme="majorBidi"/>
          <w:color w:val="000000" w:themeColor="text1"/>
          <w:sz w:val="28"/>
          <w:szCs w:val="28"/>
          <w:lang w:val="kk-KZ"/>
        </w:rPr>
        <w:t xml:space="preserve"> он шақты</w:t>
      </w:r>
      <w:r w:rsidRPr="004D1246">
        <w:rPr>
          <w:rFonts w:asciiTheme="majorBidi" w:eastAsia="Times New Roman" w:hAnsiTheme="majorBidi" w:cstheme="majorBidi"/>
          <w:noProof/>
          <w:color w:val="000000" w:themeColor="text1"/>
          <w:spacing w:val="6"/>
          <w:sz w:val="28"/>
          <w:szCs w:val="28"/>
          <w:lang w:val="kk-KZ"/>
        </w:rPr>
        <w:t xml:space="preserve"> мемлекеттің бірінен саналады. Қазақтың ұлттық менталитеті қуатты әрі</w:t>
      </w:r>
      <w:r w:rsidRPr="004D1246">
        <w:rPr>
          <w:rFonts w:asciiTheme="majorBidi" w:eastAsia="Times New Roman" w:hAnsiTheme="majorBidi" w:cstheme="majorBidi"/>
          <w:noProof/>
          <w:color w:val="000000" w:themeColor="text1"/>
          <w:spacing w:val="-1"/>
          <w:sz w:val="28"/>
          <w:szCs w:val="28"/>
          <w:lang w:val="kk-KZ"/>
        </w:rPr>
        <w:t xml:space="preserve">шығармашылық мүмкіндігі мол. </w:t>
      </w:r>
      <w:r w:rsidRPr="004D1246">
        <w:rPr>
          <w:rFonts w:asciiTheme="majorBidi" w:eastAsia="Times New Roman" w:hAnsiTheme="majorBidi" w:cstheme="majorBidi"/>
          <w:noProof/>
          <w:color w:val="000000" w:themeColor="text1"/>
          <w:spacing w:val="2"/>
          <w:sz w:val="28"/>
          <w:szCs w:val="28"/>
          <w:lang w:val="kk-KZ"/>
        </w:rPr>
        <w:t xml:space="preserve">Қай халық болмасын оның ұлттық рухын, ар-намысын жоғарылатып  тұратын қуатты күштері: </w:t>
      </w:r>
      <w:r w:rsidRPr="004D1246">
        <w:rPr>
          <w:rFonts w:asciiTheme="majorBidi" w:eastAsia="Times New Roman" w:hAnsiTheme="majorBidi" w:cstheme="majorBidi"/>
          <w:noProof/>
          <w:color w:val="000000" w:themeColor="text1"/>
          <w:spacing w:val="5"/>
          <w:sz w:val="28"/>
          <w:szCs w:val="28"/>
          <w:lang w:val="kk-KZ"/>
        </w:rPr>
        <w:t>іргелі экономика, әлеуметтік тұрақтылық, биік руханият, өрелі мөдениет, толық</w:t>
      </w:r>
      <w:r w:rsidRPr="004D1246">
        <w:rPr>
          <w:rFonts w:asciiTheme="majorBidi" w:eastAsia="Times New Roman" w:hAnsiTheme="majorBidi" w:cstheme="majorBidi"/>
          <w:noProof/>
          <w:color w:val="000000" w:themeColor="text1"/>
          <w:spacing w:val="4"/>
          <w:sz w:val="28"/>
          <w:szCs w:val="28"/>
          <w:lang w:val="kk-KZ"/>
        </w:rPr>
        <w:t>қанды тіл, озық оқу-білім, үлгілі тәлім-тәрбие, алдыңғы қатарлы ғылым, аталы тарих,</w:t>
      </w:r>
      <w:r w:rsidRPr="004D1246">
        <w:rPr>
          <w:rFonts w:asciiTheme="majorBidi" w:eastAsia="Times New Roman" w:hAnsiTheme="majorBidi" w:cstheme="majorBidi"/>
          <w:noProof/>
          <w:color w:val="000000" w:themeColor="text1"/>
          <w:spacing w:val="6"/>
          <w:sz w:val="28"/>
          <w:szCs w:val="28"/>
          <w:lang w:val="kk-KZ"/>
        </w:rPr>
        <w:t>өткеннен ғибрат, үзілмес дәстүр, жанаға бейімділік, үлкеннің имандылығы,</w:t>
      </w:r>
      <w:r w:rsidRPr="004D1246">
        <w:rPr>
          <w:rFonts w:asciiTheme="majorBidi" w:eastAsia="Times New Roman" w:hAnsiTheme="majorBidi" w:cstheme="majorBidi"/>
          <w:noProof/>
          <w:color w:val="000000" w:themeColor="text1"/>
          <w:spacing w:val="5"/>
          <w:sz w:val="28"/>
          <w:szCs w:val="28"/>
          <w:lang w:val="kk-KZ"/>
        </w:rPr>
        <w:t xml:space="preserve"> жастың </w:t>
      </w:r>
      <w:r w:rsidRPr="004D1246">
        <w:rPr>
          <w:rFonts w:asciiTheme="majorBidi" w:eastAsia="Times New Roman" w:hAnsiTheme="majorBidi" w:cstheme="majorBidi"/>
          <w:noProof/>
          <w:color w:val="000000" w:themeColor="text1"/>
          <w:spacing w:val="5"/>
          <w:sz w:val="28"/>
          <w:szCs w:val="28"/>
          <w:lang w:val="kk-KZ"/>
        </w:rPr>
        <w:lastRenderedPageBreak/>
        <w:t>жасампаздығы, зиялының зерделігі, басшылардын ұлтжандылығы, мықты мемлекеттік</w:t>
      </w:r>
      <w:r w:rsidRPr="004D1246">
        <w:rPr>
          <w:rFonts w:asciiTheme="majorBidi" w:eastAsia="Times New Roman" w:hAnsiTheme="majorBidi" w:cstheme="majorBidi"/>
          <w:noProof/>
          <w:color w:val="000000" w:themeColor="text1"/>
          <w:spacing w:val="3"/>
          <w:sz w:val="28"/>
          <w:szCs w:val="28"/>
          <w:lang w:val="kk-KZ"/>
        </w:rPr>
        <w:t>, бір туған халыктың ұлы мен қызын тұтас жұмылдырып тұратын биік те, ортақ</w:t>
      </w:r>
      <w:r w:rsidRPr="004D1246">
        <w:rPr>
          <w:rFonts w:asciiTheme="majorBidi" w:eastAsia="Times New Roman" w:hAnsiTheme="majorBidi" w:cstheme="majorBidi"/>
          <w:noProof/>
          <w:color w:val="000000" w:themeColor="text1"/>
          <w:spacing w:val="5"/>
          <w:sz w:val="28"/>
          <w:szCs w:val="28"/>
          <w:lang w:val="kk-KZ"/>
        </w:rPr>
        <w:t xml:space="preserve"> максат екендігі белгілі.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Кәзіргі Қазақстан Республикасының территориясында бірнеше ғасырларда полиэтникалық және поликонфессиялы болғаны аян. Қазақстан Республикасының президенті Н.Ә.Назарбаев: «Ұлттық әрекеттің аясы фактор  тетігінің бірі – ұлттық бірігу  (интеграция) мен ыдырау (дезинтеграция). Ұлттық тұтастанудың табан тірейтін негізгі идеялық тұғырлары: </w:t>
      </w:r>
    </w:p>
    <w:p w:rsidR="00127E41" w:rsidRPr="004D1246" w:rsidRDefault="00127E41" w:rsidP="00127E41">
      <w:pPr>
        <w:pStyle w:val="a3"/>
        <w:numPr>
          <w:ilvl w:val="0"/>
          <w:numId w:val="22"/>
        </w:numPr>
        <w:tabs>
          <w:tab w:val="left" w:pos="426"/>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дербес мемлекеттікті сақтау мен дамыту;</w:t>
      </w:r>
    </w:p>
    <w:p w:rsidR="00127E41" w:rsidRPr="004D1246" w:rsidRDefault="00127E41" w:rsidP="00127E41">
      <w:pPr>
        <w:pStyle w:val="a3"/>
        <w:numPr>
          <w:ilvl w:val="0"/>
          <w:numId w:val="22"/>
        </w:numPr>
        <w:tabs>
          <w:tab w:val="left" w:pos="426"/>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мемлекеттік тіл ретінде қазақ тілін дамыту мен нақтылы әрекетке ұластыру;</w:t>
      </w:r>
    </w:p>
    <w:p w:rsidR="00127E41" w:rsidRPr="004D1246" w:rsidRDefault="00127E41" w:rsidP="00127E41">
      <w:pPr>
        <w:pStyle w:val="a3"/>
        <w:numPr>
          <w:ilvl w:val="0"/>
          <w:numId w:val="22"/>
        </w:numPr>
        <w:tabs>
          <w:tab w:val="left" w:pos="426"/>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қазақстан аумағындағы тұтастық болып табылады.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Дербес мемлекеттікті сақтау мен дамыту - ұлттық тұтастанудың табан тірейтін негізгі идеялық тұғырларының бірі.  «Бірлік» мәселесі халқымыздың қашанда басты идеясының бірі.  Қазақстан аумағындағы тұтастық - ұлттық тұтастанудың табан тірейтін негізгі идеялық тұғырларының бірі. Ғасырлар бойы халық аңсаған азаттық пен мемлекеттік тек тыныштық пен бейбіттілікте болса керек.  «Азаттық дегеніміз – бұ әлемдік тарих толқынында өзінің субъектілік құқығын сезінетін және оған жауап бере алатын халық болмысының жалғыз ғана үлгісі» болса, Тыныштық, бейбітшілік – тұрақты даму кепілі.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Егемен еліміздің ұстанған ұстанымдары Ата заңда белгіленіп, заңнамалық актілерде, жолдауларда белгіленіуде. Мұның бәрі Отан азаматтарының келбеттерін белгілейді.  Тұлға келбеті - жеке адамның түрлі жағдайларды тұрақты, қайталатып отыратын  мінез ерекшелігі, яғни тұлға келбеті – бұл «тұлға құрылымының» маңызды қыраструшысы болып табылатын және бұл әр түрлі ситуацияларда орнықты, тұрақты, әдеттегі адам мінезіндегі ерекшеліктің қамтамассыз етілуі. Адам әдетте өз ерекшелігінің көрінуіне мүмкіндік  беретін әлеуметтік ситуацияларды белсенді қарастырады. Қарым-қарынас жасауға бейім адамдар, компанияда жақсы әңгімелесуші ғана емес, сонымен бірге жалғыз қалғында байланысты ізделтіруде белсенділік танытушы. Адамның  жиі тап болатын ситуацияларда адам саналы немесе бейсаналы деңгейде болуға белсенді түрде тырысып отырады. Сөйтіп, тұлға тап болған тұлға келбеті мен әдеттегі ситуациялар функциональды өзарабайланысты. Г.Олпорт  тұлға келбетін екіге бөлді: негізгі және инструментальды. Негізгі келбет мінезді ынталандырады және тума, генотипті болып келеді, ал инструментальды келбет адамның өмір сүру барысында қалыптасады және мінезді береді, яғни ол фенотиптік құрылымда болады.  Келбеттің бұл жиынтықтары тұлға негізін құрайды және оның бірегейлігі мен қайталанбайтындығын береді.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Негізгі келбет адамның өмір сүру барысында, адамдармен қарым-қатынас барысында  тума болғанына қарамастан өзгерістерге ұшырайды. Қоғам тұлғаның бір келбеттерінің дамуын ынталандырып отырса, ал кейбір келбеттерін  тежеп отырады. Осылайша адамның «Мен» негізінде жатқан </w:t>
      </w:r>
      <w:r w:rsidRPr="004D1246">
        <w:rPr>
          <w:rFonts w:asciiTheme="majorBidi" w:hAnsiTheme="majorBidi" w:cstheme="majorBidi"/>
          <w:color w:val="000000" w:themeColor="text1"/>
          <w:sz w:val="28"/>
          <w:szCs w:val="28"/>
          <w:lang w:val="kk-KZ"/>
        </w:rPr>
        <w:lastRenderedPageBreak/>
        <w:t xml:space="preserve">бірегей келбет жиынтықтары біртіндеп қалыптасады.      Сонымен бірге Г.Олпорт  тұлға келбетін: жалпы келбет және жеке келбет деп қарастырды.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Тұлғаның жалпы келбеті – белгілі бір мәдениеттің қандай да бір бөліктеріне тән, өзіне кез келген  сипаттарды ендіруі.  Белгілі бір мәдениет өкілдері өздерінеде ұқсас эволюциялық және әлеуметтік әсерлерді басынан өткізеді, сондықтанда оларда тұлғаның жалпы парамерлері, бейімделудің ұқсас моделі дамиды. Мысалы, жалпы келбет болып табылатын «доминанттық – бағынушылық» - бір адамды келесі адаммен осы мәнді психологиялық параметр бойынша салыстыруға мүмкіндік береді.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Тұлғаның жеке келбеті (немесе жеке диспозиция)– басқа адаммен салыстуға келмейтін, нақты адамның оның тұлғалық құрылымын барынша дәл бейнелейтін, тек өзіне ғана тән бірегей келбеті.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Айзенктің белгілеген тұлғаның келбетінің «интроверсия - экстраверсия», «эмоциональды тұрақсыздық – байсалдылық», «қажырлылық – жұмсақтық».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Эмоциональды тұрақсыздыққа тән: депрессиялық, тынышсыздық, жабысқақтық, тәуелділік, дел-салдылық, кәні сезінушілік. Байсалдылыққа тән: өзіндік баға, қанағаттанушылық, тыныштық, тәртіпке келушілік,  автономдық, саулықты түйсіну, кәнәсіздік.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Қажырлылыққа тән келбет: белсенділік, қайсарлық, жетістікке бағдарлылық, айлалылық, ынталануды іздеу, догматизм, бұлшықтылық.     Жұмсақтыққа тән келбет:  бейбітшілік сүйгіш, бағынушылық, көнбіс, эмпатикалық, бірқалыптылық, оралымдылық, феминділік.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Мемлекетіміздің алға тартып отырған ең маңызды тұлғалық келбеттірі: жауапкершілік, толеранттылық, кұзыреттілік.</w:t>
      </w:r>
    </w:p>
    <w:p w:rsidR="00127E41" w:rsidRPr="004D1246" w:rsidRDefault="00127E41" w:rsidP="00127E41">
      <w:pPr>
        <w:pStyle w:val="a3"/>
        <w:numPr>
          <w:ilvl w:val="0"/>
          <w:numId w:val="24"/>
        </w:numPr>
        <w:tabs>
          <w:tab w:val="left" w:pos="851"/>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Жауапкершілік – субъекті іс-әрекеттерде қабылданған нормалар мен тәртіптерді орындауда жүзеге асатын түрлі формадағы бақылауы.   Сыртқы бақылау формасы субъектіге жүктелген іс- әрекет  нәтижесін (есеп беру, жазалану, мадақталу және т.б.) қамтамассыз етсе, ал ішкі бақылау формасы оның іс-әрекетке өзіндік реттелу (жауапкершілікті сезіну, жауапкершілікті міндет немесе парыз, борыш)  қамтиды.    Жауапкершіліктің ішкі көрінісі – тұлғаның қоғамдық қызығушылықта әлеуметтік өзара байланыстылық пен оны оған сай лайықтауындағы тұлғаның өзінің азаматтық әлеуметтік ролі, статусынан шығады.       Жауапкершіліктің сыртқы  көрінісі – әлеуметтік іс-әрекет үрдісінде әлеуметтік бақылау формасында басқарушы субъектінің әлеуметтік норма, басқарушылық тәртіпке сай субъектінің қылық пен әрекеттін бағалауы мен  ара қатынасын белгілеуі. Жауапкершілік – қоғам, мемлекет, мекеме алдында орындалған жұмысына жауап беру қабілет. </w:t>
      </w:r>
    </w:p>
    <w:p w:rsidR="00127E41" w:rsidRPr="004D1246" w:rsidRDefault="00127E41" w:rsidP="00127E41">
      <w:pPr>
        <w:tabs>
          <w:tab w:val="left" w:pos="851"/>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Жауапкершілікті тек жеке адам ғана емес, халық, ұлт, мемлекет танытады, осы кейінгілерінің оны назарда ұстауынан құндылықтар, мұралар мирас болды. </w:t>
      </w:r>
    </w:p>
    <w:p w:rsidR="00127E41" w:rsidRPr="004D1246" w:rsidRDefault="00127E41" w:rsidP="00127E41">
      <w:pPr>
        <w:tabs>
          <w:tab w:val="left" w:pos="851"/>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 – жауапкершіліктің, жауапсыздықтың объектісі, ал оның іс-әрекетінің актісі – жауапкершіліктің субъектісі болып табылады. Ал келбет – сол объект және субъектінің мәнді көрініс болып табылады. </w:t>
      </w:r>
    </w:p>
    <w:p w:rsidR="00127E41" w:rsidRPr="004D1246" w:rsidRDefault="00127E41" w:rsidP="00127E41">
      <w:pPr>
        <w:pStyle w:val="a3"/>
        <w:numPr>
          <w:ilvl w:val="0"/>
          <w:numId w:val="23"/>
        </w:numPr>
        <w:tabs>
          <w:tab w:val="left" w:pos="1134"/>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Толеранттылық- өзін өзі тани алу; басқалардың пікіріне, сеніміне, мінезіне, төзімділік; өзінің басқалармен тең құқықты екенін мойындау; басқалармен диалогқа түсе алу; біреуге залал жасауда доминанттылықтан қашқақтау; адам құқығы мен еркіндігін сыйлау. </w:t>
      </w:r>
      <w:r w:rsidRPr="004D1246">
        <w:rPr>
          <w:rFonts w:asciiTheme="majorBidi" w:eastAsia="Times New Roman" w:hAnsiTheme="majorBidi" w:cstheme="majorBidi"/>
          <w:color w:val="000000" w:themeColor="text1"/>
          <w:sz w:val="28"/>
          <w:szCs w:val="28"/>
          <w:lang w:val="kk-KZ"/>
        </w:rPr>
        <w:t>Қазақстан қоғамындағы  толеранттылық - ұлтаралық және дінаралық қатынастар өрісінде ұлтты азаматтық институт түсіндіруінде,  тіл саясатында, діни сенім еркіндімен көрініс береді. Мемлекетіміздің толеранттылыққа қатысты ұстанымы мен жасаған алғы шарттары (Казахстан халықтар Ассамблеясының құрылып, жұмыс атқаруы; ұлттық мәдени орталықтарды мемлекеттік қолдауы; «Мәдени мұра» бағдарламасының жасалуы мен жүзеге асуы) мен халқымыздағы нақты көріністері толерантты мемлекетті  қалыптастыруда.    Мемлекетімізде мұндай қасиеттің қалыптасуы мен оның әлемге танылуы жөнінде, ҚР президенті  Н.Ә.Назарбаев «Казахстан на</w:t>
      </w:r>
      <w:r w:rsidRPr="004D1246">
        <w:rPr>
          <w:rFonts w:asciiTheme="majorBidi" w:hAnsiTheme="majorBidi" w:cstheme="majorBidi"/>
          <w:color w:val="000000" w:themeColor="text1"/>
          <w:sz w:val="28"/>
          <w:szCs w:val="28"/>
          <w:lang w:val="kk-KZ"/>
        </w:rPr>
        <w:t xml:space="preserve"> пути ускоренной экономической,</w:t>
      </w:r>
      <w:r w:rsidRPr="004D1246">
        <w:rPr>
          <w:rFonts w:asciiTheme="majorBidi" w:eastAsia="Times New Roman" w:hAnsiTheme="majorBidi" w:cstheme="majorBidi"/>
          <w:color w:val="000000" w:themeColor="text1"/>
          <w:sz w:val="28"/>
          <w:szCs w:val="28"/>
          <w:lang w:val="kk-KZ"/>
        </w:rPr>
        <w:t xml:space="preserve"> социальной и политической модернизации». Астана 2005ж.) </w:t>
      </w:r>
      <w:r w:rsidRPr="004D1246">
        <w:rPr>
          <w:rFonts w:asciiTheme="majorBidi" w:hAnsiTheme="majorBidi" w:cstheme="majorBidi"/>
          <w:color w:val="000000" w:themeColor="text1"/>
          <w:sz w:val="28"/>
          <w:szCs w:val="28"/>
          <w:lang w:val="kk-KZ"/>
        </w:rPr>
        <w:t xml:space="preserve">жолдауында: </w:t>
      </w:r>
      <w:r w:rsidRPr="004D1246">
        <w:rPr>
          <w:rFonts w:asciiTheme="majorBidi" w:eastAsia="Times New Roman" w:hAnsiTheme="majorBidi" w:cstheme="majorBidi"/>
          <w:color w:val="000000" w:themeColor="text1"/>
          <w:sz w:val="28"/>
          <w:szCs w:val="28"/>
          <w:lang w:val="kk-KZ"/>
        </w:rPr>
        <w:t xml:space="preserve">«Біз өзіміздің толеранттылық, этносаралық, конфессияаралық келісім мен диалогпен әлемге танылдық. Біздің еліміздің бейбітшілікті сүюі  мен ары қарай сақтауы мен өсу мүмкіндігі болуы қажет»-дейді. </w:t>
      </w:r>
      <w:r w:rsidRPr="004D1246">
        <w:rPr>
          <w:rFonts w:asciiTheme="majorBidi" w:hAnsiTheme="majorBidi" w:cstheme="majorBidi"/>
          <w:color w:val="000000" w:themeColor="text1"/>
          <w:sz w:val="28"/>
          <w:szCs w:val="28"/>
          <w:lang w:val="kk-KZ"/>
        </w:rPr>
        <w:t xml:space="preserve">  ҚР азаматтарынында толеранттылық қалыптасатырады: өз әрекетін талдау мен бағалау, сындарлылық, дербес шешім қабылдау; мәдениетте самоидентифироварться  (өзін идентификациялау) қабілетілік; әртекті мәдени мұраларына жағымды эмоциональдық қатынас; нәсіліне, дініне, этникалық, әлеуметтік жағына қарамастан өзараәрекеттестікке даярлық; мәдениет диалогі мен субъектілер диалогінде субъект-объектілік пен субъект-субъектілік өзараәрекеттестікті аша түсу.</w:t>
      </w:r>
    </w:p>
    <w:p w:rsidR="00127E41" w:rsidRPr="004D1246" w:rsidRDefault="00127E41" w:rsidP="00127E41">
      <w:pPr>
        <w:pStyle w:val="a3"/>
        <w:numPr>
          <w:ilvl w:val="0"/>
          <w:numId w:val="23"/>
        </w:numPr>
        <w:tabs>
          <w:tab w:val="left" w:pos="993"/>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Құзыреттілік - бұл жеке адамның құзырет жүйесінде білім, білік, дағды, шығармашылық, құндылықтарын тәжірибелікте жүзеге асырудағы тұлғаның дайындығы мен қабілеттілігі. Әлемдік білім кеңістігіне ену мен дамыған елу елдің ішіне ену  үшін құзыретті мамандар қажеттілігі туындауда.    Құзыреттіліктің түрлері болып табылатындар: коммуникативті, кәсіби құзыретіліктер мен мәдениет аралық құзыреттілік.</w:t>
      </w:r>
    </w:p>
    <w:p w:rsidR="00127E41" w:rsidRPr="004D1246" w:rsidRDefault="00127E41" w:rsidP="00127E41">
      <w:pPr>
        <w:widowControl w:val="0"/>
        <w:tabs>
          <w:tab w:val="left" w:pos="993"/>
          <w:tab w:val="left" w:pos="1276"/>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Коммуникативті құзыреттілік - тұлғалардың белгілі бір өзара әрекеттестігінде тиімді коммуникацияны құруда қажетті ішкі ресурстар жүйесі. Коммуникативті құзыреттіліктің сыртқы жағдайларына: тұлғалардың, этностар мен  мемлекеттің әлеуметтік-мәдени ортасына, ұлттық дәстүрге, қоғамда қабылданған мәдени және моральдық құндылықтарға, білім беру мекемелеріндегі әлеуметтік-мәдени ерекшеліктерге,  педагогикалық іс-әрекеттердің өзгешелігі мен мазмұнына құрылса;  ал коммуникативті құзыреттіліктің ішкі жағдайлары: жасы, жеке психологиялық ерекшеліктер, оның белсенділік, тәжірибесіне байланысты береді.</w:t>
      </w:r>
    </w:p>
    <w:p w:rsidR="00127E41" w:rsidRPr="004D1246" w:rsidRDefault="00127E41" w:rsidP="00127E41">
      <w:pPr>
        <w:widowControl w:val="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Салханова Ж.Х. пікірінше,  кәсіби құзыреттілік  - кәсіби білім, тәжірибеге лайықтылық деңгейі, адамның жеке қабілеттілігі, өзіндік білім мен өзіндік жетілуге, шығармашылыққа, тапсырылған іске үздіксіз талпыну себептілімен белгіленеді. Бұл сапалық «өскіндері» жалпы білім беру мазмұнынымен ғана емес, сауаттылық құрылымында да болуы қажет. </w:t>
      </w:r>
      <w:r w:rsidRPr="004D1246">
        <w:rPr>
          <w:rFonts w:asciiTheme="majorBidi" w:hAnsiTheme="majorBidi" w:cstheme="majorBidi"/>
          <w:color w:val="000000" w:themeColor="text1"/>
          <w:sz w:val="28"/>
          <w:szCs w:val="28"/>
          <w:lang w:val="kk-KZ"/>
        </w:rPr>
        <w:lastRenderedPageBreak/>
        <w:t xml:space="preserve">Біріншіден, функциональдық сауаттылық - кәсіби деңгейді алуы талап етіледі; екіншіден, пәндік мазмұнмен ғана емес, сонымен бірге тұлғада қалыптаса сапалар: жаңа білімді алуға талпынысы,  жауапкершілігі, шығармашылығы,  табандылығы сияқты компоненттері.  Кәсіби құзыреттілік  - белгілі бір іс-әрекеттегі адамның  кең түсінікті мәдениеттіліктің кең түсінігіне қатыстылығын білдіретін қажетті компонент... Білім беру нәтижесі құрылымдық тізбегінде: сауаттылық - білімділік – құзыреттілік – мәдениет – менталитет сияқты бөлімдердің өзара байланысты және өзара келісілімінде болады»-деп көрсетеді.     А.А.Қарабаева мәдениет аралық құзыреттілікті студенттерде қалыптастыру мәселесінде студенттердің бәсегеге қабілетті  және замануи білім беру талаптарына жауап бере алатын бітірушілердің осы деңгейін көтеруге бағытталған жұмыс барысында қарастырады. Мәдениет аралық құзыреттілік көптеген құзыреттіліктерден құралады. Бұл түрлі елдердің, халықтар мен олардың мәдениетінің өзарабайланысы мен оны меңгеруі, тиімді өзараәрекеттестік мүмкіндігін жеке адамда қамтамассыз етілуі,  оларды салыстыруы, мәдениет диалогіне деген қабілеттілік, тұлғаның интегральды қасиеті. Студенттің мәдениет аралық құзыреттілігінің компонентті-құрылымдық талдауын: мотивациялық, когнитивтілік, әдекетті-коммуникативтілікте қарастырады.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Қоғаммен үйлемділік өзімен үйлесімділік болып табылады.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Өмірдің мәнін және ғаламмен үйлесімділікте болу қажеттілігі мен оған қатысты амалдық әрекеттер.</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sz w:val="28"/>
          <w:szCs w:val="28"/>
          <w:lang w:val="kk-KZ"/>
        </w:rPr>
        <w:t>6</w:t>
      </w:r>
      <w:r w:rsidRPr="004D1246">
        <w:rPr>
          <w:rFonts w:asciiTheme="majorBidi" w:hAnsiTheme="majorBidi" w:cstheme="majorBidi"/>
          <w:noProof/>
          <w:color w:val="FF0000"/>
          <w:sz w:val="28"/>
          <w:szCs w:val="28"/>
          <w:lang w:val="kk-KZ"/>
        </w:rPr>
        <w:t xml:space="preserve">. </w:t>
      </w:r>
      <w:r w:rsidRPr="004D1246">
        <w:rPr>
          <w:rFonts w:asciiTheme="majorBidi" w:hAnsiTheme="majorBidi" w:cstheme="majorBidi"/>
          <w:b/>
          <w:bCs/>
          <w:noProof/>
          <w:color w:val="000000" w:themeColor="text1"/>
          <w:sz w:val="28"/>
          <w:szCs w:val="28"/>
          <w:lang w:val="kk-KZ"/>
        </w:rPr>
        <w:t>ҚАРЫМ-ҚАТЫНАС АДАМДАР АРАСЫНДАҒЫ ӨЗАРА ТҮСІНІККЕ ЖЕТУДІҢ ҚҰРАЛЫ РЕТІНДЕ</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color w:val="000000" w:themeColor="text1"/>
          <w:sz w:val="28"/>
          <w:szCs w:val="28"/>
          <w:lang w:val="kk-KZ"/>
        </w:rPr>
      </w:pPr>
      <w:r w:rsidRPr="004D1246">
        <w:rPr>
          <w:rFonts w:asciiTheme="majorBidi" w:hAnsiTheme="majorBidi" w:cstheme="majorBidi"/>
          <w:b/>
          <w:bCs/>
          <w:color w:val="000000" w:themeColor="text1"/>
          <w:sz w:val="28"/>
          <w:szCs w:val="28"/>
          <w:lang w:val="kk-KZ"/>
        </w:rPr>
        <w:t>Жоспар: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1.Қарым – қатынас түсінігі, қызметі, аспектілері, процестері, механизмдері, түрлері.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color w:val="000000" w:themeColor="text1"/>
          <w:sz w:val="28"/>
          <w:szCs w:val="28"/>
          <w:lang w:val="kk-KZ"/>
        </w:rPr>
        <w:t>2.Тұлғааралық қарым - қатынас</w:t>
      </w:r>
      <w:r w:rsidRPr="004D1246">
        <w:rPr>
          <w:rFonts w:asciiTheme="majorBidi" w:hAnsiTheme="majorBidi" w:cstheme="majorBidi"/>
          <w:noProof/>
          <w:color w:val="000000" w:themeColor="text1"/>
          <w:sz w:val="28"/>
          <w:szCs w:val="28"/>
          <w:lang w:val="kk-KZ"/>
        </w:rPr>
        <w:t xml:space="preserve"> түрлері мен оған тән сипаттары. </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Қарым - қатынас психологиясы – бұл адамдар арасындағы психикалық байланыс.</w:t>
      </w:r>
      <w:r w:rsidRPr="004D1246">
        <w:rPr>
          <w:rFonts w:asciiTheme="majorBidi" w:hAnsiTheme="majorBidi" w:cstheme="majorBidi"/>
          <w:color w:val="000000" w:themeColor="text1"/>
          <w:spacing w:val="6"/>
          <w:sz w:val="28"/>
          <w:szCs w:val="28"/>
          <w:lang w:val="kk-KZ"/>
        </w:rPr>
        <w:t xml:space="preserve"> Қарым-қатынас  – ғылым, әрі  өнер айналатын шығармашылықты процесс.  </w:t>
      </w:r>
      <w:r w:rsidRPr="004D1246">
        <w:rPr>
          <w:rFonts w:asciiTheme="majorBidi" w:hAnsiTheme="majorBidi" w:cstheme="majorBidi"/>
          <w:color w:val="000000" w:themeColor="text1"/>
          <w:sz w:val="28"/>
          <w:szCs w:val="28"/>
          <w:lang w:val="kk-KZ"/>
        </w:rPr>
        <w:t>Қарым – қатынас – күрделі әрі көпқырлы процесс. Бұл процесте бір мезгілде мына, сияқты  қызмет түрлері: мәлімет алмасу; адамдардың өзара әрекеттестігі; адамдардың бір-бірін қабылдауы  жүзеге асады.  Мәлімет алмасу- коммуникативтік; адамдардың өзара әрекеттестігі-интерактивті; адамдардың бір-бірін қабылдауы-перцептивті қырлары болып табылады.</w:t>
      </w:r>
    </w:p>
    <w:p w:rsidR="00127E41" w:rsidRPr="004D1246" w:rsidRDefault="00127E41" w:rsidP="00127E41">
      <w:pPr>
        <w:tabs>
          <w:tab w:val="left" w:pos="284"/>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Қарым-қатынастың  өрбуі, тәсілі, динамикасы оған қатысқан адамның мынадай, белгілеріне байланысты: адамның әлеуметтік қызметі, қатынас жүйесіндегі жағдайы, ақпаратты алмасуы және оның қажеттілікімен, реттеу формалары т.б. Қарым -қатынас қоғамдық заң,  тәртіп,  норма, әлеуметтік институттар т.б.  арқылы белгіленеді.</w:t>
      </w:r>
    </w:p>
    <w:p w:rsidR="00127E41" w:rsidRPr="004D1246" w:rsidRDefault="00127E41" w:rsidP="00127E41">
      <w:pPr>
        <w:ind w:firstLine="567"/>
        <w:jc w:val="both"/>
        <w:rPr>
          <w:rFonts w:asciiTheme="majorBidi" w:hAnsiTheme="majorBidi" w:cstheme="majorBidi"/>
          <w:color w:val="000000" w:themeColor="text1"/>
          <w:spacing w:val="6"/>
          <w:sz w:val="28"/>
          <w:szCs w:val="28"/>
          <w:lang w:val="kk-KZ"/>
        </w:rPr>
      </w:pPr>
      <w:r w:rsidRPr="004D1246">
        <w:rPr>
          <w:rFonts w:asciiTheme="majorBidi" w:hAnsiTheme="majorBidi" w:cstheme="majorBidi"/>
          <w:color w:val="000000" w:themeColor="text1"/>
          <w:spacing w:val="6"/>
          <w:sz w:val="28"/>
          <w:szCs w:val="28"/>
          <w:lang w:val="kk-KZ"/>
        </w:rPr>
        <w:lastRenderedPageBreak/>
        <w:t xml:space="preserve">  Қарым-қатынас   жасау  ақылды  адамға   ғана  тән  табиғи  қасиет.  Және  ол  адамның  тіршілік  бейнесі  мен  мәдени  өмірінде,  тұрмыс  салтында  күнделікті  қажеттіліктерін  қанағаттандыратын  тұрақты  шарт.  Қарым-қатынас  орнатудың  тиімді  болуы  басқарушылар  мен  бағынушылар,  жетекшілер  мен  атқарушылар  арасындағы  түсіністіктің  ереже-қағидаларын  қалыптастырып,  әрбір  іс-әрекеттің  өнімді  де,  пайдалы  да  болып  бітуіне  әсер  етеді</w:t>
      </w:r>
    </w:p>
    <w:p w:rsidR="00127E41" w:rsidRPr="004D1246" w:rsidRDefault="00127E41" w:rsidP="00127E41">
      <w:pPr>
        <w:ind w:firstLine="567"/>
        <w:jc w:val="both"/>
        <w:rPr>
          <w:rFonts w:asciiTheme="majorBidi" w:hAnsiTheme="majorBidi" w:cstheme="majorBidi"/>
          <w:color w:val="000000" w:themeColor="text1"/>
          <w:spacing w:val="6"/>
          <w:sz w:val="28"/>
          <w:szCs w:val="28"/>
          <w:lang w:val="kk-KZ"/>
        </w:rPr>
      </w:pPr>
      <w:r w:rsidRPr="004D1246">
        <w:rPr>
          <w:rFonts w:asciiTheme="majorBidi" w:hAnsiTheme="majorBidi" w:cstheme="majorBidi"/>
          <w:color w:val="000000" w:themeColor="text1"/>
          <w:spacing w:val="6"/>
          <w:sz w:val="28"/>
          <w:szCs w:val="28"/>
          <w:lang w:val="kk-KZ"/>
        </w:rPr>
        <w:t xml:space="preserve">Қоғамдық  сипатта  атқарылатын  істердің  нәтижелі  болуы,  ең  алдымен,  адамдардың  ақыл-ойы  мен  дене  күшін  біріктіре  отырып,  олардың  саналы  түрде  жүзеге  асырылуына  тәуелді.  Адам-ақыл  иесі  саналы  жан  ретіндегі  әлеуметтік  ортада,  қоғамдық  жағдайда  өмір  сүреді.  Әлеуметтік  орта  адамдардың  өзара  қарым-қатынасынан  тұратын  қоғам.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Қарым  қатынастың  аспектісі болып табылатындар: </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Информациялық – коммуникативті. Мұнда тұлғаның мәлімет алмасу процесінде болатын коммуникативтік байланыс қарастырылады.</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Интеракционды – коорпорациялық процесінде тұлғалардың, өзара әрекеттестігі ретінде қарастырылады.</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Гнесологиялық – адам әлеуметтік таным процесінің объектіісі мен субъектісі ретінде қарастырылады. </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Аксиологиялық – құндылық алмасу ретінде қарастырылады.</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Нормативті – адамның қарым – қатынас процесінде мінез – құлықтың нормативті реттеп  отырады. </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Семотикалық – (табиғи және жасанды тілдерді таңбалар жүйесі деген мағына білдіреді) – қарым қатынастың арнайы таңға (знак) жүйеде  жасалуы қарастырылады.</w:t>
      </w:r>
    </w:p>
    <w:p w:rsidR="00127E41" w:rsidRPr="004D1246" w:rsidRDefault="00127E41" w:rsidP="00127E41">
      <w:pPr>
        <w:numPr>
          <w:ilvl w:val="0"/>
          <w:numId w:val="26"/>
        </w:numPr>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Праксиологиялық (әлеуметтік – тәжірибелік) -мұнда қарым-қатынас іс-әрекет, қабілеттімен, білігі және дағдысымен алмасушылықты білдіреді.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color w:val="000000" w:themeColor="text1"/>
          <w:spacing w:val="6"/>
          <w:sz w:val="28"/>
          <w:szCs w:val="28"/>
          <w:lang w:val="kk-KZ"/>
        </w:rPr>
        <w:t>Қарым – қатынас – адамның  психикалық  дамуының  және  мінезінің  алғышарты мен негізі.  Қарым-қатынас процесінде: адам бұл процесте басқалардан  өзгешелігі  қалыптасады; өзге  үшін,  өзі  үшін  адамның  психологиялық  қасиеттері  ашылады  (ғашық  болған  адам  өзін-өзі  жаңа  қырынан  танып-біледі); жеке  адам  жалпы адамдық  тәжірибені  меңгереді.  Қарым-қатынас  процесінде  өзін-өзі,  өзгені  білу  және  тануы жүзеге асады.    Қарым-қатынас  процесс механизмдеріне:  идентификация,  эмпатия,  аттракция,  рефлексия  жатады.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Идентификация - бұл саналы немесе санасыз басқаға ұқсау арқылы </w:t>
      </w:r>
      <w:r w:rsidRPr="004D1246">
        <w:rPr>
          <w:rFonts w:asciiTheme="majorBidi" w:hAnsiTheme="majorBidi" w:cstheme="majorBidi"/>
          <w:noProof/>
          <w:color w:val="000000" w:themeColor="text1"/>
          <w:spacing w:val="-1"/>
          <w:sz w:val="28"/>
          <w:szCs w:val="28"/>
          <w:lang w:val="kk-KZ"/>
        </w:rPr>
        <w:t xml:space="preserve">адамның басқаны түсіну тәсілі. Идентификация деген термин қазақшалағанда </w:t>
      </w:r>
      <w:r w:rsidRPr="004D1246">
        <w:rPr>
          <w:rFonts w:asciiTheme="majorBidi" w:hAnsiTheme="majorBidi" w:cstheme="majorBidi"/>
          <w:noProof/>
          <w:color w:val="000000" w:themeColor="text1"/>
          <w:spacing w:val="-8"/>
          <w:sz w:val="28"/>
          <w:szCs w:val="28"/>
          <w:lang w:val="kk-KZ"/>
        </w:rPr>
        <w:t xml:space="preserve">басқаға ұқсау мағынасында қолданылады. Сонымен, идентификация басқа адамды </w:t>
      </w:r>
      <w:r w:rsidRPr="004D1246">
        <w:rPr>
          <w:rFonts w:asciiTheme="majorBidi" w:hAnsiTheme="majorBidi" w:cstheme="majorBidi"/>
          <w:noProof/>
          <w:color w:val="000000" w:themeColor="text1"/>
          <w:sz w:val="28"/>
          <w:szCs w:val="28"/>
          <w:lang w:val="kk-KZ"/>
        </w:rPr>
        <w:t xml:space="preserve">тану және түсіну тетіктерінің бірі ретінде қолданылады. </w:t>
      </w:r>
    </w:p>
    <w:p w:rsidR="00127E41" w:rsidRPr="004D1246" w:rsidRDefault="00127E41" w:rsidP="00127E41">
      <w:pPr>
        <w:ind w:firstLine="567"/>
        <w:jc w:val="both"/>
        <w:rPr>
          <w:rFonts w:asciiTheme="majorBidi" w:hAnsiTheme="majorBidi" w:cstheme="majorBidi"/>
          <w:color w:val="000000" w:themeColor="text1"/>
          <w:spacing w:val="6"/>
          <w:sz w:val="28"/>
          <w:szCs w:val="28"/>
          <w:lang w:val="kk-KZ"/>
        </w:rPr>
      </w:pPr>
      <w:r w:rsidRPr="004D1246">
        <w:rPr>
          <w:rFonts w:asciiTheme="majorBidi" w:hAnsiTheme="majorBidi" w:cstheme="majorBidi"/>
          <w:noProof/>
          <w:color w:val="000000" w:themeColor="text1"/>
          <w:sz w:val="28"/>
          <w:szCs w:val="28"/>
          <w:lang w:val="kk-KZ"/>
        </w:rPr>
        <w:t>Эмпатияны — эмоциялық сезімді білдіруге ұмтылуде болатын адамды түсінудің ерекше тәсілі.</w:t>
      </w:r>
    </w:p>
    <w:p w:rsidR="00127E41" w:rsidRPr="004D1246" w:rsidRDefault="00127E41" w:rsidP="00127E41">
      <w:pPr>
        <w:ind w:firstLine="567"/>
        <w:jc w:val="both"/>
        <w:rPr>
          <w:rFonts w:asciiTheme="majorBidi" w:hAnsiTheme="majorBidi" w:cstheme="majorBidi"/>
          <w:color w:val="000000" w:themeColor="text1"/>
          <w:spacing w:val="6"/>
          <w:sz w:val="28"/>
          <w:szCs w:val="28"/>
          <w:lang w:val="kk-KZ"/>
        </w:rPr>
      </w:pPr>
      <w:r w:rsidRPr="004D1246">
        <w:rPr>
          <w:rFonts w:asciiTheme="majorBidi" w:hAnsiTheme="majorBidi" w:cstheme="majorBidi"/>
          <w:color w:val="000000" w:themeColor="text1"/>
          <w:spacing w:val="6"/>
          <w:sz w:val="28"/>
          <w:szCs w:val="28"/>
          <w:lang w:val="kk-KZ"/>
        </w:rPr>
        <w:t xml:space="preserve">Аттракция - өзгені  танып  білудің  ерекше  түрі,  ол  өзгеге  қатысты  тұрақты  жылы  сезім  қалыптастыруға  негізделген.  Ортақтасу  серігін  </w:t>
      </w:r>
      <w:r w:rsidRPr="004D1246">
        <w:rPr>
          <w:rFonts w:asciiTheme="majorBidi" w:hAnsiTheme="majorBidi" w:cstheme="majorBidi"/>
          <w:color w:val="000000" w:themeColor="text1"/>
          <w:spacing w:val="6"/>
          <w:sz w:val="28"/>
          <w:szCs w:val="28"/>
          <w:lang w:val="kk-KZ"/>
        </w:rPr>
        <w:lastRenderedPageBreak/>
        <w:t xml:space="preserve">жақсы  түсінуге,  оған  қарай  достық  не  сүйіспеншілік  сезімдеріне  негізделген  қарым-қатынас  себепкер  болуы  даусыз. </w:t>
      </w:r>
    </w:p>
    <w:p w:rsidR="00127E41" w:rsidRPr="004D1246" w:rsidRDefault="00127E41" w:rsidP="00127E41">
      <w:pPr>
        <w:ind w:firstLine="567"/>
        <w:jc w:val="both"/>
        <w:rPr>
          <w:rFonts w:asciiTheme="majorBidi" w:hAnsiTheme="majorBidi" w:cstheme="majorBidi"/>
          <w:noProof/>
          <w:color w:val="000000" w:themeColor="text1"/>
          <w:spacing w:val="-3"/>
          <w:sz w:val="28"/>
          <w:szCs w:val="28"/>
          <w:lang w:val="kk-KZ"/>
        </w:rPr>
      </w:pPr>
      <w:r w:rsidRPr="004D1246">
        <w:rPr>
          <w:rFonts w:asciiTheme="majorBidi" w:hAnsiTheme="majorBidi" w:cstheme="majorBidi"/>
          <w:noProof/>
          <w:color w:val="000000" w:themeColor="text1"/>
          <w:spacing w:val="-2"/>
          <w:sz w:val="28"/>
          <w:szCs w:val="28"/>
          <w:lang w:val="kk-KZ"/>
        </w:rPr>
        <w:t>Рефлексия -</w:t>
      </w:r>
      <w:r w:rsidRPr="004D1246">
        <w:rPr>
          <w:rFonts w:asciiTheme="majorBidi" w:hAnsiTheme="majorBidi" w:cstheme="majorBidi"/>
          <w:noProof/>
          <w:color w:val="000000" w:themeColor="text1"/>
          <w:spacing w:val="-6"/>
          <w:sz w:val="28"/>
          <w:szCs w:val="28"/>
          <w:lang w:val="kk-KZ"/>
        </w:rPr>
        <w:t xml:space="preserve">бұл өзінің психикалық жағдайы туралы ойлау немесе өзінің көніл-күйін талдауға </w:t>
      </w:r>
      <w:r w:rsidRPr="004D1246">
        <w:rPr>
          <w:rFonts w:asciiTheme="majorBidi" w:hAnsiTheme="majorBidi" w:cstheme="majorBidi"/>
          <w:noProof/>
          <w:color w:val="000000" w:themeColor="text1"/>
          <w:spacing w:val="-3"/>
          <w:sz w:val="28"/>
          <w:szCs w:val="28"/>
          <w:lang w:val="kk-KZ"/>
        </w:rPr>
        <w:t>бейімділігі. Рефлексия басқа адамды түсіну тетіктерінің бірі.</w:t>
      </w:r>
    </w:p>
    <w:p w:rsidR="00127E41" w:rsidRPr="004D1246" w:rsidRDefault="00127E41" w:rsidP="00127E41">
      <w:pPr>
        <w:ind w:firstLine="567"/>
        <w:jc w:val="both"/>
        <w:rPr>
          <w:rFonts w:asciiTheme="majorBidi" w:hAnsiTheme="majorBidi" w:cstheme="majorBidi"/>
          <w:color w:val="000000" w:themeColor="text1"/>
          <w:spacing w:val="6"/>
          <w:sz w:val="28"/>
          <w:szCs w:val="28"/>
          <w:lang w:val="kk-KZ"/>
        </w:rPr>
      </w:pPr>
      <w:r w:rsidRPr="004D1246">
        <w:rPr>
          <w:rFonts w:asciiTheme="majorBidi" w:hAnsiTheme="majorBidi" w:cstheme="majorBidi"/>
          <w:color w:val="000000" w:themeColor="text1"/>
          <w:spacing w:val="6"/>
          <w:sz w:val="28"/>
          <w:szCs w:val="28"/>
          <w:lang w:val="kk-KZ"/>
        </w:rPr>
        <w:t xml:space="preserve">Қарым-қатынас  түрлері: тұлғааралық, топаралық және ол жеке адамның динамикалық өсуіның негізі болып табылады. </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Тұлға аралық қарым-қатынас дегеніміз қарапайым да, күрделі проблема. Тұлға аралық қатынастар негізінде адамдардың бірімен бірі өзара әрекетке, тілдесуге болған өмірлік қажеттігінде жатыр. Тұлға аралық қатынастар сипатына ықпал етуші факторлардың бірі психологиялық үйлестік (үйлесімсіздік). Көп жағдайда адамдар өз қажеттіктерін қанағаттандыру үшін бірін-бірі керек етеді, бірақ көзқарас, ниеттеріндегі болмашы айырмашылықтардан өзара қатынастарын қалыпқа түсіре алмайды. Мұндай толық психологиялық үйлесім таба алмаған жандар арасында біршама ұнамды қызметтік қатынас болғанымен, уақыт өтумен бірте-бірте өрім түскен арақатынастағы жеке психологиялық үйлеспестік олардың ресми байланыстарының кедергісіне айналады.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Тұлғааралық қарым қатынастардың түрлері: жеке және қызметтік, дара және топтық, тең құқықты және тәуелді, қарама-қарсылықты және дау-дамайлы. </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Жеке бастың қарым-қатынастары негізінен моральдық нормалар белгілейді де, әдетте, мүдделер ортақтығымен, екі жақты ықыласпен, құрмет сезімімен байланысты болады. Олар көбіне адамдардың жеке басындағы ерекшеліктеріне байланысты.Нақты өмірде қарым-қатынастардың бұл екі түрі бір-бірінен онша алшақтамайды. </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Қызметтік қарым-қатынастар – белгіленген қызметтік міндетпен байланысты болғандықтан, қызметтік ереже, нормаларды сақтау, орындау негізіне құрылады.</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Топтық қарым-қатынастар  әрбір адамның меншікті қажеттері сипатында қаралса, олар жеке қатынастар атанып, ал ара қатынас тұтастай жүйелікке сүйеніп, екі, одан да көп адамдардың сипаттамасы ретінде қабылуы жатады.</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Тең құқықты қарым-қатынастар - қатынас мүшелерінің құқтары мен міндеттері теңгерілген жерде, ал тәуелді қатынастар құқтары мен міндеттері бірдей болмаған жағдайларда қалыптасады.Адамдар арасында қарама-қарсылық болмай, өзара терең сыйластық жайлаған ортада үйлесімді қатынастар нышан береді. Тең құқықты қатынастар - қатынас мүшелерінің құқтары мен міндеттері теңгерілген жерде орнайды.</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Тәуелді қарым-қатынастар – бұл бюрократтық қатынаста орын алады.</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Қарама-қарсылықты қарым-қатынастар топ ішінде кейбір тұлғалардың ұнамды ниеттері екінші біреулердің келеңсіз ниеттерімен тоғысқан шақтарда бой тіктеуі жатады. Қарама-қарсылықты қатынастар негізінде толық үйлесім болмағанымен, оған қатысқан адамдар бір-бірінің әрекеті мен ниетін </w:t>
      </w:r>
      <w:r w:rsidRPr="004D1246">
        <w:rPr>
          <w:rFonts w:asciiTheme="majorBidi" w:hAnsiTheme="majorBidi" w:cstheme="majorBidi"/>
          <w:noProof/>
          <w:color w:val="000000" w:themeColor="text1"/>
          <w:sz w:val="28"/>
          <w:szCs w:val="28"/>
          <w:lang w:val="kk-KZ"/>
        </w:rPr>
        <w:lastRenderedPageBreak/>
        <w:t>түгелдей шектемейді. Бірде келіссе, бірде қарсы түрып, алға қойған мақсатқа жетуі жолында қажетті қатынасын үзбейді. Қатынас түгелдей елемеу мен дау-дамайға бармайды.</w:t>
      </w:r>
    </w:p>
    <w:p w:rsidR="00127E41" w:rsidRPr="004D1246" w:rsidRDefault="00127E41" w:rsidP="00127E41">
      <w:pPr>
        <w:pStyle w:val="a3"/>
        <w:numPr>
          <w:ilvl w:val="0"/>
          <w:numId w:val="25"/>
        </w:numPr>
        <w:shd w:val="clear" w:color="auto" w:fill="FFFFFF"/>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Дау -дамайлы  қарым-қатынастар тұлғаларның мүдде сәйкессіздігі арқасында </w:t>
      </w:r>
      <w:r w:rsidRPr="004D1246">
        <w:rPr>
          <w:rFonts w:asciiTheme="majorBidi" w:hAnsiTheme="majorBidi" w:cstheme="majorBidi"/>
          <w:color w:val="000000" w:themeColor="text1"/>
          <w:sz w:val="28"/>
          <w:szCs w:val="28"/>
          <w:lang w:val="kk-KZ"/>
        </w:rPr>
        <w:t>дау тудыру, қорқыту және қауіп төндіру арқылы, физикалық күш пен қару қолдану арқылы жүретін қарама-қайшылықтық қақтығысы.</w:t>
      </w:r>
    </w:p>
    <w:p w:rsidR="00127E41" w:rsidRPr="004D1246" w:rsidRDefault="00127E41" w:rsidP="00127E41">
      <w:pPr>
        <w:tabs>
          <w:tab w:val="left" w:pos="18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Тұлға қарым – қатынас функциялары: коммуникативті, информациялық, когнитивті, конативті, креативті.</w:t>
      </w:r>
    </w:p>
    <w:p w:rsidR="00127E41" w:rsidRPr="004D1246" w:rsidRDefault="00127E41" w:rsidP="00127E41">
      <w:pPr>
        <w:pStyle w:val="a3"/>
        <w:numPr>
          <w:ilvl w:val="0"/>
          <w:numId w:val="28"/>
        </w:numPr>
        <w:tabs>
          <w:tab w:val="left" w:pos="187"/>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Коммуникативті қарым – қатынас – адамның жеке адаммен, топпен және қоғамдық өзараәрекеттестікте тілмен және басқа да табиғи мәнерлі құралдары (мимика, пантомимика, дауыс, пәндік әрекет, жест) және жасанды байланыс құралдары (хат, печаттар, телеграф, радио, теледидар және т.б) арқылы байланыс жасауы. Адам қарым – қатынас субъектісі ретінде басқа адамдармен байланысты құра отырып,  мәліметің көзі және коммуникаторлық сапаға ие болады. </w:t>
      </w:r>
    </w:p>
    <w:p w:rsidR="00127E41" w:rsidRPr="004D1246" w:rsidRDefault="00127E41" w:rsidP="00127E41">
      <w:pPr>
        <w:pStyle w:val="a3"/>
        <w:numPr>
          <w:ilvl w:val="0"/>
          <w:numId w:val="28"/>
        </w:numPr>
        <w:tabs>
          <w:tab w:val="left" w:pos="187"/>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Информациялық  қарым – қатынас жасау кезінде адамның тәжірибесі түйсіні, қабылдау, еске сақтау және т.б әсерінен жинақталып, көрініс береді. Ол адамның – адамға мәлімет беруі және серіктесінің экспрессивті мінез-құлық ерекшелігіне ықпал ету. Информация белгілер және олардың кешендері (сөз, жест, мимика және т.б)  арқылы беріледі және ол белгілер белгілі  бір мағынаны білдіреді. Таңбалар – сезімдік, ал оның мәні – логикалық. Информациялық функциясы жеке адамның және жалпы адамзаттың тәжірибесін беру және әлеуметтік меңгеру сияқты мақсаты жүзеге асырады. Информация үші түрі болады: мәліметтеушілік, реттеуші, эмоциональдық.</w:t>
      </w:r>
    </w:p>
    <w:p w:rsidR="00127E41" w:rsidRPr="004D1246" w:rsidRDefault="00127E41" w:rsidP="00127E41">
      <w:pPr>
        <w:tabs>
          <w:tab w:val="left" w:pos="18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Мәліметтеушілік-мәлімет тек хабарлау қызметінен айналысуын айтамыз. Реттеушілік-мәлімет серіктесті белгілі бір нақты әрекетінін тудыруға игермелейтін сипаты жатады. Эмоциональдық- мәлімет адамның сезіміне бағытталып, оның белгілі – бір сезімдік қалпын тууына негізделу сипатына  ие болуы жатады.  </w:t>
      </w:r>
    </w:p>
    <w:p w:rsidR="00127E41" w:rsidRPr="004D1246" w:rsidRDefault="00127E41" w:rsidP="00127E41">
      <w:pPr>
        <w:pStyle w:val="a3"/>
        <w:numPr>
          <w:ilvl w:val="0"/>
          <w:numId w:val="29"/>
        </w:numPr>
        <w:tabs>
          <w:tab w:val="left" w:pos="187"/>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Когнитивті қарым – қатынас жасау процесінде елестету, ойлау, қиялдау, фантазия арқылы болжап мәнді ойланушылықтағы процесі жатады. Ол адамның бір-бірін  өзара тану процесі, яғни адамды тану. Бірлесе өмір сүру іс-әрекетінде тәжірибелік мәнге ие бола отырып, серіктесін танудың мүмкіндіктерін біліп, өзараәрекеттестік үшін тануға ықпал жасайды. Осы салаларды белгілеу арқылы қарым – қатынастың негізгі мақсаты шешіледі. Адамның өзіне тән ерекшеліктерін тану, серіктесімен атқарылатын, өзараәрекеттестіктің деңгейін белгілеуге мүмкіндік береді. Қабілет, мінез-құлық, темперамент, қажеттілік, қызығушылық және т.б. адамның компоненттерін анықтап, тануы серіктестік туралы ойдың толық қалыптасуына жағдай жасайды.</w:t>
      </w:r>
    </w:p>
    <w:p w:rsidR="00127E41" w:rsidRPr="004D1246" w:rsidRDefault="00127E41" w:rsidP="00127E41">
      <w:pPr>
        <w:pStyle w:val="a3"/>
        <w:numPr>
          <w:ilvl w:val="0"/>
          <w:numId w:val="27"/>
        </w:numPr>
        <w:tabs>
          <w:tab w:val="left" w:pos="0"/>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Конативті қарым – қатынас</w:t>
      </w:r>
    </w:p>
    <w:p w:rsidR="00127E41" w:rsidRPr="004D1246" w:rsidRDefault="00127E41" w:rsidP="00127E41">
      <w:pPr>
        <w:pStyle w:val="a3"/>
        <w:numPr>
          <w:ilvl w:val="0"/>
          <w:numId w:val="27"/>
        </w:numPr>
        <w:tabs>
          <w:tab w:val="left" w:pos="0"/>
        </w:tabs>
        <w:spacing w:after="0" w:line="240" w:lineRule="auto"/>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Креативті қарым – қатынас – шығармашылықтық қатынасымен белгіленеді.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lastRenderedPageBreak/>
        <w:t>Қарым – қатынасты тиімді құра білу адамның өзіндік дамуының алғышарты ретінде бола алады.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Адам топаралық қарым қатынас объектісі мен субектісі. Қоғамдағы барлық топаралық қатынастар әлеуметтік өмірдің, мезо, макро және микродеңгейлерінде қарастырылады.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Макродеңгейде тұтас қауым немесе тіпті қоғамдар арасындағы(мемлекет, ел, этнос, нәсіл, ұлт және т.б)</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Мезодеңгейде мептегі мектеп сыныптары немесе ЖОО-дағы студенттік топтар қарым-қатынастары сияқты белгілі қауымдастық шеңберіндегі алғашқы топтпар арасындағы қарым-қатынастар туындайды.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Микродеңгейінде алғашқы топтың өзінде түзілген микротоптар арасындағы қарым-қатынастар бар болады. бұл диадалар; триадалар немесе барынша ірі микротоптар болуы мүмкін, тіпті жанұяның өзі микро топтардың айрықша топаралық қатынастары тұрғысынан қарастырылуы мүмкін; мәселен,ана мен бала бір микропты түзеді.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Күнделікті түрлі деңгейдегі топаралық қарым-қатынаста болатын тұлға сол топтың динамикалық өсуіне тікелей байланысты жетіліп отырады.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Тұлғаның ғылыми және діни негіздерге қатынасы оның тұлғалық дамуының себепшісі болса,  тұлғаның </w:t>
      </w:r>
      <w:r w:rsidRPr="004D1246">
        <w:rPr>
          <w:rFonts w:asciiTheme="majorBidi" w:hAnsiTheme="majorBidi" w:cstheme="majorBidi"/>
          <w:noProof/>
          <w:color w:val="000000" w:themeColor="text1"/>
          <w:sz w:val="28"/>
          <w:szCs w:val="28"/>
          <w:lang w:val="kk-KZ"/>
        </w:rPr>
        <w:t>өзіндік рухани дамуы түрлі ауытқулардан және адамгершіліктік азуынан қорғайды.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color w:val="000000" w:themeColor="text1"/>
          <w:sz w:val="28"/>
          <w:szCs w:val="28"/>
          <w:lang w:val="kk-KZ"/>
        </w:rPr>
        <w:t xml:space="preserve">     А</w:t>
      </w:r>
      <w:r w:rsidRPr="004D1246">
        <w:rPr>
          <w:rFonts w:asciiTheme="majorBidi" w:hAnsiTheme="majorBidi" w:cstheme="majorBidi"/>
          <w:noProof/>
          <w:color w:val="000000" w:themeColor="text1"/>
          <w:sz w:val="28"/>
          <w:szCs w:val="28"/>
          <w:lang w:val="kk-KZ"/>
        </w:rPr>
        <w:t xml:space="preserve">дам - ең алдымен, рухани әрекеттің субьектісі, ақыл-парасат иесі (Гегель) Ол адам саналы танымның арқасында толық шындыққа жетуге қол жеткізіледі. Оның ойынша, адам - өзін-өзі тану және өздігінен кемелдену құралы. Ол рух дамуының 3 түрін көрсетеді: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1) өзіңе қатысты... формада - бұл субьективті рух;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2) рухтан жаратылатын және олардан жаратылған әлем ретіндегі шындық формасында - ол «шынайы рух»;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3) рух шынайылығының бірлігін және оның мұраттылығын туғызатын өзіңе және өзің үшін және мәңгі шындық — бұл «абсолюттік рух». </w:t>
      </w:r>
    </w:p>
    <w:p w:rsidR="00127E41" w:rsidRPr="004D1246" w:rsidRDefault="00127E41" w:rsidP="00127E41">
      <w:pPr>
        <w:ind w:firstLine="567"/>
        <w:jc w:val="both"/>
        <w:rPr>
          <w:rFonts w:asciiTheme="majorBidi" w:hAnsiTheme="majorBidi" w:cstheme="majorBidi"/>
          <w:b/>
          <w:bCs/>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7. АДАМ ӨМІРІНДЕГІ ОТБАСЫ МЕН ТУЫСТЫҚ ҚАТЫНАСТЫҢ РОЛІ</w:t>
      </w:r>
    </w:p>
    <w:p w:rsidR="00127E41" w:rsidRPr="004D1246" w:rsidRDefault="00127E41" w:rsidP="00127E41">
      <w:pPr>
        <w:ind w:firstLine="567"/>
        <w:jc w:val="both"/>
        <w:rPr>
          <w:rFonts w:asciiTheme="majorBidi" w:hAnsiTheme="majorBidi" w:cstheme="majorBidi"/>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1Отбасылық қарым қатынасының негізі.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2.Ерлер мен әйелдер қасиеттері туралы дәстүрлі және кәзіргі түсінік.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3.Қазақ халқының отбасылық бақыт туралы туралы түсінігі.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4.Гуманистік тұрғыдағы махаббат мәселесі.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sz w:val="28"/>
          <w:szCs w:val="28"/>
          <w:lang w:val="kk-KZ"/>
        </w:rPr>
        <w:t xml:space="preserve">5.Отбасы және махаббат. </w:t>
      </w:r>
      <w:r w:rsidRPr="004D1246">
        <w:rPr>
          <w:rFonts w:asciiTheme="majorBidi" w:hAnsiTheme="majorBidi" w:cstheme="majorBidi"/>
          <w:noProof/>
          <w:color w:val="000000" w:themeColor="text1"/>
          <w:sz w:val="28"/>
          <w:szCs w:val="28"/>
          <w:lang w:val="kk-KZ"/>
        </w:rPr>
        <w:t>Махаббат сезімдері: махаббат және ғашықтық.</w:t>
      </w:r>
    </w:p>
    <w:p w:rsidR="00127E41" w:rsidRPr="004D1246" w:rsidRDefault="00127E41" w:rsidP="00127E41">
      <w:pPr>
        <w:shd w:val="clear" w:color="auto" w:fill="FFFFFF"/>
        <w:ind w:firstLine="567"/>
        <w:jc w:val="both"/>
        <w:rPr>
          <w:rFonts w:asciiTheme="majorBidi" w:hAnsiTheme="majorBidi" w:cstheme="majorBidi"/>
          <w:b/>
          <w:noProof/>
          <w:spacing w:val="-9"/>
          <w:sz w:val="28"/>
          <w:szCs w:val="28"/>
          <w:lang w:val="kk-KZ"/>
        </w:rPr>
      </w:pPr>
    </w:p>
    <w:p w:rsidR="00127E41" w:rsidRPr="004D1246" w:rsidRDefault="00127E41" w:rsidP="00127E41">
      <w:pPr>
        <w:shd w:val="clear" w:color="auto" w:fill="FFFFFF"/>
        <w:ind w:firstLine="567"/>
        <w:jc w:val="both"/>
        <w:rPr>
          <w:rFonts w:asciiTheme="majorBidi" w:hAnsiTheme="majorBidi" w:cstheme="majorBidi"/>
          <w:bCs/>
          <w:noProof/>
          <w:spacing w:val="-9"/>
          <w:sz w:val="28"/>
          <w:szCs w:val="28"/>
          <w:lang w:val="kk-KZ"/>
        </w:rPr>
      </w:pPr>
      <w:r w:rsidRPr="004D1246">
        <w:rPr>
          <w:rFonts w:asciiTheme="majorBidi" w:hAnsiTheme="majorBidi" w:cstheme="majorBidi"/>
          <w:bCs/>
          <w:noProof/>
          <w:spacing w:val="-9"/>
          <w:sz w:val="28"/>
          <w:szCs w:val="28"/>
          <w:lang w:val="kk-KZ"/>
        </w:rPr>
        <w:t xml:space="preserve">Отбасылық    қарым-қатынас.  Отбасы бірнеше ұрпақ өкілдерінен құралатын кіші топ қатарына жатады. </w:t>
      </w:r>
    </w:p>
    <w:p w:rsidR="00127E41" w:rsidRPr="004D1246" w:rsidRDefault="00127E41" w:rsidP="00127E41">
      <w:pPr>
        <w:tabs>
          <w:tab w:val="left" w:pos="7260"/>
        </w:tabs>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А.Г.Харчев «отбасы - бұл жұбайлар арасындағы ата-аналар мен балалар арасындағы қарым-қатынастардың жүйесі, оның мүшелері бір-бірімен некелік және туыстық қатынаспен байланысады, ортақ тұрмыс пен өзара </w:t>
      </w:r>
      <w:r w:rsidRPr="004D1246">
        <w:rPr>
          <w:rFonts w:asciiTheme="majorBidi" w:hAnsiTheme="majorBidi" w:cstheme="majorBidi"/>
          <w:bCs/>
          <w:sz w:val="28"/>
          <w:szCs w:val="28"/>
          <w:lang w:val="kk-KZ"/>
        </w:rPr>
        <w:lastRenderedPageBreak/>
        <w:t>адамгершіліктің жауапкершілікпен, қоғамның қажеттіліктеріне шартталынған әлеуметтік тәуелділікпен сипатталады» дейді.</w:t>
      </w:r>
    </w:p>
    <w:p w:rsidR="00127E41" w:rsidRPr="004D1246" w:rsidRDefault="00127E41" w:rsidP="00127E41">
      <w:pPr>
        <w:shd w:val="clear" w:color="auto" w:fill="FFFFFF"/>
        <w:ind w:firstLine="567"/>
        <w:jc w:val="both"/>
        <w:rPr>
          <w:rFonts w:asciiTheme="majorBidi" w:hAnsiTheme="majorBidi" w:cstheme="majorBidi"/>
          <w:bCs/>
          <w:noProof/>
          <w:spacing w:val="-9"/>
          <w:sz w:val="28"/>
          <w:szCs w:val="28"/>
          <w:lang w:val="kk-KZ"/>
        </w:rPr>
      </w:pPr>
      <w:r w:rsidRPr="004D1246">
        <w:rPr>
          <w:rFonts w:asciiTheme="majorBidi" w:hAnsiTheme="majorBidi" w:cstheme="majorBidi"/>
          <w:bCs/>
          <w:noProof/>
          <w:spacing w:val="-9"/>
          <w:sz w:val="28"/>
          <w:szCs w:val="28"/>
          <w:lang w:val="kk-KZ"/>
        </w:rPr>
        <w:t xml:space="preserve">Отбасы - жағын мемлекет және  ол Отанның ең маңызды құрылымы.  </w:t>
      </w:r>
      <w:r w:rsidRPr="004D1246">
        <w:rPr>
          <w:rFonts w:asciiTheme="majorBidi" w:hAnsiTheme="majorBidi" w:cstheme="majorBidi"/>
          <w:bCs/>
          <w:sz w:val="28"/>
          <w:szCs w:val="28"/>
          <w:lang w:val="kk-KZ"/>
        </w:rPr>
        <w:t xml:space="preserve">Әр мемлекеттің өзіне тән өндірісі мен өнім бөлісі, сыртқы және ішкі саясаты, басқару тәртібі мен міндет – қызмет бөлінісі, кіріс – шығыс бюджеті, қасиеттеп – қасиеттеп ұстанатын рәміздері, т.б. болатыны сияқты, әр отбасы болмыс – тіршілігінің де соған ұқсас жақтары бар, оның жаратылысы да басшылық пен қасшылықты қажет етеді. Және оның өзі адамзат қоғамының сан ғасырлық дамуы барысында өткелектен өткізіліп, жетілдіріліп, берік қалыптасқан.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Отбасында ұрпақ жалғастығы ең маңызды мәселе болғандықтан, оны тәрбиелеп жетілдіруге баса мән беріледі. Отбасы құндылығы, оның адами құндылықтарына баса назар аударылған. «Отан отбасынан басталады» дегеннің мәнісі осында болса керек.  Адалдық адами құндылықтың бірі ретінде талап етіліп отырылады.  Олай болмаған жағдайда ол түрлі келеңсіздіктерге алып келеді. Отбасының ішкі талап, тәртіп, әдеп – инабат нормаларын мүлтіксіз сақтауға зор мән беріледі. </w:t>
      </w:r>
    </w:p>
    <w:p w:rsidR="00127E41" w:rsidRPr="004D1246" w:rsidRDefault="00127E41" w:rsidP="00127E41">
      <w:pPr>
        <w:ind w:firstLine="567"/>
        <w:jc w:val="both"/>
        <w:rPr>
          <w:rFonts w:asciiTheme="majorBidi" w:hAnsiTheme="majorBidi" w:cstheme="majorBidi"/>
          <w:bCs/>
          <w:noProof/>
          <w:sz w:val="28"/>
          <w:szCs w:val="28"/>
          <w:lang w:val="kk-KZ"/>
        </w:rPr>
      </w:pPr>
      <w:r w:rsidRPr="004D1246">
        <w:rPr>
          <w:rFonts w:asciiTheme="majorBidi" w:hAnsiTheme="majorBidi" w:cstheme="majorBidi"/>
          <w:bCs/>
          <w:noProof/>
          <w:sz w:val="28"/>
          <w:szCs w:val="28"/>
          <w:lang w:val="kk-KZ"/>
        </w:rPr>
        <w:t>Ерлер мен әйелдер қасиеттері туралы дәстүрлі және кәзіргі түсінік.</w:t>
      </w:r>
      <w:r w:rsidRPr="004D1246">
        <w:rPr>
          <w:rFonts w:asciiTheme="majorBidi" w:hAnsiTheme="majorBidi" w:cstheme="majorBidi"/>
          <w:bCs/>
          <w:sz w:val="28"/>
          <w:szCs w:val="28"/>
          <w:lang w:val="kk-KZ"/>
        </w:rPr>
        <w:t xml:space="preserve"> Отбасын басқарудың қалыптасқан дәстүрлері болды. Еркек - үйдің тірегі, әйел - үйдің ұйытқысы саналып келді. Отбасы жетекшілері қашанда отбасы мүшелерінің мүддесін, пікірін, тілек–ұсыныстарын елеп – ескеріп отыруымен инабатты. Отбасының түтіні түзу шығуы береке–бірлік, босағаны берік ұстау, өнегелік танытумен байланысты. «Ұяда не көрсең, ұшқанда соны аларсың», «Әке көрген оқ жанар, шеше көрген тон пішер», «Көріп алған көріктіден, көрмей алған текті артық», «Анасына қарап қызын ал» деп халық даналығы көп жайттен хабар береді.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Отбасының ұйытқысы, берекесі, мейір – шапағат көзі - әйел. Әйелдің бұл рөлі отағасының жамағатына, бала шағаның анаға деген сүйіспеншілігімен, қамқорлығымен, ана жанын қас–қабағынан, жанарынан танығыштықпен нығая, биіктей береді. Әйелдің аналық, әйелдік, туыстық борышын орындауымен қадір қасиеті белгіленеді. Әйел арқылы отбасы тірегі ер азаматтың қадір қасиеті анықталады.  Ерлі зайыптылардың бір – бірінің қадір – қасиетін ардақтау, беделін өсіру, туындаған түрлі ситуацияларды шешуде әдептілік таныту ол көркенділіктің белгісі.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Дегенмен кәзіргі кезде отбасы ерекек пен әйел қадір қасиеті, мәртебесіне қатысты гендерлік </w:t>
      </w:r>
      <w:r w:rsidRPr="004D1246">
        <w:rPr>
          <w:rFonts w:asciiTheme="majorBidi" w:hAnsiTheme="majorBidi" w:cstheme="majorBidi"/>
          <w:bCs/>
          <w:noProof/>
          <w:sz w:val="28"/>
          <w:szCs w:val="28"/>
          <w:lang w:val="kk-KZ"/>
        </w:rPr>
        <w:t xml:space="preserve">("гендер" - әлеуметтік жыныс) </w:t>
      </w:r>
      <w:r w:rsidRPr="004D1246">
        <w:rPr>
          <w:rFonts w:asciiTheme="majorBidi" w:hAnsiTheme="majorBidi" w:cstheme="majorBidi"/>
          <w:bCs/>
          <w:sz w:val="28"/>
          <w:szCs w:val="28"/>
          <w:lang w:val="kk-KZ"/>
        </w:rPr>
        <w:t>түсінікпен түсініледі.</w:t>
      </w:r>
      <w:r w:rsidRPr="004D1246">
        <w:rPr>
          <w:rFonts w:asciiTheme="majorBidi" w:hAnsiTheme="majorBidi" w:cstheme="majorBidi"/>
          <w:bCs/>
          <w:noProof/>
          <w:sz w:val="28"/>
          <w:szCs w:val="28"/>
          <w:lang w:val="kk-KZ"/>
        </w:rPr>
        <w:t xml:space="preserve"> Әр адамның жеке гендерлік өмірбаяны болады. Гендерлік өмірбаян — гендерлік ұқсастықтың қалыптасуы мен дамуын зерттейтін кұрал.Гендерлік өмірбаян жазу барысында, адам өзінің гендерлік ұқсастығының сипаттарын, сондай-ақ олардың қалыптасу жолдары мен әдістерін жете түсінуі мүмкін.</w:t>
      </w:r>
    </w:p>
    <w:p w:rsidR="00127E41" w:rsidRPr="004D1246" w:rsidRDefault="00127E41" w:rsidP="00127E41">
      <w:pPr>
        <w:ind w:firstLine="567"/>
        <w:jc w:val="both"/>
        <w:rPr>
          <w:rFonts w:asciiTheme="majorBidi" w:hAnsiTheme="majorBidi" w:cstheme="majorBidi"/>
          <w:noProof/>
          <w:sz w:val="28"/>
          <w:szCs w:val="28"/>
          <w:lang w:val="kk-KZ"/>
        </w:rPr>
      </w:pPr>
    </w:p>
    <w:p w:rsidR="00127E41" w:rsidRPr="004D1246" w:rsidRDefault="00127E41" w:rsidP="00127E41">
      <w:pPr>
        <w:ind w:firstLine="567"/>
        <w:jc w:val="both"/>
        <w:rPr>
          <w:rFonts w:asciiTheme="majorBidi" w:hAnsiTheme="majorBidi" w:cstheme="majorBidi"/>
          <w:noProof/>
          <w:sz w:val="28"/>
          <w:szCs w:val="28"/>
          <w:lang w:val="kk-KZ"/>
        </w:rPr>
      </w:pPr>
    </w:p>
    <w:p w:rsidR="00127E41" w:rsidRPr="004D1246" w:rsidRDefault="00127E41" w:rsidP="00127E41">
      <w:pPr>
        <w:ind w:firstLine="567"/>
        <w:jc w:val="both"/>
        <w:rPr>
          <w:rFonts w:asciiTheme="majorBidi" w:hAnsiTheme="majorBidi" w:cstheme="majorBidi"/>
          <w:noProof/>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lastRenderedPageBreak/>
        <w:t>ОТБАСЫНДАҒЬІ ДӘСТҮРЛІ ЖӘНЕ ҚАЗІРГІ ЗАМАНҒЫ ГЕНДЕРЛІК ӨЛШЕМДЕРДІҢ  ІСКЕ АСУЫ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(бақылау үшін, студенттерге берілмейді)</w:t>
      </w:r>
    </w:p>
    <w:p w:rsidR="00127E41" w:rsidRPr="004D1246" w:rsidRDefault="00127E41" w:rsidP="00127E41">
      <w:pPr>
        <w:ind w:firstLine="567"/>
        <w:jc w:val="both"/>
        <w:rPr>
          <w:rFonts w:asciiTheme="majorBidi" w:hAnsiTheme="majorBidi" w:cstheme="majorBidi"/>
          <w:noProof/>
          <w:sz w:val="28"/>
          <w:szCs w:val="28"/>
          <w:u w:val="single"/>
          <w:lang w:val="kk-KZ"/>
        </w:rPr>
      </w:pPr>
    </w:p>
    <w:tbl>
      <w:tblPr>
        <w:tblStyle w:val="ad"/>
        <w:tblW w:w="0" w:type="auto"/>
        <w:tblLook w:val="01E0"/>
      </w:tblPr>
      <w:tblGrid>
        <w:gridCol w:w="4602"/>
        <w:gridCol w:w="184"/>
        <w:gridCol w:w="4785"/>
      </w:tblGrid>
      <w:tr w:rsidR="00127E41" w:rsidRPr="004D1246" w:rsidTr="004E6E98">
        <w:tc>
          <w:tcPr>
            <w:tcW w:w="4602" w:type="dxa"/>
          </w:tcPr>
          <w:p w:rsidR="00127E41" w:rsidRPr="004D1246" w:rsidRDefault="00127E41" w:rsidP="004E6E98">
            <w:pPr>
              <w:ind w:firstLine="567"/>
              <w:jc w:val="both"/>
              <w:rPr>
                <w:rFonts w:asciiTheme="majorBidi" w:hAnsiTheme="majorBidi" w:cstheme="majorBidi"/>
                <w:b/>
                <w:bCs/>
                <w:noProof/>
                <w:sz w:val="28"/>
                <w:szCs w:val="28"/>
                <w:u w:val="single"/>
                <w:lang w:val="kk-KZ"/>
              </w:rPr>
            </w:pPr>
            <w:r w:rsidRPr="004D1246">
              <w:rPr>
                <w:rFonts w:asciiTheme="majorBidi" w:hAnsiTheme="majorBidi" w:cstheme="majorBidi"/>
                <w:b/>
                <w:bCs/>
                <w:noProof/>
                <w:sz w:val="28"/>
                <w:szCs w:val="28"/>
                <w:lang w:val="kk-KZ"/>
              </w:rPr>
              <w:t>Дәстүрлі отбасы</w:t>
            </w:r>
          </w:p>
        </w:tc>
        <w:tc>
          <w:tcPr>
            <w:tcW w:w="4969" w:type="dxa"/>
            <w:gridSpan w:val="2"/>
          </w:tcPr>
          <w:p w:rsidR="00127E41" w:rsidRPr="004D1246" w:rsidRDefault="00127E41" w:rsidP="004E6E98">
            <w:pPr>
              <w:ind w:firstLine="567"/>
              <w:jc w:val="both"/>
              <w:rPr>
                <w:rFonts w:asciiTheme="majorBidi" w:hAnsiTheme="majorBidi" w:cstheme="majorBidi"/>
                <w:b/>
                <w:bCs/>
                <w:noProof/>
                <w:sz w:val="28"/>
                <w:szCs w:val="28"/>
                <w:u w:val="single"/>
                <w:lang w:val="kk-KZ"/>
              </w:rPr>
            </w:pPr>
            <w:r w:rsidRPr="004D1246">
              <w:rPr>
                <w:rFonts w:asciiTheme="majorBidi" w:hAnsiTheme="majorBidi" w:cstheme="majorBidi"/>
                <w:b/>
                <w:bCs/>
                <w:noProof/>
                <w:sz w:val="28"/>
                <w:szCs w:val="28"/>
                <w:lang w:val="kk-KZ"/>
              </w:rPr>
              <w:t>Қазіргі заманғы отбасы</w:t>
            </w:r>
          </w:p>
        </w:tc>
      </w:tr>
      <w:tr w:rsidR="00127E41" w:rsidRPr="004D1246" w:rsidTr="004E6E98">
        <w:tc>
          <w:tcPr>
            <w:tcW w:w="9571" w:type="dxa"/>
            <w:gridSpan w:val="3"/>
          </w:tcPr>
          <w:p w:rsidR="00127E41" w:rsidRPr="004D1246" w:rsidRDefault="00127E41" w:rsidP="004E6E98">
            <w:pPr>
              <w:ind w:firstLine="567"/>
              <w:jc w:val="center"/>
              <w:rPr>
                <w:rFonts w:asciiTheme="majorBidi" w:hAnsiTheme="majorBidi" w:cstheme="majorBidi"/>
                <w:noProof/>
                <w:sz w:val="28"/>
                <w:szCs w:val="28"/>
                <w:u w:val="single"/>
                <w:lang w:val="kk-KZ"/>
              </w:rPr>
            </w:pPr>
            <w:r w:rsidRPr="004D1246">
              <w:rPr>
                <w:rFonts w:asciiTheme="majorBidi" w:hAnsiTheme="majorBidi" w:cstheme="majorBidi"/>
                <w:noProof/>
                <w:sz w:val="28"/>
                <w:szCs w:val="28"/>
              </w:rPr>
              <w:t>РЕПРОДУКТИВТІ</w:t>
            </w:r>
          </w:p>
        </w:tc>
      </w:tr>
      <w:tr w:rsidR="00127E41" w:rsidRPr="004F2449" w:rsidTr="004E6E98">
        <w:tc>
          <w:tcPr>
            <w:tcW w:w="4602" w:type="dxa"/>
          </w:tcPr>
          <w:p w:rsidR="00127E41" w:rsidRPr="004D1246" w:rsidRDefault="00127E41" w:rsidP="004E6E98">
            <w:pPr>
              <w:ind w:firstLine="142"/>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Ана  болуды  және</w:t>
            </w:r>
            <w:r w:rsidRPr="004D1246">
              <w:rPr>
                <w:rFonts w:asciiTheme="majorBidi" w:hAnsiTheme="majorBidi" w:cstheme="majorBidi"/>
                <w:noProof/>
                <w:sz w:val="28"/>
                <w:szCs w:val="28"/>
                <w:lang w:val="kk-KZ"/>
              </w:rPr>
              <w:tab/>
              <w:t xml:space="preserve"> көп балалы болуды  мақсат</w:t>
            </w:r>
            <w:r w:rsidRPr="004D1246">
              <w:rPr>
                <w:rFonts w:asciiTheme="majorBidi" w:hAnsiTheme="majorBidi" w:cstheme="majorBidi"/>
                <w:noProof/>
                <w:sz w:val="28"/>
                <w:szCs w:val="28"/>
                <w:lang w:val="kk-KZ"/>
              </w:rPr>
              <w:tab/>
              <w:t>етіп қою. (әйелдің негізгі  ролі  және  қызметі)</w:t>
            </w:r>
          </w:p>
        </w:tc>
        <w:tc>
          <w:tcPr>
            <w:tcW w:w="4969" w:type="dxa"/>
            <w:gridSpan w:val="2"/>
          </w:tcPr>
          <w:p w:rsidR="00127E41" w:rsidRPr="004D1246" w:rsidRDefault="00127E41" w:rsidP="004E6E98">
            <w:pPr>
              <w:ind w:firstLine="260"/>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Әйелдің мәртебесіне, мансабына, сондай-ақ тұрмысына байланысты бала тууды жоспарлау.</w:t>
            </w:r>
          </w:p>
        </w:tc>
      </w:tr>
      <w:tr w:rsidR="00127E41" w:rsidRPr="004D1246" w:rsidTr="004E6E98">
        <w:trPr>
          <w:trHeight w:val="299"/>
        </w:trPr>
        <w:tc>
          <w:tcPr>
            <w:tcW w:w="9571" w:type="dxa"/>
            <w:gridSpan w:val="3"/>
          </w:tcPr>
          <w:p w:rsidR="00127E41" w:rsidRPr="004D1246" w:rsidRDefault="00127E41" w:rsidP="004E6E98">
            <w:pPr>
              <w:ind w:firstLine="567"/>
              <w:jc w:val="center"/>
              <w:rPr>
                <w:rFonts w:asciiTheme="majorBidi" w:hAnsiTheme="majorBidi" w:cstheme="majorBidi"/>
                <w:noProof/>
                <w:sz w:val="28"/>
                <w:szCs w:val="28"/>
                <w:u w:val="single"/>
                <w:lang w:val="kk-KZ"/>
              </w:rPr>
            </w:pPr>
            <w:r w:rsidRPr="004D1246">
              <w:rPr>
                <w:rFonts w:asciiTheme="majorBidi" w:hAnsiTheme="majorBidi" w:cstheme="majorBidi"/>
                <w:noProof/>
                <w:sz w:val="28"/>
                <w:szCs w:val="28"/>
              </w:rPr>
              <w:t>СЕКСУАЛДЫ</w:t>
            </w:r>
            <w:r w:rsidRPr="004D1246">
              <w:rPr>
                <w:rFonts w:asciiTheme="majorBidi" w:hAnsiTheme="majorBidi" w:cstheme="majorBidi"/>
                <w:noProof/>
                <w:sz w:val="28"/>
                <w:szCs w:val="28"/>
                <w:lang w:val="kk-KZ"/>
              </w:rPr>
              <w:t>Қ</w:t>
            </w:r>
          </w:p>
        </w:tc>
      </w:tr>
      <w:tr w:rsidR="00127E41" w:rsidRPr="004F2449" w:rsidTr="004E6E98">
        <w:tc>
          <w:tcPr>
            <w:tcW w:w="4786" w:type="dxa"/>
            <w:gridSpan w:val="2"/>
          </w:tcPr>
          <w:p w:rsidR="00127E41" w:rsidRPr="004D1246" w:rsidRDefault="00127E41" w:rsidP="00127E41">
            <w:pPr>
              <w:numPr>
                <w:ilvl w:val="0"/>
                <w:numId w:val="30"/>
              </w:numPr>
              <w:tabs>
                <w:tab w:val="clear" w:pos="1260"/>
                <w:tab w:val="num" w:pos="0"/>
                <w:tab w:val="left" w:pos="500"/>
              </w:tabs>
              <w:ind w:left="0"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Әйелдердің некеге дейінгі жыныстық қатынастарына тыйым салу.</w:t>
            </w:r>
          </w:p>
          <w:p w:rsidR="00127E41" w:rsidRPr="004D1246" w:rsidRDefault="00127E41" w:rsidP="00127E41">
            <w:pPr>
              <w:numPr>
                <w:ilvl w:val="0"/>
                <w:numId w:val="30"/>
              </w:numPr>
              <w:tabs>
                <w:tab w:val="clear" w:pos="1260"/>
                <w:tab w:val="num" w:pos="0"/>
                <w:tab w:val="left" w:pos="50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Ерлердің</w:t>
            </w:r>
            <w:r w:rsidRPr="004D1246">
              <w:rPr>
                <w:rFonts w:asciiTheme="majorBidi" w:hAnsiTheme="majorBidi" w:cstheme="majorBidi"/>
                <w:noProof/>
                <w:sz w:val="28"/>
                <w:szCs w:val="28"/>
                <w:lang w:val="kk-KZ"/>
              </w:rPr>
              <w:tab/>
              <w:t>жыныстық қарым-қатынасына бақылау жасамау.</w:t>
            </w:r>
          </w:p>
          <w:p w:rsidR="00127E41" w:rsidRPr="004D1246" w:rsidRDefault="00127E41" w:rsidP="00127E41">
            <w:pPr>
              <w:numPr>
                <w:ilvl w:val="0"/>
                <w:numId w:val="30"/>
              </w:numPr>
              <w:tabs>
                <w:tab w:val="clear" w:pos="1260"/>
                <w:tab w:val="num" w:pos="0"/>
                <w:tab w:val="left" w:pos="50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Әдетте, ерлі-зайыптылардың жыныстық қатынастары бала туу ағзаларының қызметіне байланысты.</w:t>
            </w:r>
          </w:p>
          <w:p w:rsidR="00127E41" w:rsidRPr="004D1246" w:rsidRDefault="00127E41" w:rsidP="00127E41">
            <w:pPr>
              <w:numPr>
                <w:ilvl w:val="0"/>
                <w:numId w:val="30"/>
              </w:numPr>
              <w:tabs>
                <w:tab w:val="clear" w:pos="1260"/>
                <w:tab w:val="num" w:pos="0"/>
                <w:tab w:val="left" w:pos="50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Ер мен әйел арасындағы жыныстық қатынастар отбасында талқыланбайтын тақырып.</w:t>
            </w:r>
          </w:p>
        </w:tc>
        <w:tc>
          <w:tcPr>
            <w:tcW w:w="4785" w:type="dxa"/>
          </w:tcPr>
          <w:p w:rsidR="00127E41" w:rsidRPr="004D1246" w:rsidRDefault="00127E41" w:rsidP="00127E41">
            <w:pPr>
              <w:numPr>
                <w:ilvl w:val="0"/>
                <w:numId w:val="30"/>
              </w:numPr>
              <w:tabs>
                <w:tab w:val="clear" w:pos="1260"/>
                <w:tab w:val="num" w:pos="0"/>
                <w:tab w:val="left" w:pos="340"/>
              </w:tabs>
              <w:ind w:left="0" w:firstLine="118"/>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Сексуалдық катынастарды өмір жалғастылығы қызметінен ажырату.</w:t>
            </w:r>
          </w:p>
          <w:p w:rsidR="00127E41" w:rsidRPr="004D1246" w:rsidRDefault="00127E41" w:rsidP="00127E41">
            <w:pPr>
              <w:numPr>
                <w:ilvl w:val="0"/>
                <w:numId w:val="30"/>
              </w:numPr>
              <w:tabs>
                <w:tab w:val="clear" w:pos="1260"/>
                <w:tab w:val="num" w:pos="0"/>
                <w:tab w:val="left" w:pos="340"/>
              </w:tabs>
              <w:ind w:left="0" w:firstLine="118"/>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Әйелдердің сексуалдық белсенділіктерінің жоғарылауы.</w:t>
            </w:r>
          </w:p>
          <w:p w:rsidR="00127E41" w:rsidRPr="004D1246" w:rsidRDefault="00127E41" w:rsidP="00127E41">
            <w:pPr>
              <w:numPr>
                <w:ilvl w:val="0"/>
                <w:numId w:val="30"/>
              </w:numPr>
              <w:tabs>
                <w:tab w:val="clear" w:pos="1260"/>
                <w:tab w:val="num" w:pos="0"/>
                <w:tab w:val="left" w:pos="340"/>
              </w:tabs>
              <w:ind w:left="0" w:firstLine="118"/>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Ерлі-зайыптылардың екеуі де некеге дейін де,некесіз де жыныстық</w:t>
            </w:r>
            <w:r w:rsidRPr="004D1246">
              <w:rPr>
                <w:rFonts w:asciiTheme="majorBidi" w:hAnsiTheme="majorBidi" w:cstheme="majorBidi"/>
                <w:noProof/>
                <w:sz w:val="28"/>
                <w:szCs w:val="28"/>
                <w:lang w:val="kk-KZ"/>
              </w:rPr>
              <w:br/>
              <w:t>қатынаста бола алады.</w:t>
            </w:r>
          </w:p>
          <w:p w:rsidR="00127E41" w:rsidRPr="004D1246" w:rsidRDefault="00127E41" w:rsidP="00127E41">
            <w:pPr>
              <w:numPr>
                <w:ilvl w:val="0"/>
                <w:numId w:val="30"/>
              </w:numPr>
              <w:tabs>
                <w:tab w:val="clear" w:pos="1260"/>
                <w:tab w:val="num" w:pos="0"/>
                <w:tab w:val="left" w:pos="340"/>
              </w:tabs>
              <w:ind w:left="0" w:firstLine="118"/>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Отбасындағы балалардың сексуалдық тұрғыда ерте есеюі, отбасында сексуалдық мәселелерді талқылау.</w:t>
            </w:r>
          </w:p>
        </w:tc>
      </w:tr>
      <w:tr w:rsidR="00127E41" w:rsidRPr="004D1246" w:rsidTr="004E6E98">
        <w:tc>
          <w:tcPr>
            <w:tcW w:w="9571" w:type="dxa"/>
            <w:gridSpan w:val="3"/>
          </w:tcPr>
          <w:p w:rsidR="00127E41" w:rsidRPr="004D1246" w:rsidRDefault="00127E41" w:rsidP="004E6E98">
            <w:pPr>
              <w:ind w:firstLine="284"/>
              <w:jc w:val="center"/>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ТӘРБИЕ</w:t>
            </w:r>
          </w:p>
        </w:tc>
      </w:tr>
      <w:tr w:rsidR="00127E41" w:rsidRPr="004D1246" w:rsidTr="004E6E98">
        <w:tc>
          <w:tcPr>
            <w:tcW w:w="4786" w:type="dxa"/>
            <w:gridSpan w:val="2"/>
            <w:tcBorders>
              <w:top w:val="nil"/>
            </w:tcBorders>
          </w:tcPr>
          <w:p w:rsidR="00127E41" w:rsidRPr="004D1246" w:rsidRDefault="00127E41" w:rsidP="00127E41">
            <w:pPr>
              <w:numPr>
                <w:ilvl w:val="0"/>
                <w:numId w:val="31"/>
              </w:numPr>
              <w:tabs>
                <w:tab w:val="clear" w:pos="1260"/>
                <w:tab w:val="num" w:pos="0"/>
                <w:tab w:val="left" w:pos="460"/>
              </w:tabs>
              <w:ind w:left="0" w:firstLine="284"/>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Ата - ана тарапынан балаларды тәрбиелеудегіөктемділік.</w:t>
            </w:r>
          </w:p>
          <w:p w:rsidR="00127E41" w:rsidRPr="004D1246" w:rsidRDefault="00127E41" w:rsidP="00127E41">
            <w:pPr>
              <w:numPr>
                <w:ilvl w:val="0"/>
                <w:numId w:val="31"/>
              </w:numPr>
              <w:tabs>
                <w:tab w:val="clear" w:pos="1260"/>
                <w:tab w:val="num" w:pos="0"/>
                <w:tab w:val="left" w:pos="46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Қатаң бақылау және бағыныштылық.</w:t>
            </w:r>
          </w:p>
          <w:p w:rsidR="00127E41" w:rsidRPr="004D1246" w:rsidRDefault="00127E41" w:rsidP="00127E41">
            <w:pPr>
              <w:numPr>
                <w:ilvl w:val="0"/>
                <w:numId w:val="31"/>
              </w:numPr>
              <w:tabs>
                <w:tab w:val="clear" w:pos="1260"/>
                <w:tab w:val="num" w:pos="0"/>
                <w:tab w:val="left" w:pos="46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Әке мен ана арасындағы тәрбие қызметінің тең бөлінуі.</w:t>
            </w:r>
          </w:p>
          <w:p w:rsidR="00127E41" w:rsidRPr="004D1246" w:rsidRDefault="00127E41" w:rsidP="00127E41">
            <w:pPr>
              <w:numPr>
                <w:ilvl w:val="0"/>
                <w:numId w:val="31"/>
              </w:numPr>
              <w:tabs>
                <w:tab w:val="clear" w:pos="1260"/>
                <w:tab w:val="num" w:pos="0"/>
                <w:tab w:val="left" w:pos="460"/>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Негізгі шара - зорлықпен көндіру</w:t>
            </w:r>
          </w:p>
        </w:tc>
        <w:tc>
          <w:tcPr>
            <w:tcW w:w="4785" w:type="dxa"/>
            <w:tcBorders>
              <w:top w:val="nil"/>
            </w:tcBorders>
          </w:tcPr>
          <w:p w:rsidR="00127E41" w:rsidRPr="004D1246" w:rsidRDefault="00127E41" w:rsidP="00127E41">
            <w:pPr>
              <w:numPr>
                <w:ilvl w:val="0"/>
                <w:numId w:val="31"/>
              </w:numPr>
              <w:tabs>
                <w:tab w:val="clear" w:pos="1260"/>
                <w:tab w:val="num" w:pos="0"/>
                <w:tab w:val="left" w:pos="380"/>
              </w:tabs>
              <w:ind w:left="0" w:firstLine="118"/>
              <w:jc w:val="both"/>
              <w:rPr>
                <w:rFonts w:asciiTheme="majorBidi" w:hAnsiTheme="majorBidi" w:cstheme="majorBidi"/>
                <w:noProof/>
                <w:sz w:val="28"/>
                <w:szCs w:val="28"/>
              </w:rPr>
            </w:pPr>
            <w:r w:rsidRPr="004D1246">
              <w:rPr>
                <w:rFonts w:asciiTheme="majorBidi" w:hAnsiTheme="majorBidi" w:cstheme="majorBidi"/>
                <w:noProof/>
                <w:sz w:val="28"/>
                <w:szCs w:val="28"/>
              </w:rPr>
              <w:t>Т</w:t>
            </w:r>
            <w:r w:rsidRPr="004D1246">
              <w:rPr>
                <w:rFonts w:asciiTheme="majorBidi" w:hAnsiTheme="majorBidi" w:cstheme="majorBidi"/>
                <w:noProof/>
                <w:sz w:val="28"/>
                <w:szCs w:val="28"/>
                <w:lang w:val="kk-KZ"/>
              </w:rPr>
              <w:t>ә</w:t>
            </w:r>
            <w:r w:rsidRPr="004D1246">
              <w:rPr>
                <w:rFonts w:asciiTheme="majorBidi" w:hAnsiTheme="majorBidi" w:cstheme="majorBidi"/>
                <w:noProof/>
                <w:sz w:val="28"/>
                <w:szCs w:val="28"/>
              </w:rPr>
              <w:t>рбиелеуді</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демократияландыру, ата-ан</w:t>
            </w:r>
            <w:r w:rsidRPr="004D1246">
              <w:rPr>
                <w:rFonts w:asciiTheme="majorBidi" w:hAnsiTheme="majorBidi" w:cstheme="majorBidi"/>
                <w:noProof/>
                <w:sz w:val="28"/>
                <w:szCs w:val="28"/>
                <w:lang w:val="kk-KZ"/>
              </w:rPr>
              <w:t>а</w:t>
            </w:r>
            <w:r w:rsidRPr="004D1246">
              <w:rPr>
                <w:rFonts w:asciiTheme="majorBidi" w:hAnsiTheme="majorBidi" w:cstheme="majorBidi"/>
                <w:noProof/>
                <w:sz w:val="28"/>
                <w:szCs w:val="28"/>
              </w:rPr>
              <w:t>лармен</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 xml:space="preserve">балаларының </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диалогы</w:t>
            </w:r>
          </w:p>
          <w:p w:rsidR="00127E41" w:rsidRPr="004D1246" w:rsidRDefault="00127E41" w:rsidP="00127E41">
            <w:pPr>
              <w:numPr>
                <w:ilvl w:val="0"/>
                <w:numId w:val="31"/>
              </w:numPr>
              <w:tabs>
                <w:tab w:val="clear" w:pos="1260"/>
                <w:tab w:val="num" w:pos="0"/>
                <w:tab w:val="left" w:pos="380"/>
              </w:tabs>
              <w:ind w:left="0" w:firstLine="118"/>
              <w:jc w:val="both"/>
              <w:rPr>
                <w:rFonts w:asciiTheme="majorBidi" w:hAnsiTheme="majorBidi" w:cstheme="majorBidi"/>
                <w:noProof/>
                <w:sz w:val="28"/>
                <w:szCs w:val="28"/>
              </w:rPr>
            </w:pPr>
            <w:r w:rsidRPr="004D1246">
              <w:rPr>
                <w:rFonts w:asciiTheme="majorBidi" w:hAnsiTheme="majorBidi" w:cstheme="majorBidi"/>
                <w:noProof/>
                <w:sz w:val="28"/>
                <w:szCs w:val="28"/>
              </w:rPr>
              <w:t>Отбасы саясатында балалар мүддесінің ескерілуі.</w:t>
            </w:r>
          </w:p>
          <w:p w:rsidR="00127E41" w:rsidRPr="004D1246" w:rsidRDefault="00127E41" w:rsidP="00127E41">
            <w:pPr>
              <w:numPr>
                <w:ilvl w:val="0"/>
                <w:numId w:val="31"/>
              </w:numPr>
              <w:tabs>
                <w:tab w:val="clear" w:pos="1260"/>
                <w:tab w:val="num" w:pos="0"/>
                <w:tab w:val="left" w:pos="380"/>
              </w:tabs>
              <w:ind w:left="0" w:firstLine="118"/>
              <w:jc w:val="both"/>
              <w:rPr>
                <w:rFonts w:asciiTheme="majorBidi" w:hAnsiTheme="majorBidi" w:cstheme="majorBidi"/>
                <w:noProof/>
                <w:sz w:val="28"/>
                <w:szCs w:val="28"/>
              </w:rPr>
            </w:pPr>
            <w:r w:rsidRPr="004D1246">
              <w:rPr>
                <w:rFonts w:asciiTheme="majorBidi" w:hAnsiTheme="majorBidi" w:cstheme="majorBidi"/>
                <w:noProof/>
                <w:sz w:val="28"/>
                <w:szCs w:val="28"/>
              </w:rPr>
              <w:t>Үлгі, сенімділік, қолдау</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сезімдерінің басымдылығы.</w:t>
            </w:r>
          </w:p>
          <w:p w:rsidR="00127E41" w:rsidRPr="004D1246" w:rsidRDefault="00127E41" w:rsidP="004E6E98">
            <w:pPr>
              <w:ind w:firstLine="567"/>
              <w:jc w:val="both"/>
              <w:rPr>
                <w:rFonts w:asciiTheme="majorBidi" w:hAnsiTheme="majorBidi" w:cstheme="majorBidi"/>
                <w:noProof/>
                <w:sz w:val="28"/>
                <w:szCs w:val="28"/>
              </w:rPr>
            </w:pPr>
          </w:p>
        </w:tc>
      </w:tr>
      <w:tr w:rsidR="00127E41" w:rsidRPr="004D1246" w:rsidTr="004E6E98">
        <w:tc>
          <w:tcPr>
            <w:tcW w:w="9571" w:type="dxa"/>
            <w:gridSpan w:val="3"/>
          </w:tcPr>
          <w:p w:rsidR="00127E41" w:rsidRPr="004D1246" w:rsidRDefault="00127E41" w:rsidP="004E6E98">
            <w:pPr>
              <w:ind w:firstLine="284"/>
              <w:jc w:val="center"/>
              <w:rPr>
                <w:rFonts w:asciiTheme="majorBidi" w:hAnsiTheme="majorBidi" w:cstheme="majorBidi"/>
                <w:noProof/>
                <w:sz w:val="28"/>
                <w:szCs w:val="28"/>
                <w:lang w:val="kk-KZ"/>
              </w:rPr>
            </w:pPr>
            <w:r w:rsidRPr="004D1246">
              <w:rPr>
                <w:rFonts w:asciiTheme="majorBidi" w:hAnsiTheme="majorBidi" w:cstheme="majorBidi"/>
                <w:noProof/>
                <w:color w:val="000000"/>
                <w:sz w:val="28"/>
                <w:szCs w:val="28"/>
              </w:rPr>
              <w:t>ДОСТАР ЖӘНЕ ТУЫСТАРМЕН КАРЫМ-ҚАТЫНАС</w:t>
            </w:r>
          </w:p>
        </w:tc>
      </w:tr>
      <w:tr w:rsidR="00127E41" w:rsidRPr="004D1246" w:rsidTr="004E6E98">
        <w:tc>
          <w:tcPr>
            <w:tcW w:w="4786" w:type="dxa"/>
            <w:gridSpan w:val="2"/>
          </w:tcPr>
          <w:p w:rsidR="00127E41" w:rsidRPr="004D1246" w:rsidRDefault="00127E41" w:rsidP="00127E41">
            <w:pPr>
              <w:numPr>
                <w:ilvl w:val="0"/>
                <w:numId w:val="32"/>
              </w:numPr>
              <w:tabs>
                <w:tab w:val="clear" w:pos="1260"/>
                <w:tab w:val="num" w:pos="0"/>
                <w:tab w:val="left" w:pos="400"/>
                <w:tab w:val="left" w:pos="567"/>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Туыстармен міндетті түрде араласу.</w:t>
            </w:r>
          </w:p>
          <w:p w:rsidR="00127E41" w:rsidRPr="004D1246" w:rsidRDefault="00127E41" w:rsidP="00127E41">
            <w:pPr>
              <w:numPr>
                <w:ilvl w:val="0"/>
                <w:numId w:val="32"/>
              </w:numPr>
              <w:tabs>
                <w:tab w:val="clear" w:pos="1260"/>
                <w:tab w:val="num" w:pos="0"/>
                <w:tab w:val="left" w:pos="400"/>
                <w:tab w:val="left" w:pos="567"/>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Ата-аналарының таңдауымен балаларының достасуы.</w:t>
            </w:r>
          </w:p>
          <w:p w:rsidR="00127E41" w:rsidRPr="004D1246" w:rsidRDefault="00127E41" w:rsidP="00127E41">
            <w:pPr>
              <w:numPr>
                <w:ilvl w:val="0"/>
                <w:numId w:val="32"/>
              </w:numPr>
              <w:tabs>
                <w:tab w:val="clear" w:pos="1260"/>
                <w:tab w:val="num" w:pos="0"/>
                <w:tab w:val="left" w:pos="400"/>
                <w:tab w:val="left" w:pos="567"/>
              </w:tabs>
              <w:ind w:left="0" w:firstLine="284"/>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Отбасында ортақ достардың болуы және ересектердің жолдастық қарым-қатынастарын қолдау қажеттігі.</w:t>
            </w:r>
          </w:p>
          <w:p w:rsidR="00127E41" w:rsidRPr="004D1246" w:rsidRDefault="00127E41" w:rsidP="004E6E98">
            <w:pPr>
              <w:ind w:firstLine="284"/>
              <w:jc w:val="both"/>
              <w:rPr>
                <w:rFonts w:asciiTheme="majorBidi" w:hAnsiTheme="majorBidi" w:cstheme="majorBidi"/>
                <w:noProof/>
                <w:sz w:val="28"/>
                <w:szCs w:val="28"/>
                <w:lang w:val="kk-KZ"/>
              </w:rPr>
            </w:pPr>
          </w:p>
        </w:tc>
        <w:tc>
          <w:tcPr>
            <w:tcW w:w="4785" w:type="dxa"/>
          </w:tcPr>
          <w:p w:rsidR="00127E41" w:rsidRPr="004D1246" w:rsidRDefault="00127E41" w:rsidP="00127E41">
            <w:pPr>
              <w:numPr>
                <w:ilvl w:val="0"/>
                <w:numId w:val="32"/>
              </w:numPr>
              <w:tabs>
                <w:tab w:val="clear" w:pos="1260"/>
                <w:tab w:val="num" w:pos="0"/>
                <w:tab w:val="left" w:pos="494"/>
              </w:tabs>
              <w:ind w:left="0" w:firstLine="1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Туыстық қарым-қатынастар және көршілермен араласудың міндет еместігі.</w:t>
            </w:r>
          </w:p>
          <w:p w:rsidR="00127E41" w:rsidRPr="004D1246" w:rsidRDefault="00127E41" w:rsidP="00127E41">
            <w:pPr>
              <w:numPr>
                <w:ilvl w:val="0"/>
                <w:numId w:val="32"/>
              </w:numPr>
              <w:tabs>
                <w:tab w:val="clear" w:pos="1260"/>
                <w:tab w:val="num" w:pos="0"/>
                <w:tab w:val="left" w:pos="494"/>
              </w:tabs>
              <w:ind w:left="0" w:firstLine="1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Күйеуі мен әйелінің достары мінез бен көзқарас жағынан үйлесімді болуы міндет емес және бұл қарым-қатынастар бір-біріне тәуелді емес.</w:t>
            </w:r>
          </w:p>
          <w:p w:rsidR="00127E41" w:rsidRPr="004D1246" w:rsidRDefault="00127E41" w:rsidP="004E6E98">
            <w:pPr>
              <w:tabs>
                <w:tab w:val="left" w:pos="494"/>
              </w:tabs>
              <w:ind w:firstLine="176"/>
              <w:jc w:val="both"/>
              <w:rPr>
                <w:rFonts w:asciiTheme="majorBidi" w:hAnsiTheme="majorBidi" w:cstheme="majorBidi"/>
                <w:noProof/>
                <w:sz w:val="28"/>
                <w:szCs w:val="28"/>
                <w:lang w:val="kk-KZ"/>
              </w:rPr>
            </w:pPr>
            <w:r w:rsidRPr="004D1246">
              <w:rPr>
                <w:rFonts w:asciiTheme="majorBidi" w:hAnsiTheme="majorBidi" w:cstheme="majorBidi"/>
                <w:noProof/>
                <w:sz w:val="28"/>
                <w:szCs w:val="28"/>
              </w:rPr>
              <w:t>Балалардың өзгелермен араласуы көбіне ата-ана бақылауынсыз болады.</w:t>
            </w:r>
          </w:p>
        </w:tc>
      </w:tr>
      <w:tr w:rsidR="00127E41" w:rsidRPr="004D1246" w:rsidTr="004E6E98">
        <w:tc>
          <w:tcPr>
            <w:tcW w:w="9571" w:type="dxa"/>
            <w:gridSpan w:val="3"/>
          </w:tcPr>
          <w:p w:rsidR="00127E41" w:rsidRPr="004D1246" w:rsidRDefault="00127E41" w:rsidP="004E6E98">
            <w:pPr>
              <w:ind w:firstLine="567"/>
              <w:jc w:val="center"/>
              <w:rPr>
                <w:rFonts w:asciiTheme="majorBidi" w:hAnsiTheme="majorBidi" w:cstheme="majorBidi"/>
                <w:noProof/>
                <w:sz w:val="28"/>
                <w:szCs w:val="28"/>
                <w:lang w:val="kk-KZ"/>
              </w:rPr>
            </w:pPr>
            <w:r w:rsidRPr="004D1246">
              <w:rPr>
                <w:rFonts w:asciiTheme="majorBidi" w:hAnsiTheme="majorBidi" w:cstheme="majorBidi"/>
                <w:sz w:val="28"/>
                <w:szCs w:val="28"/>
                <w:lang w:val="kk-KZ"/>
              </w:rPr>
              <w:t>БОС УАҚЫТ</w:t>
            </w:r>
          </w:p>
        </w:tc>
      </w:tr>
      <w:tr w:rsidR="00127E41" w:rsidRPr="004F2449" w:rsidTr="004E6E98">
        <w:tc>
          <w:tcPr>
            <w:tcW w:w="4602" w:type="dxa"/>
          </w:tcPr>
          <w:p w:rsidR="00127E41" w:rsidRPr="004D1246" w:rsidRDefault="00127E41" w:rsidP="00127E41">
            <w:pPr>
              <w:numPr>
                <w:ilvl w:val="0"/>
                <w:numId w:val="33"/>
              </w:numPr>
              <w:tabs>
                <w:tab w:val="num" w:pos="0"/>
              </w:tabs>
              <w:ind w:left="0" w:firstLine="142"/>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Бос уақытты бірігіп өткізу.</w:t>
            </w:r>
          </w:p>
          <w:p w:rsidR="00127E41" w:rsidRPr="004D1246" w:rsidRDefault="00127E41" w:rsidP="004E6E98">
            <w:pPr>
              <w:tabs>
                <w:tab w:val="num" w:pos="360"/>
                <w:tab w:val="left" w:pos="426"/>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•Балалардың бос уақытын бақылау.</w:t>
            </w:r>
          </w:p>
          <w:p w:rsidR="00127E41" w:rsidRPr="004D1246" w:rsidRDefault="00127E41" w:rsidP="004E6E98">
            <w:pPr>
              <w:tabs>
                <w:tab w:val="num" w:pos="360"/>
              </w:tabs>
              <w:ind w:firstLine="142"/>
              <w:jc w:val="both"/>
              <w:rPr>
                <w:rFonts w:asciiTheme="majorBidi" w:hAnsiTheme="majorBidi" w:cstheme="majorBidi"/>
                <w:sz w:val="28"/>
                <w:szCs w:val="28"/>
                <w:lang w:val="kk-KZ"/>
              </w:rPr>
            </w:pPr>
          </w:p>
          <w:p w:rsidR="00127E41" w:rsidRPr="004D1246" w:rsidRDefault="00127E41" w:rsidP="004E6E98">
            <w:pPr>
              <w:ind w:firstLine="567"/>
              <w:jc w:val="both"/>
              <w:rPr>
                <w:rFonts w:asciiTheme="majorBidi" w:hAnsiTheme="majorBidi" w:cstheme="majorBidi"/>
                <w:sz w:val="28"/>
                <w:szCs w:val="28"/>
                <w:lang w:val="kk-KZ"/>
              </w:rPr>
            </w:pPr>
          </w:p>
        </w:tc>
        <w:tc>
          <w:tcPr>
            <w:tcW w:w="4969" w:type="dxa"/>
            <w:gridSpan w:val="2"/>
          </w:tcPr>
          <w:p w:rsidR="00127E41" w:rsidRPr="004D1246" w:rsidRDefault="00127E41" w:rsidP="00127E41">
            <w:pPr>
              <w:pStyle w:val="a3"/>
              <w:numPr>
                <w:ilvl w:val="0"/>
                <w:numId w:val="55"/>
              </w:numPr>
              <w:tabs>
                <w:tab w:val="clear" w:pos="1288"/>
                <w:tab w:val="left" w:pos="418"/>
                <w:tab w:val="num" w:pos="590"/>
              </w:tabs>
              <w:spacing w:after="0" w:line="240" w:lineRule="auto"/>
              <w:ind w:left="1287" w:hanging="360"/>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lastRenderedPageBreak/>
              <w:t xml:space="preserve">Отбасының барлық мүшелері өз мүдделері мен мақсаттарына сәйкес бос уақыттарын өткізу құқықтарын </w:t>
            </w:r>
            <w:r w:rsidRPr="004D1246">
              <w:rPr>
                <w:rFonts w:asciiTheme="majorBidi" w:hAnsiTheme="majorBidi" w:cstheme="majorBidi"/>
                <w:noProof/>
                <w:sz w:val="28"/>
                <w:szCs w:val="28"/>
                <w:lang w:val="kk-KZ"/>
              </w:rPr>
              <w:lastRenderedPageBreak/>
              <w:t xml:space="preserve">таңдауға ерікті. </w:t>
            </w:r>
          </w:p>
          <w:p w:rsidR="00127E41" w:rsidRPr="004D1246" w:rsidRDefault="00127E41" w:rsidP="004E6E98">
            <w:pPr>
              <w:tabs>
                <w:tab w:val="left" w:pos="418"/>
              </w:tabs>
              <w:ind w:firstLine="218"/>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 Отбасының ересек мүшелері бос уақыттарын қалай өткізсе де ерікті,</w:t>
            </w:r>
          </w:p>
        </w:tc>
      </w:tr>
      <w:tr w:rsidR="00127E41" w:rsidRPr="004D1246" w:rsidTr="004E6E98">
        <w:tc>
          <w:tcPr>
            <w:tcW w:w="9571" w:type="dxa"/>
            <w:gridSpan w:val="3"/>
          </w:tcPr>
          <w:p w:rsidR="00127E41" w:rsidRPr="004D1246" w:rsidRDefault="00127E41" w:rsidP="004E6E98">
            <w:pPr>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lang w:val="kk-KZ"/>
              </w:rPr>
              <w:lastRenderedPageBreak/>
              <w:t>РУХАНИ ЭМОЦИЯНАЛДЫҚ ҚАРЫМ- ҚАТЫНАС</w:t>
            </w:r>
          </w:p>
        </w:tc>
      </w:tr>
      <w:tr w:rsidR="00127E41" w:rsidRPr="004F2449" w:rsidTr="004E6E98">
        <w:tc>
          <w:tcPr>
            <w:tcW w:w="4602" w:type="dxa"/>
          </w:tcPr>
          <w:p w:rsidR="00127E41" w:rsidRPr="004D1246" w:rsidRDefault="00127E41" w:rsidP="00127E41">
            <w:pPr>
              <w:numPr>
                <w:ilvl w:val="0"/>
                <w:numId w:val="33"/>
              </w:numPr>
              <w:tabs>
                <w:tab w:val="num" w:pos="0"/>
              </w:tabs>
              <w:ind w:left="0"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Әйел, ана — отбасындағы қарым-қатынастың ұйтқысы.</w:t>
            </w:r>
          </w:p>
          <w:p w:rsidR="00127E41" w:rsidRPr="004D1246" w:rsidRDefault="00127E41" w:rsidP="00127E41">
            <w:pPr>
              <w:numPr>
                <w:ilvl w:val="0"/>
                <w:numId w:val="33"/>
              </w:numPr>
              <w:tabs>
                <w:tab w:val="num" w:pos="0"/>
              </w:tabs>
              <w:ind w:left="0"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Отбасындағы қарым-қатынас тұрмыс мәселелеріне қарай икемделген.</w:t>
            </w:r>
          </w:p>
        </w:tc>
        <w:tc>
          <w:tcPr>
            <w:tcW w:w="4969" w:type="dxa"/>
            <w:gridSpan w:val="2"/>
          </w:tcPr>
          <w:p w:rsidR="00127E41" w:rsidRPr="004D1246" w:rsidRDefault="00127E41" w:rsidP="00127E41">
            <w:pPr>
              <w:numPr>
                <w:ilvl w:val="0"/>
                <w:numId w:val="33"/>
              </w:numPr>
              <w:tabs>
                <w:tab w:val="num" w:pos="72"/>
              </w:tabs>
              <w:ind w:left="0"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Қарым-қатынас жан-жақты.</w:t>
            </w:r>
          </w:p>
          <w:p w:rsidR="00127E41" w:rsidRPr="004D1246" w:rsidRDefault="00127E41" w:rsidP="00127E41">
            <w:pPr>
              <w:numPr>
                <w:ilvl w:val="0"/>
                <w:numId w:val="33"/>
              </w:numPr>
              <w:tabs>
                <w:tab w:val="num" w:pos="72"/>
              </w:tabs>
              <w:ind w:left="0"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Жасы мен жынысының сипаты және психикасына байланысты отбасының әрбір мүшесінен көңіл-күйге қолдау күтіледі.</w:t>
            </w:r>
          </w:p>
        </w:tc>
      </w:tr>
      <w:tr w:rsidR="00127E41" w:rsidRPr="004D1246" w:rsidTr="004E6E98">
        <w:tc>
          <w:tcPr>
            <w:tcW w:w="9571" w:type="dxa"/>
            <w:gridSpan w:val="3"/>
          </w:tcPr>
          <w:p w:rsidR="00127E41" w:rsidRPr="004D1246" w:rsidRDefault="00127E41" w:rsidP="004E6E98">
            <w:pPr>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ӘЛЕУМЕТТІК МӘРТЕБЕ</w:t>
            </w:r>
          </w:p>
        </w:tc>
      </w:tr>
      <w:tr w:rsidR="00127E41" w:rsidRPr="004F2449" w:rsidTr="004E6E98">
        <w:trPr>
          <w:trHeight w:val="348"/>
        </w:trPr>
        <w:tc>
          <w:tcPr>
            <w:tcW w:w="4602" w:type="dxa"/>
          </w:tcPr>
          <w:p w:rsidR="00127E41" w:rsidRPr="004D1246" w:rsidRDefault="00127E41" w:rsidP="00127E41">
            <w:pPr>
              <w:numPr>
                <w:ilvl w:val="0"/>
                <w:numId w:val="34"/>
              </w:numPr>
              <w:tabs>
                <w:tab w:val="clear" w:pos="1260"/>
                <w:tab w:val="num" w:pos="0"/>
                <w:tab w:val="left" w:pos="240"/>
                <w:tab w:val="left" w:pos="426"/>
              </w:tabs>
              <w:ind w:left="0" w:firstLine="142"/>
              <w:jc w:val="both"/>
              <w:rPr>
                <w:rFonts w:asciiTheme="majorBidi" w:hAnsiTheme="majorBidi" w:cstheme="majorBidi"/>
                <w:noProof/>
                <w:sz w:val="28"/>
                <w:szCs w:val="28"/>
              </w:rPr>
            </w:pPr>
            <w:r w:rsidRPr="004D1246">
              <w:rPr>
                <w:rFonts w:asciiTheme="majorBidi" w:hAnsiTheme="majorBidi" w:cstheme="majorBidi"/>
                <w:noProof/>
                <w:sz w:val="28"/>
                <w:szCs w:val="28"/>
              </w:rPr>
              <w:t xml:space="preserve">Неке өз таныстары арасында </w:t>
            </w:r>
            <w:r w:rsidRPr="004D1246">
              <w:rPr>
                <w:rFonts w:asciiTheme="majorBidi" w:hAnsiTheme="majorBidi" w:cstheme="majorBidi"/>
                <w:noProof/>
                <w:sz w:val="28"/>
                <w:szCs w:val="28"/>
                <w:lang w:val="kk-KZ"/>
              </w:rPr>
              <w:t>қи</w:t>
            </w:r>
            <w:r w:rsidRPr="004D1246">
              <w:rPr>
                <w:rFonts w:asciiTheme="majorBidi" w:hAnsiTheme="majorBidi" w:cstheme="majorBidi"/>
                <w:noProof/>
                <w:sz w:val="28"/>
                <w:szCs w:val="28"/>
              </w:rPr>
              <w:t>ылады.</w:t>
            </w:r>
          </w:p>
          <w:p w:rsidR="00127E41" w:rsidRPr="004D1246" w:rsidRDefault="00127E41" w:rsidP="00127E41">
            <w:pPr>
              <w:numPr>
                <w:ilvl w:val="0"/>
                <w:numId w:val="34"/>
              </w:numPr>
              <w:tabs>
                <w:tab w:val="clear" w:pos="1260"/>
                <w:tab w:val="num" w:pos="0"/>
                <w:tab w:val="left" w:pos="240"/>
                <w:tab w:val="left" w:pos="426"/>
              </w:tabs>
              <w:ind w:left="0"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rPr>
              <w:t>Пайдалы неке-әлеуметтікмәртебені көтеруқ</w:t>
            </w:r>
            <w:r w:rsidRPr="004D1246">
              <w:rPr>
                <w:rFonts w:asciiTheme="majorBidi" w:hAnsiTheme="majorBidi" w:cstheme="majorBidi"/>
                <w:noProof/>
                <w:sz w:val="28"/>
                <w:szCs w:val="28"/>
                <w:lang w:val="kk-KZ"/>
              </w:rPr>
              <w:t>ұ</w:t>
            </w:r>
            <w:r w:rsidRPr="004D1246">
              <w:rPr>
                <w:rFonts w:asciiTheme="majorBidi" w:hAnsiTheme="majorBidi" w:cstheme="majorBidi"/>
                <w:noProof/>
                <w:sz w:val="28"/>
                <w:szCs w:val="28"/>
              </w:rPr>
              <w:t>ралы, әйел күйеуінің мансабы үшін өз мәртебесінқұрбан етеді</w:t>
            </w:r>
          </w:p>
          <w:p w:rsidR="00127E41" w:rsidRPr="004D1246" w:rsidRDefault="00127E41" w:rsidP="004E6E98">
            <w:pPr>
              <w:ind w:firstLine="567"/>
              <w:jc w:val="both"/>
              <w:rPr>
                <w:rFonts w:asciiTheme="majorBidi" w:hAnsiTheme="majorBidi" w:cstheme="majorBidi"/>
                <w:noProof/>
                <w:sz w:val="28"/>
                <w:szCs w:val="28"/>
                <w:lang w:val="kk-KZ"/>
              </w:rPr>
            </w:pPr>
          </w:p>
        </w:tc>
        <w:tc>
          <w:tcPr>
            <w:tcW w:w="4969" w:type="dxa"/>
            <w:gridSpan w:val="2"/>
          </w:tcPr>
          <w:p w:rsidR="00127E41" w:rsidRPr="004D1246" w:rsidRDefault="00127E41" w:rsidP="00127E41">
            <w:pPr>
              <w:numPr>
                <w:ilvl w:val="0"/>
                <w:numId w:val="34"/>
              </w:numPr>
              <w:tabs>
                <w:tab w:val="clear" w:pos="1260"/>
                <w:tab w:val="num" w:pos="0"/>
                <w:tab w:val="left" w:pos="238"/>
              </w:tabs>
              <w:ind w:left="0"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Некелестер арасындағы әлеуметтік алалық.</w:t>
            </w:r>
          </w:p>
          <w:p w:rsidR="00127E41" w:rsidRPr="004D1246" w:rsidRDefault="00127E41" w:rsidP="00127E41">
            <w:pPr>
              <w:numPr>
                <w:ilvl w:val="0"/>
                <w:numId w:val="34"/>
              </w:numPr>
              <w:tabs>
                <w:tab w:val="clear" w:pos="1260"/>
                <w:tab w:val="num" w:pos="0"/>
                <w:tab w:val="left" w:pos="238"/>
              </w:tabs>
              <w:ind w:left="0" w:firstLine="76"/>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Некелестің мүліктік емес, ұлғалық қасиеттерінің өсуі, барлық отбасы мүшелерінің жаңа әлеуметтік мәртебеге жетуі үшін қолдау және ролдерді бөлу арқылы ықпал етуі.</w:t>
            </w:r>
          </w:p>
        </w:tc>
      </w:tr>
      <w:tr w:rsidR="00127E41" w:rsidRPr="004D1246" w:rsidTr="004E6E98">
        <w:trPr>
          <w:trHeight w:val="386"/>
        </w:trPr>
        <w:tc>
          <w:tcPr>
            <w:tcW w:w="9571" w:type="dxa"/>
            <w:gridSpan w:val="3"/>
          </w:tcPr>
          <w:p w:rsidR="00127E41" w:rsidRPr="004D1246" w:rsidRDefault="00127E41" w:rsidP="004E6E98">
            <w:pPr>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БИЛІК ПЕН ЛИДЕРЛІК</w:t>
            </w:r>
          </w:p>
        </w:tc>
      </w:tr>
      <w:tr w:rsidR="00127E41" w:rsidRPr="004F2449" w:rsidTr="004E6E98">
        <w:trPr>
          <w:trHeight w:val="961"/>
        </w:trPr>
        <w:tc>
          <w:tcPr>
            <w:tcW w:w="4602" w:type="dxa"/>
          </w:tcPr>
          <w:p w:rsidR="00127E41" w:rsidRPr="004D1246" w:rsidRDefault="00127E41" w:rsidP="004E6E98">
            <w:pPr>
              <w:tabs>
                <w:tab w:val="left" w:pos="260"/>
              </w:tabs>
              <w:ind w:firstLine="142"/>
              <w:jc w:val="both"/>
              <w:rPr>
                <w:rFonts w:asciiTheme="majorBidi" w:hAnsiTheme="majorBidi" w:cstheme="majorBidi"/>
                <w:sz w:val="28"/>
                <w:szCs w:val="28"/>
                <w:lang w:val="kk-KZ"/>
              </w:rPr>
            </w:pPr>
            <w:r w:rsidRPr="004D1246">
              <w:rPr>
                <w:rFonts w:asciiTheme="majorBidi" w:hAnsiTheme="majorBidi" w:cstheme="majorBidi"/>
                <w:noProof/>
                <w:sz w:val="28"/>
                <w:szCs w:val="28"/>
              </w:rPr>
              <w:t>• Матриархат</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немесе</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патриархат,</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яғни</w:t>
            </w:r>
            <w:r w:rsidRPr="004D1246">
              <w:rPr>
                <w:rFonts w:asciiTheme="majorBidi" w:hAnsiTheme="majorBidi" w:cstheme="majorBidi"/>
                <w:noProof/>
                <w:sz w:val="28"/>
                <w:szCs w:val="28"/>
              </w:rPr>
              <w:tab/>
            </w:r>
            <w:r w:rsidRPr="004D1246">
              <w:rPr>
                <w:rFonts w:asciiTheme="majorBidi" w:hAnsiTheme="majorBidi" w:cstheme="majorBidi"/>
                <w:noProof/>
                <w:sz w:val="28"/>
                <w:szCs w:val="28"/>
                <w:lang w:val="kk-KZ"/>
              </w:rPr>
              <w:t>қа</w:t>
            </w:r>
            <w:r w:rsidRPr="004D1246">
              <w:rPr>
                <w:rFonts w:asciiTheme="majorBidi" w:hAnsiTheme="majorBidi" w:cstheme="majorBidi"/>
                <w:noProof/>
                <w:sz w:val="28"/>
                <w:szCs w:val="28"/>
              </w:rPr>
              <w:t>таң биліктің рөлдері</w:t>
            </w:r>
            <w:r w:rsidRPr="004D1246">
              <w:rPr>
                <w:rFonts w:asciiTheme="majorBidi" w:hAnsiTheme="majorBidi" w:cstheme="majorBidi"/>
                <w:noProof/>
                <w:sz w:val="28"/>
                <w:szCs w:val="28"/>
              </w:rPr>
              <w:tab/>
              <w:t>мен</w:t>
            </w:r>
            <w:r w:rsidRPr="004D1246">
              <w:rPr>
                <w:rFonts w:asciiTheme="majorBidi" w:hAnsiTheme="majorBidi" w:cstheme="majorBidi"/>
                <w:noProof/>
                <w:sz w:val="28"/>
                <w:szCs w:val="28"/>
                <w:lang w:val="kk-KZ"/>
              </w:rPr>
              <w:t xml:space="preserve"> </w:t>
            </w:r>
            <w:r w:rsidRPr="004D1246">
              <w:rPr>
                <w:rFonts w:asciiTheme="majorBidi" w:hAnsiTheme="majorBidi" w:cstheme="majorBidi"/>
                <w:noProof/>
                <w:sz w:val="28"/>
                <w:szCs w:val="28"/>
              </w:rPr>
              <w:t>беделдері.</w:t>
            </w:r>
          </w:p>
        </w:tc>
        <w:tc>
          <w:tcPr>
            <w:tcW w:w="4969" w:type="dxa"/>
            <w:gridSpan w:val="2"/>
          </w:tcPr>
          <w:p w:rsidR="00127E41" w:rsidRPr="004D1246" w:rsidRDefault="00127E41" w:rsidP="004E6E98">
            <w:pPr>
              <w:tabs>
                <w:tab w:val="left" w:pos="298"/>
              </w:tabs>
              <w:ind w:firstLine="76"/>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•Отбасы мүшелерінің барлығының пікірлерін ескере отырып, ұжымдық</w:t>
            </w:r>
            <w:r w:rsidRPr="004D1246">
              <w:rPr>
                <w:rFonts w:asciiTheme="majorBidi" w:hAnsiTheme="majorBidi" w:cstheme="majorBidi"/>
                <w:noProof/>
                <w:sz w:val="28"/>
                <w:szCs w:val="28"/>
                <w:lang w:val="kk-KZ"/>
              </w:rPr>
              <w:br/>
              <w:t>шешім қабылдау.</w:t>
            </w:r>
          </w:p>
        </w:tc>
      </w:tr>
      <w:tr w:rsidR="00127E41" w:rsidRPr="004D1246" w:rsidTr="004E6E98">
        <w:tc>
          <w:tcPr>
            <w:tcW w:w="9571" w:type="dxa"/>
            <w:gridSpan w:val="3"/>
          </w:tcPr>
          <w:p w:rsidR="00127E41" w:rsidRPr="004D1246" w:rsidRDefault="00127E41" w:rsidP="004E6E98">
            <w:pPr>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АЛҒАШҚЫ ӘЛЕУМЕТТІК БАҚЫЛАУ</w:t>
            </w:r>
          </w:p>
        </w:tc>
      </w:tr>
      <w:tr w:rsidR="00127E41" w:rsidRPr="004F2449" w:rsidTr="004E6E98">
        <w:tc>
          <w:tcPr>
            <w:tcW w:w="4602" w:type="dxa"/>
          </w:tcPr>
          <w:p w:rsidR="00127E41" w:rsidRPr="004D1246" w:rsidRDefault="00127E41" w:rsidP="004E6E98">
            <w:pPr>
              <w:ind w:firstLine="142"/>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•Әйелдер мен балалардың жүріс-тұрысын қатаң бақылау</w:t>
            </w:r>
          </w:p>
          <w:p w:rsidR="00127E41" w:rsidRPr="004D1246" w:rsidRDefault="00127E41" w:rsidP="004E6E98">
            <w:pPr>
              <w:ind w:firstLine="567"/>
              <w:jc w:val="both"/>
              <w:rPr>
                <w:rFonts w:asciiTheme="majorBidi" w:hAnsiTheme="majorBidi" w:cstheme="majorBidi"/>
                <w:noProof/>
                <w:sz w:val="28"/>
                <w:szCs w:val="28"/>
                <w:lang w:val="kk-KZ"/>
              </w:rPr>
            </w:pPr>
            <w:r w:rsidRPr="004D1246">
              <w:rPr>
                <w:rFonts w:asciiTheme="majorBidi" w:hAnsiTheme="majorBidi" w:cstheme="majorBidi"/>
                <w:sz w:val="28"/>
                <w:szCs w:val="28"/>
                <w:lang w:val="kk-KZ"/>
              </w:rPr>
              <w:br w:type="column"/>
            </w:r>
          </w:p>
        </w:tc>
        <w:tc>
          <w:tcPr>
            <w:tcW w:w="4969" w:type="dxa"/>
            <w:gridSpan w:val="2"/>
          </w:tcPr>
          <w:p w:rsidR="00127E41" w:rsidRPr="004D1246" w:rsidRDefault="00127E41" w:rsidP="004E6E98">
            <w:pPr>
              <w:ind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 мүшелері жасаған істері үшін бір-бірінің және қоғамның алдында жауапты</w:t>
            </w:r>
          </w:p>
        </w:tc>
      </w:tr>
      <w:tr w:rsidR="00127E41" w:rsidRPr="004D1246" w:rsidTr="004E6E98">
        <w:tc>
          <w:tcPr>
            <w:tcW w:w="9571" w:type="dxa"/>
            <w:gridSpan w:val="3"/>
          </w:tcPr>
          <w:p w:rsidR="00127E41" w:rsidRPr="004D1246" w:rsidRDefault="00127E41" w:rsidP="004E6E98">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rPr>
              <w:t>Т</w:t>
            </w:r>
            <w:r w:rsidRPr="004D1246">
              <w:rPr>
                <w:rFonts w:asciiTheme="majorBidi" w:hAnsiTheme="majorBidi" w:cstheme="majorBidi"/>
                <w:noProof/>
                <w:sz w:val="28"/>
                <w:szCs w:val="28"/>
                <w:lang w:val="kk-KZ"/>
              </w:rPr>
              <w:t>Ұ</w:t>
            </w:r>
            <w:r w:rsidRPr="004D1246">
              <w:rPr>
                <w:rFonts w:asciiTheme="majorBidi" w:hAnsiTheme="majorBidi" w:cstheme="majorBidi"/>
                <w:noProof/>
                <w:sz w:val="28"/>
                <w:szCs w:val="28"/>
              </w:rPr>
              <w:t>РМЫСТЫҚ-ШАРУАШЫЛЫҚ ҚЫЗМЕТ КӨРСЕТУ</w:t>
            </w:r>
          </w:p>
        </w:tc>
      </w:tr>
      <w:tr w:rsidR="00127E41" w:rsidRPr="004F2449" w:rsidTr="004E6E98">
        <w:tc>
          <w:tcPr>
            <w:tcW w:w="4602" w:type="dxa"/>
          </w:tcPr>
          <w:p w:rsidR="00127E41" w:rsidRPr="004D1246" w:rsidRDefault="00127E41" w:rsidP="004E6E98">
            <w:pPr>
              <w:tabs>
                <w:tab w:val="left" w:pos="260"/>
                <w:tab w:val="left" w:pos="426"/>
                <w:tab w:val="left" w:pos="660"/>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Міңдеттердің негізгі жүгі -әйелдерде.</w:t>
            </w:r>
          </w:p>
          <w:p w:rsidR="00127E41" w:rsidRPr="004D1246" w:rsidRDefault="00127E41" w:rsidP="004E6E98">
            <w:pPr>
              <w:tabs>
                <w:tab w:val="left" w:pos="260"/>
                <w:tab w:val="left" w:pos="426"/>
                <w:tab w:val="left" w:pos="660"/>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Ерлердің рөлінің әралуандығы мінез сипатына қарай бөлінеді.</w:t>
            </w:r>
          </w:p>
        </w:tc>
        <w:tc>
          <w:tcPr>
            <w:tcW w:w="4969" w:type="dxa"/>
            <w:gridSpan w:val="2"/>
          </w:tcPr>
          <w:p w:rsidR="00127E41" w:rsidRPr="004D1246" w:rsidRDefault="00127E41" w:rsidP="004E6E98">
            <w:pPr>
              <w:tabs>
                <w:tab w:val="left" w:pos="338"/>
              </w:tabs>
              <w:ind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•Отбасы мүшелерінің арасындағы қызмет дағдыларына, айналысатын істері мен оқуларына қарай бөлінген. </w:t>
            </w:r>
          </w:p>
          <w:p w:rsidR="00127E41" w:rsidRPr="004D1246" w:rsidRDefault="00127E41" w:rsidP="004E6E98">
            <w:pPr>
              <w:tabs>
                <w:tab w:val="left" w:pos="338"/>
                <w:tab w:val="left" w:pos="678"/>
              </w:tabs>
              <w:ind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•Өзара сенімділік және бірін-бірі қолдау. </w:t>
            </w:r>
          </w:p>
        </w:tc>
      </w:tr>
      <w:tr w:rsidR="00127E41" w:rsidRPr="004D1246" w:rsidTr="004E6E98">
        <w:tc>
          <w:tcPr>
            <w:tcW w:w="9571" w:type="dxa"/>
            <w:gridSpan w:val="3"/>
          </w:tcPr>
          <w:p w:rsidR="00127E41" w:rsidRPr="004D1246" w:rsidRDefault="00127E41" w:rsidP="004E6E98">
            <w:pPr>
              <w:tabs>
                <w:tab w:val="left" w:pos="993"/>
              </w:tabs>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rPr>
              <w:t xml:space="preserve">ЭКОНОМИКА ЖӘНЕ </w:t>
            </w:r>
            <w:r w:rsidRPr="004D1246">
              <w:rPr>
                <w:rFonts w:asciiTheme="majorBidi" w:hAnsiTheme="majorBidi" w:cstheme="majorBidi"/>
                <w:noProof/>
                <w:sz w:val="28"/>
                <w:szCs w:val="28"/>
                <w:lang w:val="kk-KZ"/>
              </w:rPr>
              <w:t>ҚА</w:t>
            </w:r>
            <w:r w:rsidRPr="004D1246">
              <w:rPr>
                <w:rFonts w:asciiTheme="majorBidi" w:hAnsiTheme="majorBidi" w:cstheme="majorBidi"/>
                <w:noProof/>
                <w:sz w:val="28"/>
                <w:szCs w:val="28"/>
              </w:rPr>
              <w:t>РЖЫ</w:t>
            </w:r>
          </w:p>
        </w:tc>
      </w:tr>
      <w:tr w:rsidR="00127E41" w:rsidRPr="004F2449" w:rsidTr="004E6E98">
        <w:tc>
          <w:tcPr>
            <w:tcW w:w="4602" w:type="dxa"/>
          </w:tcPr>
          <w:p w:rsidR="00127E41" w:rsidRPr="004D1246" w:rsidRDefault="00127E41" w:rsidP="004E6E98">
            <w:pPr>
              <w:tabs>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 Ер - асыраушы және табыскер. </w:t>
            </w:r>
          </w:p>
          <w:p w:rsidR="00127E41" w:rsidRPr="004D1246" w:rsidRDefault="00127E41" w:rsidP="004E6E98">
            <w:pPr>
              <w:tabs>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Әйел каржыны реттеп бөлуші.</w:t>
            </w:r>
          </w:p>
        </w:tc>
        <w:tc>
          <w:tcPr>
            <w:tcW w:w="4969" w:type="dxa"/>
            <w:gridSpan w:val="2"/>
          </w:tcPr>
          <w:p w:rsidR="00127E41" w:rsidRPr="004D1246" w:rsidRDefault="00127E41" w:rsidP="004E6E98">
            <w:pPr>
              <w:ind w:firstLine="218"/>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 қаржысына оның барлық мүшелері үлестерін қосады. Қосымша табыс мүмкіндігі кеңейгендіктен, отбасылық қаржы молаяды.</w:t>
            </w:r>
          </w:p>
        </w:tc>
      </w:tr>
      <w:tr w:rsidR="00127E41" w:rsidRPr="004D1246" w:rsidTr="004E6E98">
        <w:tc>
          <w:tcPr>
            <w:tcW w:w="9571" w:type="dxa"/>
            <w:gridSpan w:val="3"/>
          </w:tcPr>
          <w:p w:rsidR="00127E41" w:rsidRPr="004D1246" w:rsidRDefault="00127E41" w:rsidP="004E6E98">
            <w:pPr>
              <w:tabs>
                <w:tab w:val="left" w:pos="993"/>
              </w:tabs>
              <w:ind w:firstLine="567"/>
              <w:jc w:val="center"/>
              <w:rPr>
                <w:rFonts w:asciiTheme="majorBidi" w:hAnsiTheme="majorBidi" w:cstheme="majorBidi"/>
                <w:noProof/>
                <w:sz w:val="28"/>
                <w:szCs w:val="28"/>
                <w:lang w:val="kk-KZ"/>
              </w:rPr>
            </w:pPr>
            <w:r w:rsidRPr="004D1246">
              <w:rPr>
                <w:rFonts w:asciiTheme="majorBidi" w:hAnsiTheme="majorBidi" w:cstheme="majorBidi"/>
                <w:noProof/>
                <w:sz w:val="28"/>
                <w:szCs w:val="28"/>
              </w:rPr>
              <w:t>ӨНДІРІСТЕ</w:t>
            </w:r>
            <w:r w:rsidRPr="004D1246">
              <w:rPr>
                <w:rFonts w:asciiTheme="majorBidi" w:hAnsiTheme="majorBidi" w:cstheme="majorBidi"/>
                <w:noProof/>
                <w:sz w:val="28"/>
                <w:szCs w:val="28"/>
                <w:lang w:val="kk-KZ"/>
              </w:rPr>
              <w:t>ГІ</w:t>
            </w:r>
            <w:r w:rsidRPr="004D1246">
              <w:rPr>
                <w:rFonts w:asciiTheme="majorBidi" w:hAnsiTheme="majorBidi" w:cstheme="majorBidi"/>
                <w:noProof/>
                <w:sz w:val="28"/>
                <w:szCs w:val="28"/>
              </w:rPr>
              <w:t xml:space="preserve"> Ж</w:t>
            </w:r>
            <w:r w:rsidRPr="004D1246">
              <w:rPr>
                <w:rFonts w:asciiTheme="majorBidi" w:hAnsiTheme="majorBidi" w:cstheme="majorBidi"/>
                <w:noProof/>
                <w:sz w:val="28"/>
                <w:szCs w:val="28"/>
                <w:lang w:val="kk-KZ"/>
              </w:rPr>
              <w:t>Ұ</w:t>
            </w:r>
            <w:r w:rsidRPr="004D1246">
              <w:rPr>
                <w:rFonts w:asciiTheme="majorBidi" w:hAnsiTheme="majorBidi" w:cstheme="majorBidi"/>
                <w:noProof/>
                <w:sz w:val="28"/>
                <w:szCs w:val="28"/>
              </w:rPr>
              <w:t>МЫС</w:t>
            </w:r>
          </w:p>
        </w:tc>
      </w:tr>
      <w:tr w:rsidR="00127E41" w:rsidRPr="004F2449" w:rsidTr="004E6E98">
        <w:tc>
          <w:tcPr>
            <w:tcW w:w="4602" w:type="dxa"/>
          </w:tcPr>
          <w:p w:rsidR="00127E41" w:rsidRPr="004D1246" w:rsidRDefault="00127E41" w:rsidP="004E6E98">
            <w:pPr>
              <w:tabs>
                <w:tab w:val="left" w:pos="320"/>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•Отбасы жағдайына байланысты</w:t>
            </w:r>
          </w:p>
          <w:p w:rsidR="00127E41" w:rsidRPr="004D1246" w:rsidRDefault="00127E41" w:rsidP="004E6E98">
            <w:pPr>
              <w:tabs>
                <w:tab w:val="left" w:pos="320"/>
                <w:tab w:val="left" w:pos="993"/>
              </w:tabs>
              <w:ind w:firstLine="142"/>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•Әйелдердің айналысатын ең негізгі жұмысы экономикалық қаражат.</w:t>
            </w:r>
          </w:p>
          <w:p w:rsidR="00127E41" w:rsidRPr="004D1246" w:rsidRDefault="00127E41" w:rsidP="004E6E98">
            <w:pPr>
              <w:tabs>
                <w:tab w:val="left" w:pos="993"/>
              </w:tabs>
              <w:ind w:firstLine="567"/>
              <w:jc w:val="both"/>
              <w:rPr>
                <w:rFonts w:asciiTheme="majorBidi" w:hAnsiTheme="majorBidi" w:cstheme="majorBidi"/>
                <w:sz w:val="28"/>
                <w:szCs w:val="28"/>
                <w:lang w:val="kk-KZ"/>
              </w:rPr>
            </w:pPr>
          </w:p>
        </w:tc>
        <w:tc>
          <w:tcPr>
            <w:tcW w:w="4969" w:type="dxa"/>
            <w:gridSpan w:val="2"/>
          </w:tcPr>
          <w:p w:rsidR="00127E41" w:rsidRPr="004D1246" w:rsidRDefault="00127E41" w:rsidP="004E6E98">
            <w:pPr>
              <w:tabs>
                <w:tab w:val="left" w:pos="278"/>
                <w:tab w:val="left" w:pos="360"/>
              </w:tabs>
              <w:ind w:firstLine="76"/>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•Ерлер мен әйелдердің жұмысқа, кәсіби мансапқа, қоғамдық мәртебеге деген тең құқығы.</w:t>
            </w:r>
          </w:p>
          <w:p w:rsidR="00127E41" w:rsidRPr="004D1246" w:rsidRDefault="00127E41" w:rsidP="004E6E98">
            <w:pPr>
              <w:tabs>
                <w:tab w:val="left" w:pos="278"/>
                <w:tab w:val="left" w:pos="360"/>
              </w:tabs>
              <w:ind w:firstLine="76"/>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•Осыған байланысты отбасы роліне деген дәстүрлі көзқарастың өзгеруі.</w:t>
            </w:r>
          </w:p>
        </w:tc>
      </w:tr>
    </w:tbl>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lastRenderedPageBreak/>
        <w:t>Қазақ халқының отбасылық бақыт туралы туралы түсінігі. Махаббат туралы қалам тартпаған ақын кемде кем. О.Бальзак: «Махаббат дегеніміз-қажеттілік пен сезімнің үйлесімі», Абай: «Махаббатсыз-дүние бос...», Ж.Сталь</w:t>
      </w:r>
      <w:r w:rsidRPr="004D1246">
        <w:rPr>
          <w:rFonts w:asciiTheme="majorBidi" w:hAnsiTheme="majorBidi" w:cstheme="majorBidi"/>
          <w:color w:val="000000" w:themeColor="text1"/>
          <w:sz w:val="28"/>
          <w:szCs w:val="28"/>
          <w:lang w:val="kk-KZ"/>
        </w:rPr>
        <w:t>: «</w:t>
      </w:r>
      <w:r w:rsidRPr="004D1246">
        <w:rPr>
          <w:rFonts w:asciiTheme="majorBidi" w:hAnsiTheme="majorBidi" w:cstheme="majorBidi"/>
          <w:noProof/>
          <w:color w:val="000000" w:themeColor="text1"/>
          <w:sz w:val="28"/>
          <w:szCs w:val="28"/>
          <w:lang w:val="kk-KZ"/>
        </w:rPr>
        <w:t>Махаббат кұдіреті — жер жүзіндегі күллі ізгі, таза, риясыздық атаулының қайнар көзі» депті. Отбасы бақыты дегеніміз сүйіспенпілік, махаббаттан тұрса керек. Махабат дегеніміз ол тек жақсы көру емес, оны аялау, қорғау, жетілуіне үлес қосу, өз борышын атқару, үйлесімділік, ынтымақтастық» болса керек.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Махаббат. Махаббаттың биологиялық немесе физикалық негізі жоқ. Сезім адамға берілген сый болса, сүю сезімі адамда болғандықтан емес, онсыз адамның өмір сүре алмайтын қажеттілігі. Сұю бар жерде махаббат бар, махаббатта метафизикалық негіз бар. Метафизикалық сана деген — шексіздіктің көрінісі, түсінбейтін және түсіндіре алмайтын атмосфераның ашылуы, ешқандай сөзбен, дыбыспен жеткізе алмайтын сезім. Егер адам ғашық болса, онда ол өзінің сүйікті адамынан бүкіл керектінің бәрін табады. Осыдан барып адам баласы өз өмірін соған байланыстыра отырып оны бақытты ету жолында өз өмірін шырайландыруға тырысады. Махаббат — адам өмірінің бір тәсілі.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Махаббат — қасиетті құбылыс, адамға лайық сый болып табылатындықтан, оны шешін де білмен маңызды. Махаббат     адамның өзінен басталып, ата-анасы, жары, туған-туыстары, халқы, Отаны және барша жаратылыспен сол жаратысысты жаратушы Аллаһ пен Пайғамбарға арналады.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Гуманистік психолог Э.Фромның пікірінше, Жалғыздық сезімін өшірудің бір ғана амалы – махаббат болып табылады. Тек махаббаттың арқасында адам басқа адаммен, ол арқылы барша қалған әлеммен қауыша алады. Бірақ адамның қоғамда тәрбиелену үрдісінде сүю қабілетін жоғалтады, сүюдің тең құқықтық қатынасынан сембиоздық қатынасына көшеді, невроздық бұзылуына алып келетін теңсіздік қатынасына, садомазохисттік қатынасына тап болады. Э.Фромм, махаббат - өмірге белсенді қызығушылық пен махаббат объектісінің дамуы деп түсінеді.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ab/>
        <w:t xml:space="preserve"> Э.Фромм бөлген махаббат түрлері:  өзіне махаббат, аналық махаббат, әкелік махаббат, эротикалық махаббат, досына махаббат және Аллаға  махаббат.</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Аналық махаббат -  бұл балаға қуаныш пен өміріне сенімділік береді, оны ешбір қиындықсыз алады. Әкелік махаббат - баланың тәжірибелік дағдысын қалыптастыруға мүмкіндік туғызады мен ол еңбек сіңірумен болады. Адамның өзіне базалық махаббаты – дені сау тұлғаның қажетті элементі: егер адам өзін сүймесе, онда ол басқаны сүюге қабілетсіз. Досына, адамдарға махаббаты -  басқа адамдармен тату өмір сүруге мүмкіндік береді. Егер баланың сәби кезінде өзіне қажетті махаббаты  ала алмаса, онда ол өмір сүруге бейімсіз, ол үшін қуануға қабілетсіз, адамдармен тату-тәтті тұра алмайтын, эротикалық сүйіспеншілікті де қалыптастыра алмайтын жағдайда қалады. Ал Аллаға деген махаббаттың болмауы Фроммның ойынша, адамдарды  жек көрінушілікке   әкеледі.</w:t>
      </w:r>
    </w:p>
    <w:p w:rsidR="00127E41" w:rsidRPr="004D1246" w:rsidRDefault="00127E41" w:rsidP="00127E41">
      <w:pPr>
        <w:pStyle w:val="a4"/>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    Фромм пікірінше, адам әлемді махаббат пен ақыл-парасат көмегімен ментальді және эмоцияналды ұғынады. Жемісті махаббат - өзіне қамқорлық, жауапкершілік, сыйластық және білімді топтастырады. Адамды жемісті сүю - оған қамқорлық жасау және оның өміріне жауапкершілікті сезіну, оның физикалық тіршілігіне ғана емес , оның басқа да адамдық қуатының өсуіне қамқорлық жасау. Адамды сыйлау - оны қандай болса солай көре алу, оның бірегейлігі мен жеке даралығын түсіну.   Фромм бойынша, сүйіспеншілік сезімін қалпына келтіру - психотерапияның негізгі міндеттерінің бірі. Адамды емдеу үрдісінде оған бала кезінде жетіспеген аналық және әкелік махаббатты алады және өзін сүюге үйренеді.                                                                                                                                     </w:t>
      </w:r>
      <w:r>
        <w:rPr>
          <w:rFonts w:asciiTheme="majorBidi" w:hAnsiTheme="majorBidi" w:cstheme="majorBidi"/>
          <w:color w:val="000000" w:themeColor="text1"/>
          <w:sz w:val="28"/>
          <w:szCs w:val="28"/>
          <w:lang w:val="kk-KZ"/>
        </w:rPr>
        <w:t xml:space="preserve">                              </w:t>
      </w:r>
      <w:r w:rsidRPr="004D1246">
        <w:rPr>
          <w:rFonts w:asciiTheme="majorBidi" w:hAnsiTheme="majorBidi" w:cstheme="majorBidi"/>
          <w:color w:val="000000" w:themeColor="text1"/>
          <w:sz w:val="28"/>
          <w:szCs w:val="28"/>
          <w:lang w:val="kk-KZ"/>
        </w:rPr>
        <w:t>Махаббаттың белгілі болған түрлері: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Ағайындық (братская) махаббат. Ағайындық махаббаттың  өзінді және басқаны сүюмен сипатталатын, теңдік махаббатқа негізделген, тек адамдық жаратылысқа ғана тән махаббаттың түрі. Оған жауапкершілік, қамқорлық, сыйластық сияқты өзге адамға деген шынайы сезімдер кіреді.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Аналық махаббат. Бұл ананың өз ұрпағының өмірі мен қажеттілігіне жауап беретін махаббат, көмек беруге бейім махаббаттың түрі. Аналық махаббат аспектісі болып табылатындар: біріншісі, баланың өмірін сақтау және оның өсуіне қажетті жағдайлар жасау; екіншісі, баланың өмірді  сүюіне, оның бұл өмірде жақсы азамат болуға тәрбиелейді және ол альтуристік сипатына  қарай бұл махаббаттың ең жоғарғысы, ең қасиеттісі  болып табылады.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Эротикалық махаббат. Ағайындық және аналық махаббаттарға қарама – қарсы  түрі — эротикалық махаббатқа жатады. Ол түгелдей бірігуді көздейді. Ең алдымен бұл «ғашықтық» уайыммен шатыстырылады. Ол сол мезетке дейінгі екі адамның тосқауылдардан өтуі. Мұндағы ерекшелік бұрын бірін – бірі  білмейтін бөгде адамдардың уақыт өте жақын адамдарға айналуы. Олар қанша жақындасқанымен оны толықтай білу мүмкін емес. Мұндағы жыныстық  құмарлық екі жақтың тек қосылуын талап етеді. Жыныстық құмарлық махаббат арқысында туымайды, ол жалғыздықтан қашу, өзгені және өзіңді сезімдік жағынан қанағаттандыру. Ол сонымен бірге мансапқа ие болу, өзгеге ауыртпалық түсіру, кемсіту секілді іс-әрекеттерге апаратын сезімдерден тұрады.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Егер жыныстық құмарлық махаббатпен байланысты болса, онда жақындасудың физикалық қасиеттері шет  қалады  да, қанағаттандыру мен қанағаттану нәзіктікке ұласады. З.Фрейдтің, айтуынша нәзіктік-құмарлықтың сублимациясы: яғни бұл ағайындық махаббаттың  тікелей нәтижесі.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Жаратқан иеге деген махаббат. Бұл сұюдің шыңы. Ол құдайды сүю, ең алдымен оны мойындаудан, оған сенуден тұрады. Оған деген махаббат адамның кемелденген санасын көрсетеді. Жаратушыны сүюдің патриархалды және матриархалды деген екі аспектісі бар. Патриархалды деген Құдайды әкесінен де артық жақсы көру. Онда «Жаратқан ием мені өзінің ұлындай жақсы көреді, ол бүкіл адамдар арасынан мені ғана таниды, тандайды» деген сезім басым болады. Ал, матриархалды — Құдай барлығын сүйетін ана, ол </w:t>
      </w:r>
      <w:r w:rsidRPr="004D1246">
        <w:rPr>
          <w:rFonts w:asciiTheme="majorBidi" w:hAnsiTheme="majorBidi" w:cstheme="majorBidi"/>
          <w:color w:val="000000" w:themeColor="text1"/>
          <w:sz w:val="28"/>
          <w:szCs w:val="28"/>
          <w:lang w:val="kk-KZ"/>
        </w:rPr>
        <w:lastRenderedPageBreak/>
        <w:t>мені кешіреді, тіпті қылмыс жасаған күннің өзінде мені сүйеді, ол мені жамандықтан  құтқарады деген сенімде болу.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Бұл жерде махаббат Құдай мені ұлындай сүйсе мен оны әкемдей қабылдаймын, ол мені анамдай сүйсе мен оны баласындай сезінемін деген сезімнен анықталады. Ал екеуінің өзгеше түрі — адалдық пен білімділік деңгейі индивидтің дамып жетілуі, оның Құдайға жақындауы, оны түсінуі, оған сенуі, оны сүюі болып табылады. Иманы толық болуды қалаған және иманның лаззатін көремін деген адам  ең алдымен кімге ғашық болуы, сүюі керек. Махаббат пен Ғашықтықтың ең біріншісі Аллаһ және Оның Елшісіне болуы тиіс. «Аллаһ және Оның Елшісін барлық нәрседен артық жақсы көру,» деген Аллаһ Тағала бізге бұйырған орындау және неден қайтарған болса содан қайтуымыз. Алла Тағаланың жаман көріп харам еткен нәрселерін жек  көру, адал еткен нәрселерін сүйсіне жақсы көруіміз. Ал Аллаһтың Елшісін жақсы көру дегеніміз Ол кісінің сүннет жолымен жүруіміз.</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8 АДАМ АДАМ ӨМІРІНДЕГІ ДОСТЫҚТЫҢ МӘНІ</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Жоспар:</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1.</w:t>
      </w:r>
      <w:r w:rsidRPr="004D1246">
        <w:rPr>
          <w:rFonts w:asciiTheme="majorBidi" w:hAnsiTheme="majorBidi" w:cstheme="majorBidi"/>
          <w:noProof/>
          <w:color w:val="000000" w:themeColor="text1"/>
          <w:sz w:val="28"/>
          <w:szCs w:val="28"/>
          <w:lang w:val="kk-KZ"/>
        </w:rPr>
        <w:t xml:space="preserve">Достық  түрлері, айырмашылықтары мен оған тән сипаттар.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2.Достық туралы қазақ халқының ойлары.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3.Досты таңдау мәселесіндегі даналықтар.</w:t>
      </w:r>
    </w:p>
    <w:p w:rsidR="00127E41" w:rsidRPr="004D1246" w:rsidRDefault="00127E41" w:rsidP="00127E41">
      <w:pPr>
        <w:ind w:firstLine="567"/>
        <w:jc w:val="both"/>
        <w:rPr>
          <w:rFonts w:asciiTheme="majorBidi" w:hAnsiTheme="majorBidi" w:cstheme="majorBidi"/>
          <w:b/>
          <w:bCs/>
          <w:color w:val="000000" w:themeColor="text1"/>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Достық - адамдардың бір-бірін жаны қалап, шын жақын көріп, қанықсыз еніп, тілектес, мұраттас болуы. Достық – адамдарды бір-біріне туғандай бауыр етіп, жақын ететін, араларын кіршіксіз таза етіп, байланыстыратын ізгілікті қарым-қатынас.</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Достық сезімі адамдардың бойында жаратылғаннан бар. Достық сезім өмірдің өзінен туындайды. Кісі күнделікті араласып жүрген адамдарының ішінен өзінің жанына жақын, өз табиғатымен үндес, өзін сатып кетпейтін, адалдығына шүбә келтірмейтін жанды кездестіреді. Содан онымен өте жақын араласа бастайды. Уақыт оза бір-бірлері арасында мызғымас достық орнайды. Қандай болмасын адамның өз сырын айта алатын, дертін сөйлей алатын, жарылып шынын жасырмайтын, еш нәрсесін бүкпелемейтін адамдары болады. Міне, ол — дос адам. Мағжан Жұмабаев: "Бір адамның жаны мен екінші бір адамның жаны барлық мінездерімен үйлесетін болса, сонда достық сезімі пайда болады" депті. Достық сезімнің балаға көп пайдасы бар. Досының көңілін тауып үйренген бала өзімшілдік мінездерден аулақ болады. Өзінің дос баласының сөзін бала үлкен адамның сөзінен де артық тыңдайтын болады. Дос болу дегеніміз адамдардың танысқаннан кейін бір-бірлерімен жай ғана араласуы емес. Дос болу — танысқаннан бастап шынайы тілектестікпен араласу, керек кезінде қол ұшын беру, басына қиын жағдай туындаған кезде жанынан табылу, оны қажетсіну, сыйлау, құрметтеу, алдамау.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Жолдас пен достықтың өзіндік айырмашылығы бар. Жолдас кез келген сәттегі бір бағыттылықта, ортақ тәртіпке бағынышты болатын уақытша </w:t>
      </w:r>
      <w:r w:rsidRPr="004D1246">
        <w:rPr>
          <w:rFonts w:asciiTheme="majorBidi" w:hAnsiTheme="majorBidi" w:cstheme="majorBidi"/>
          <w:color w:val="000000" w:themeColor="text1"/>
          <w:sz w:val="28"/>
          <w:szCs w:val="28"/>
          <w:lang w:val="kk-KZ"/>
        </w:rPr>
        <w:lastRenderedPageBreak/>
        <w:t xml:space="preserve">серігің. Пайғамбарымыз Мұхаммедтің (с.ғ.с.): «Ер кісі кіммен жолдас болса, соның дінінде болады»,– деген яғни, кез келген адам жанындағы жолдасының жасағанын жасап, өзін соған ұқсатып алады екен. "Жақсымен жолдас болсаң, жетерсің мұратқа, жаманмен жолдас болсаң, қаларсың ұятқа", "Жаманмен жолдас болсаң, кесірі жұғар, жақсымен жолдас болсаң, несібі жұғар" деген халық даналыңынан Жақсы жаман жолдастың қадір қасиетін байқаймыз.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Достықгың шегі болмайды. Адамның тіліне, жынысына, дініне, нәсіліне, ұлтына қарамастан достық орнай береді.. Өйткені, достықтағы ең маңызды нәрсе — өзара ұғысып-түсінісу, жарасып жақын жүре алу, бүкпесіз болу және риясыз болу. Достық —бір-бірлеріне пейіл-ықыластары түскен, жан-жүрегі қалаған, көзқарастары мен ой-ниеті үйлескен, мінездері сыйымды адамдар ғана дос бола алады. Шын достар  арасында басқалар түсіне бермейтін, ұғына бермейтін жасырын сыр, құпия сақталады.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Халқымыздың салт-дәстүрімізде достық туралы ұрпақган ұрпаққа жалғасып келе жатқан рухани өсиеті: достыққа адалдық, шынайлық, ашықтық, ақкөңілдік. Дос болу тек ниеттес, тілектес болу ғана емес, ісімен дәлелдеу, қолдау, жәрдемдесу, бірақ міндет артпау.  </w:t>
      </w:r>
      <w:r w:rsidRPr="004D1246">
        <w:rPr>
          <w:rFonts w:asciiTheme="majorBidi" w:hAnsiTheme="majorBidi" w:cstheme="majorBidi"/>
          <w:noProof/>
          <w:color w:val="000000" w:themeColor="text1"/>
          <w:sz w:val="28"/>
          <w:szCs w:val="28"/>
          <w:lang w:val="kk-KZ"/>
        </w:rPr>
        <w:t>И.Гете</w:t>
      </w:r>
      <w:r w:rsidRPr="004D1246">
        <w:rPr>
          <w:rFonts w:asciiTheme="majorBidi" w:hAnsiTheme="majorBidi" w:cstheme="majorBidi"/>
          <w:color w:val="000000" w:themeColor="text1"/>
          <w:sz w:val="28"/>
          <w:szCs w:val="28"/>
          <w:lang w:val="kk-KZ"/>
        </w:rPr>
        <w:t>: «</w:t>
      </w:r>
      <w:r w:rsidRPr="004D1246">
        <w:rPr>
          <w:rFonts w:asciiTheme="majorBidi" w:hAnsiTheme="majorBidi" w:cstheme="majorBidi"/>
          <w:noProof/>
          <w:color w:val="000000" w:themeColor="text1"/>
          <w:sz w:val="28"/>
          <w:szCs w:val="28"/>
          <w:lang w:val="kk-KZ"/>
        </w:rPr>
        <w:t xml:space="preserve">Шынайы белсенді достық бірін-бірі қолдаудан тұрады. Менің досым менің ниеттерімді қолдайды, ал мен оны қолдаймын, біздің ойларымыз әр түрлі болса да, біз бірге алға басамыз» депті. </w:t>
      </w:r>
      <w:r w:rsidRPr="004D1246">
        <w:rPr>
          <w:rFonts w:asciiTheme="majorBidi" w:hAnsiTheme="majorBidi" w:cstheme="majorBidi"/>
          <w:color w:val="000000" w:themeColor="text1"/>
          <w:sz w:val="28"/>
          <w:szCs w:val="28"/>
          <w:lang w:val="kk-KZ"/>
        </w:rPr>
        <w:t xml:space="preserve">Қиындықта қол ұшын беріп, жанын беруге әзір адам, міне, сенің нағыз досың. Оған кез келген уақытта сенім артуыңа да, сырыңды айтуыңа да, одан көмек күтуіңе де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Достықтың екі түрі бар. Олар: адал дос пен амал дос.  Адал дос – сенін нағыз досың. Ал амал  дос жақсылықта жаныңда болып, жамандықта маңыңнан табылмайтындар. Амал достық, біреудің байлығына, атақ-даңқына бола дос болу – нағыз адам ақылының тайыздығы, ой-өрісінің тарлығын, ниет қалысын білдірсе керек</w:t>
      </w:r>
      <w:r w:rsidRPr="004D1246">
        <w:rPr>
          <w:rFonts w:asciiTheme="majorBidi" w:hAnsiTheme="majorBidi" w:cstheme="majorBidi"/>
          <w:noProof/>
          <w:color w:val="000000" w:themeColor="text1"/>
          <w:sz w:val="28"/>
          <w:szCs w:val="28"/>
          <w:lang w:val="kk-KZ"/>
        </w:rPr>
        <w:t>. Қазақ халқының бір тума азаматтары достықты жақсы, жаман дос деп қарастырады. Жақсы дос дегені адал достық, жаман дос дегені амал достық болса керек. Махамбет</w:t>
      </w:r>
      <w:r w:rsidRPr="004D1246">
        <w:rPr>
          <w:rFonts w:asciiTheme="majorBidi" w:hAnsiTheme="majorBidi" w:cstheme="majorBidi"/>
          <w:color w:val="000000" w:themeColor="text1"/>
          <w:sz w:val="28"/>
          <w:szCs w:val="28"/>
          <w:lang w:val="kk-KZ"/>
        </w:rPr>
        <w:t>: «</w:t>
      </w:r>
      <w:r w:rsidRPr="004D1246">
        <w:rPr>
          <w:rFonts w:asciiTheme="majorBidi" w:hAnsiTheme="majorBidi" w:cstheme="majorBidi"/>
          <w:noProof/>
          <w:color w:val="000000" w:themeColor="text1"/>
          <w:sz w:val="28"/>
          <w:szCs w:val="28"/>
          <w:lang w:val="kk-KZ"/>
        </w:rPr>
        <w:t xml:space="preserve">Жақсыменен дос болсаң, алдыңнан шығар елбектеп, жаманменен дос болсаң, сыртыңнан жүрер өсектеп» десе, Абай: «Жаман дос - көлеңке, басыңды күн шалса, қашып құтыла алмайсың, басыңды бұлт алса, іздеп таба алмайсың» деген. </w:t>
      </w:r>
      <w:r w:rsidRPr="004D1246">
        <w:rPr>
          <w:rFonts w:asciiTheme="majorBidi" w:hAnsiTheme="majorBidi" w:cstheme="majorBidi"/>
          <w:color w:val="000000" w:themeColor="text1"/>
          <w:sz w:val="28"/>
          <w:szCs w:val="28"/>
          <w:lang w:val="kk-KZ"/>
        </w:rPr>
        <w:t>Жақсы дос– адамның серігі, тіпті саған қиыншылықта жәрдем бере алмаса да, бар ақылын айтып, кеңесін беріп жатады. Қазақ елінде де үлкендеріміз жастарға «Жігіт жолдасынан танылар», «Жолдасыңды айт, мен саған кім екеніңді айтып берейін» деп жатады. Бірақ достық үшін жазылмаған заңдардың орындалуы шарт. Егер достықтың талаптары жүзеге аспайтын болса, ол өзінен-өзі жоғалады. Ал жоғалған достық қайтадан жалғанбайды. Достық адамды жазаламайды, қорқытып-үркітпейді, қудалау мен бопсалауға ұшыратпайды. Ол тек жоғалады, жойылады.</w:t>
      </w:r>
    </w:p>
    <w:p w:rsidR="00127E41" w:rsidRPr="004D1246" w:rsidRDefault="00127E41" w:rsidP="00127E41">
      <w:pPr>
        <w:tabs>
          <w:tab w:val="left" w:pos="5310"/>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Халық даналығы: «Досы жоқпен сырлас,  досы көппен сыйлас».</w:t>
      </w:r>
      <w:r w:rsidRPr="004D1246">
        <w:rPr>
          <w:rFonts w:asciiTheme="majorBidi" w:hAnsiTheme="majorBidi" w:cstheme="majorBidi"/>
          <w:color w:val="000000" w:themeColor="text1"/>
          <w:sz w:val="28"/>
          <w:szCs w:val="28"/>
          <w:lang w:val="kk-KZ"/>
        </w:rPr>
        <w:t xml:space="preserve"> Достықтың маңызы байлықпен өлшенбейді, оның өзі – баға жетпес байлық.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Қазақ халқы нағыз досы бар адамды бақытты санаған. Өйткені адамның досы барда өмірі — той, жаны — жай, үйі — қызық, түзі — думан, уайымы </w:t>
      </w:r>
      <w:r w:rsidRPr="004D1246">
        <w:rPr>
          <w:rFonts w:asciiTheme="majorBidi" w:hAnsiTheme="majorBidi" w:cstheme="majorBidi"/>
          <w:color w:val="000000" w:themeColor="text1"/>
          <w:sz w:val="28"/>
          <w:szCs w:val="28"/>
          <w:lang w:val="kk-KZ"/>
        </w:rPr>
        <w:lastRenderedPageBreak/>
        <w:t>жоқ. Қазақ үшін досы бөліспеген куаныш — қайғы. Доссыз көрген қызық —шыжық. Дос ортақтаспаған байлық — итке тартқан табақтай қадірсіз. Ф.Вольтер: «Бұл дүниенің күллі сый-құрметі жалғыз жақсы досқа татымайды» деген екен.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Пайғамбар хадистер негізіндегі досты таңдау жайындағы ұсыныстары: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а) Досың адал болсын. Надан адаммен дос болсаң, еш уақытта пәледен құтыла алмайсың. Мұндай адамның пайдасынан көрі зияны көбірек. Ниеті жақсы бола тұрып, олар адал мен арамды ажырата алмағаны үшін ісінің нәтижесі жаман болып шығады. Ақылды адамның дұшпандығы, надан адамның достығынан зиянды болмайды. Ақылды кісі дұшпандық істегенімен де шектен аспайды, зиянының шамасын біледі. Халық нақылында: "Ақылды дұшпаннан қорықпа, ақымақ достан қорық" және "Досың өзіңнен жақсырақ болсын" - деген.</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ә) Досың адал, әрі аңғарымды болсын. Аңғарымы төмен, жоқ адам өзіне өзі дұшпан . Өзіне-өзі дұшпан адам басқаға дос болуға жарамас. Аңғарымы жоқ кісіден әр түрлі есерлікті күтуге болады. Өйткені олар үшін тек бұл дүние және өмір ғана бар. Олар тіршіліктің бар рахат қызығына жету үшін Аллаһ Тағаладан қорықпай түрлі жарамсыз істермен айналысады.Шын достар ісіміз түскенде - демеуші, қайғылы кезімізде-жуатушы, жалғыз қалған кезімізде - ескерушілер. </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  Досың көркем мінезді болсын.Дос - жақсылыққа үндеуші, зиянды істерден тежеуші кісі болуы керек. Нашар мінезді адамдармен дос болу кісі мінезінің бұзылуына себепші болады. Жаман адамдармен достасуды ислам ғұламалары кішкене кемемен үлкен теңізде саяхатқа шыққанмен теңейді. Мұндай сапарда адамдар таудай толқындарға, қауіп-қатерлерге тап болады. Жанымызды құтқарғанша үрейден әрі уайымнан құтылмаймыз.</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rPr>
        <w:t>в) Досың ақпейіл, әрі насихат беруші болсын</w:t>
      </w:r>
      <w:r w:rsidRPr="004D1246">
        <w:rPr>
          <w:rFonts w:asciiTheme="majorBidi" w:hAnsiTheme="majorBidi" w:cstheme="majorBidi"/>
          <w:noProof/>
          <w:color w:val="000000" w:themeColor="text1"/>
          <w:sz w:val="28"/>
          <w:szCs w:val="28"/>
          <w:lang w:val="kk-KZ"/>
        </w:rPr>
        <w:t xml:space="preserve">. Дос - насихат беруші, қате көрсе оларды ескертуші, әрі сыншы болуы тиіс. Пайғамбарымыз айтыпты: "Адам баласының барлығы да қате жібереді. Қателесушілердің ең жақсысы тәубеге келушілер" – деп, яғни қатесін тез арада мойындап, Аллаһтан кешірім сұрап, ол қатені екінші қайталамасқа уәде беру. Достың қатты айтқаны да пайдалы. "Дос жылатып айтады, дұшпан күлдіріп айтады"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г) Досың сырыңды және кемшілігіңді жасырушы болсын. Достармен сұхбаттасу, қайғы мен шаттықтарын бөлісу, сырларын айту әр бір адамға тиісті. Достарымыз бізді тыңдап көмек етуші, өздеріне сенген сырларды сақтаушы болуы керек.</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9. ХАЛЫҚТЫҢ ТАРИХЫ МЕН МӘДЕНИ МҰРАЛАРЫНА ҚҰНДЫЛЫҚТЫ ҚАТЫНАС. ҚАЗІРГІ ЖАСТАРДЫҢ АДАМГЕРШІЛІК ИДЕЯЛАРЫ: ОЙ-ПІКІРЛЕРІ, КӨЗҚАРАСТАРЫ МЕН ӘРЕКЕТТЕР ҮШІН ЖАУАПКЕРШІЛІК СЕЗІМІ</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1.Тарихи және мәдени мұралар туралы түсінік.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2.Аманат. Адами құндылықтардың ортақтығы.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3.Еліміздегі мәдени мұра бағдарламасы бойынша атқарылып жатқан істер. 4.Тарихы мен мәдени мұраларға құндылықты қатынас.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5.Қазіргі жастардың адамгершілік идеалдары: өзіндік ой-пікірлер, көзқарастар, мен әрекеттер үшін жауапкершілік сезімі.</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Әрбір этностың, мелекеттің тарихи мәне мәдени мұралары бар екендігі даусыз. Барлығының ұстанған принциптері оны сақтау, қорғау және жетілдіру мен аманаттау болып табылады.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Аманат. Аманат-сақтау үшін бізге берілген нәрсе. Құран Кәрімде: "Әлбетте, Аллаһ (Т) сендерге аманаттарыңды өз егелеріне тапсыруларыңды бұйырады,"-делінген. (Ниса с-сі, 58-аят).</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Аманат сөзінің мағынасы кең болуынан оны түрлі денгейде қарастырыуға болады:</w:t>
      </w:r>
    </w:p>
    <w:p w:rsidR="00127E41" w:rsidRPr="004D1246" w:rsidRDefault="00127E41" w:rsidP="00127E41">
      <w:pPr>
        <w:widowControl w:val="0"/>
        <w:numPr>
          <w:ilvl w:val="0"/>
          <w:numId w:val="35"/>
        </w:numPr>
        <w:shd w:val="clear" w:color="auto" w:fill="FFFFFF"/>
        <w:autoSpaceDE w:val="0"/>
        <w:autoSpaceDN w:val="0"/>
        <w:adjustRightInd w:val="0"/>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Жер шарының - адамзатқа белгілі бір уақытқа дейін тұрақ үшін АллаҺ (Т.) тарапынан берілуі;</w:t>
      </w:r>
    </w:p>
    <w:p w:rsidR="00127E41" w:rsidRPr="004D1246" w:rsidRDefault="00127E41" w:rsidP="00127E41">
      <w:pPr>
        <w:widowControl w:val="0"/>
        <w:numPr>
          <w:ilvl w:val="0"/>
          <w:numId w:val="35"/>
        </w:numPr>
        <w:shd w:val="clear" w:color="auto" w:fill="FFFFFF"/>
        <w:tabs>
          <w:tab w:val="clear" w:pos="1335"/>
        </w:tabs>
        <w:autoSpaceDE w:val="0"/>
        <w:autoSpaceDN w:val="0"/>
        <w:adjustRightInd w:val="0"/>
        <w:ind w:left="0"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Адам баласы үшін уақилар арқылы парақ, кітаптың жіберілуі. Аманат бізге сақтап қою үшін қалдырған мүлік қана емес. Пайғамбарымыз 632 жылы, дүниеден қайтпастан үш ай бұрын, қажылық уақытында, веда құтпаларында: «Сендерге бір аманат қалдырамын. Ол аманатты сақтасаңдар тура жолдан айнымайсыңдар. Бұл аманат-Аллаһтың кітабы Құран Кәрім»-деген екен. Демек, Құран мұсылмандарға берілген бір аманат. Бұл аманатты көзіміздің қарашығындай сақтауымызбен оның шарттары арқылы жүруіміз және оны бізден кейін келетін ұрпақтарға тапсыруымыз біздің дініміз алдындағы аманаттық амалдарымыз болып табылады. Жіберілген дінді сақтамау, қасиетті Құран Кәрімды оқып, оны тұтынбау аманатқа қиянат болар еді. Сондықтан, әрбір мұсылманның алдындағы аманаттық міндеті Құран Кәрім негізімен өмір сүру.</w:t>
      </w:r>
    </w:p>
    <w:p w:rsidR="00127E41" w:rsidRPr="004D1246" w:rsidRDefault="00127E41" w:rsidP="00127E41">
      <w:pPr>
        <w:widowControl w:val="0"/>
        <w:numPr>
          <w:ilvl w:val="0"/>
          <w:numId w:val="35"/>
        </w:numPr>
        <w:shd w:val="clear" w:color="auto" w:fill="FFFFFF"/>
        <w:tabs>
          <w:tab w:val="clear" w:pos="1335"/>
        </w:tabs>
        <w:autoSpaceDE w:val="0"/>
        <w:autoSpaceDN w:val="0"/>
        <w:adjustRightInd w:val="0"/>
        <w:ind w:left="0"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kk-KZ"/>
        </w:rPr>
        <w:t xml:space="preserve">Дін, Құран Кәрімнен тыс адамның жаны да бір- аманат. Жанды беруші Аллаһ Тағала, уақыты келгенде қайтып алады. Өзін-өзі өлтірген кісілер Аллаһ Тағаланың бұл аманатына қиянат жасағаны үшін әбден күнәлі есептеледі. Тәнімізді, жанымызды түрлі аурулардан т.б. сақтау, қорғау, оны сау-саламат ұстауға әрекет ету де аманатты сақтау болып есептелінеді. Бұл міндеттер мен істерді қолымыздан келгенше орындаған абзал. </w:t>
      </w:r>
    </w:p>
    <w:p w:rsidR="00127E41" w:rsidRPr="004D1246" w:rsidRDefault="00127E41" w:rsidP="00127E41">
      <w:pPr>
        <w:widowControl w:val="0"/>
        <w:numPr>
          <w:ilvl w:val="0"/>
          <w:numId w:val="35"/>
        </w:numPr>
        <w:shd w:val="clear" w:color="auto" w:fill="FFFFFF"/>
        <w:autoSpaceDE w:val="0"/>
        <w:autoSpaceDN w:val="0"/>
        <w:adjustRightInd w:val="0"/>
        <w:ind w:left="0"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kk-KZ"/>
        </w:rPr>
        <w:t xml:space="preserve">Мемлекетпен Отан да бізге бір-аманат. Оның барлық құндылығын сақтау, үнемді тұтыну, зияндық жасамау, ұрпақтан ұрпаққа жалғастықта </w:t>
      </w:r>
      <w:r w:rsidRPr="004D1246">
        <w:rPr>
          <w:rFonts w:asciiTheme="majorBidi" w:hAnsiTheme="majorBidi" w:cstheme="majorBidi"/>
          <w:noProof/>
          <w:color w:val="000000" w:themeColor="text1"/>
          <w:sz w:val="28"/>
          <w:szCs w:val="28"/>
          <w:lang w:val="kk-KZ"/>
        </w:rPr>
        <w:lastRenderedPageBreak/>
        <w:t>қалдырып отыру, атқарып жүрген қызметін адал, әрі мүлтіксіз орындау мен сол құндылықтардың дамуы, өркендеуіне парасаттылықпен үлесін қосу. Отанымыздың әр түрлі істерін алып жүруші адамдарды сайлаған кезде, ең жақсы кісілерді сайлап, аманатты алып жүруге лайық адамдарға тапсыру.</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kk-KZ"/>
        </w:rPr>
        <w:t xml:space="preserve">Оларға зияндық, қастандық жасауда өз бас пайдамыз үшін бүлдіру, ылаң тудыру, өз басының пайдасын Отан мүддесіне жоғары қою  т.б. әрекетер қиянат болып табылады. </w:t>
      </w:r>
      <w:r w:rsidRPr="004D1246">
        <w:rPr>
          <w:rFonts w:asciiTheme="majorBidi" w:hAnsiTheme="majorBidi" w:cstheme="majorBidi"/>
          <w:noProof/>
          <w:color w:val="000000" w:themeColor="text1"/>
          <w:sz w:val="28"/>
          <w:szCs w:val="28"/>
          <w:lang w:val="tr-TR"/>
        </w:rPr>
        <w:t>Хазреті Омар (Р.А) бір күні кештетіп мемлекет жұмысын істеп отыр еді, Әбдірахман бинни Ауар есімді бір кісі келіп қалды. Сәлемдесіп, жағдай сұрасқаннан кейін, Омар (Р. А) бір шамды алып жақты да, өз алдындағы шамды сөндіріп қойды.Әбдірахман бинни Ауар хазреті Омардың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 xml:space="preserve">л ісіне қарап тұрып сұрады. </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lang w:val="tr-TR"/>
        </w:rPr>
        <w:t>Уа Омар! Шамның бірін жағып бірін өшірдіңіз.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л шамның екеуі де бірдей. Неліктен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лай жасадыңыз?</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lang w:val="tr-TR"/>
        </w:rPr>
        <w:t xml:space="preserve">Омар (Р.А) былайша жауап берді: </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lang w:val="tr-TR"/>
        </w:rPr>
        <w:t>Сен келгенде мемлекет ісімен айналысып отыр едім, сондықтан қазынаның шамын жағып отырғанмын. Бірақ сен келген соң істеп отырған ж</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мысымды тоқтаттым. Сенімен әңгімел</w:t>
      </w:r>
      <w:r w:rsidRPr="004D1246">
        <w:rPr>
          <w:rFonts w:asciiTheme="majorBidi" w:hAnsiTheme="majorBidi" w:cstheme="majorBidi"/>
          <w:noProof/>
          <w:color w:val="000000" w:themeColor="text1"/>
          <w:sz w:val="28"/>
          <w:szCs w:val="28"/>
          <w:lang w:val="kk-KZ"/>
        </w:rPr>
        <w:t>е</w:t>
      </w:r>
      <w:r w:rsidRPr="004D1246">
        <w:rPr>
          <w:rFonts w:asciiTheme="majorBidi" w:hAnsiTheme="majorBidi" w:cstheme="majorBidi"/>
          <w:noProof/>
          <w:color w:val="000000" w:themeColor="text1"/>
          <w:sz w:val="28"/>
          <w:szCs w:val="28"/>
          <w:lang w:val="tr-TR"/>
        </w:rPr>
        <w:t>сіп отырғанда мемлекеттің мүлкін пайдалануға қ</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қым жоқ, сондықтан өз қаржыма сатып алған шамды жақтым</w:t>
      </w:r>
      <w:r w:rsidRPr="004D1246">
        <w:rPr>
          <w:rFonts w:asciiTheme="majorBidi" w:hAnsiTheme="majorBidi" w:cstheme="majorBidi"/>
          <w:noProof/>
          <w:color w:val="000000" w:themeColor="text1"/>
          <w:sz w:val="28"/>
          <w:szCs w:val="28"/>
          <w:lang w:val="kk-KZ"/>
        </w:rPr>
        <w:t xml:space="preserve">» </w:t>
      </w:r>
      <w:r w:rsidRPr="004D1246">
        <w:rPr>
          <w:rFonts w:asciiTheme="majorBidi" w:hAnsiTheme="majorBidi" w:cstheme="majorBidi"/>
          <w:noProof/>
          <w:color w:val="000000" w:themeColor="text1"/>
          <w:sz w:val="28"/>
          <w:szCs w:val="28"/>
          <w:lang w:val="tr-TR"/>
        </w:rPr>
        <w:t>-де</w:t>
      </w:r>
      <w:r w:rsidRPr="004D1246">
        <w:rPr>
          <w:rFonts w:asciiTheme="majorBidi" w:hAnsiTheme="majorBidi" w:cstheme="majorBidi"/>
          <w:noProof/>
          <w:color w:val="000000" w:themeColor="text1"/>
          <w:sz w:val="28"/>
          <w:szCs w:val="28"/>
          <w:lang w:val="kk-KZ"/>
        </w:rPr>
        <w:t>пті</w:t>
      </w:r>
      <w:r w:rsidRPr="004D1246">
        <w:rPr>
          <w:rFonts w:asciiTheme="majorBidi" w:hAnsiTheme="majorBidi" w:cstheme="majorBidi"/>
          <w:noProof/>
          <w:color w:val="000000" w:themeColor="text1"/>
          <w:sz w:val="28"/>
          <w:szCs w:val="28"/>
          <w:lang w:val="tr-TR"/>
        </w:rPr>
        <w:t>.</w:t>
      </w:r>
    </w:p>
    <w:p w:rsidR="00127E41" w:rsidRPr="004D1246" w:rsidRDefault="00127E41" w:rsidP="00127E41">
      <w:pPr>
        <w:widowControl w:val="0"/>
        <w:numPr>
          <w:ilvl w:val="0"/>
          <w:numId w:val="36"/>
        </w:numPr>
        <w:shd w:val="clear" w:color="auto" w:fill="FFFFFF"/>
        <w:tabs>
          <w:tab w:val="clear" w:pos="720"/>
        </w:tabs>
        <w:autoSpaceDE w:val="0"/>
        <w:autoSpaceDN w:val="0"/>
        <w:adjustRightInd w:val="0"/>
        <w:ind w:left="0"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tr-TR"/>
        </w:rPr>
        <w:t xml:space="preserve">Әрадамғаоның үй-іші, бала-шағасы аманат болып саналады. Оларды </w:t>
      </w:r>
      <w:r w:rsidRPr="004D1246">
        <w:rPr>
          <w:rFonts w:asciiTheme="majorBidi" w:hAnsiTheme="majorBidi" w:cstheme="majorBidi"/>
          <w:noProof/>
          <w:color w:val="000000" w:themeColor="text1"/>
          <w:sz w:val="28"/>
          <w:szCs w:val="28"/>
          <w:lang w:val="kk-KZ"/>
        </w:rPr>
        <w:t xml:space="preserve">өсіріп, жетілдіруде рухани негізді таныту, өнегелік беру, халқының мәдениетін </w:t>
      </w:r>
      <w:r w:rsidRPr="004D1246">
        <w:rPr>
          <w:rFonts w:asciiTheme="majorBidi" w:hAnsiTheme="majorBidi" w:cstheme="majorBidi"/>
          <w:noProof/>
          <w:color w:val="000000" w:themeColor="text1"/>
          <w:sz w:val="28"/>
          <w:szCs w:val="28"/>
          <w:lang w:val="tr-TR"/>
        </w:rPr>
        <w:t xml:space="preserve"> үйр</w:t>
      </w:r>
      <w:r w:rsidRPr="004D1246">
        <w:rPr>
          <w:rFonts w:asciiTheme="majorBidi" w:hAnsiTheme="majorBidi" w:cstheme="majorBidi"/>
          <w:noProof/>
          <w:color w:val="000000" w:themeColor="text1"/>
          <w:sz w:val="28"/>
          <w:szCs w:val="28"/>
          <w:lang w:val="kk-KZ"/>
        </w:rPr>
        <w:t>етіп, азамат қатарына қосу</w:t>
      </w:r>
      <w:r w:rsidRPr="004D1246">
        <w:rPr>
          <w:rFonts w:asciiTheme="majorBidi" w:hAnsiTheme="majorBidi" w:cstheme="majorBidi"/>
          <w:noProof/>
          <w:color w:val="000000" w:themeColor="text1"/>
          <w:sz w:val="28"/>
          <w:szCs w:val="28"/>
          <w:lang w:val="tr-TR"/>
        </w:rPr>
        <w:t>.</w:t>
      </w:r>
    </w:p>
    <w:p w:rsidR="00127E41" w:rsidRPr="004D1246" w:rsidRDefault="00127E41" w:rsidP="00127E41">
      <w:pPr>
        <w:widowControl w:val="0"/>
        <w:numPr>
          <w:ilvl w:val="0"/>
          <w:numId w:val="36"/>
        </w:numPr>
        <w:shd w:val="clear" w:color="auto" w:fill="FFFFFF"/>
        <w:autoSpaceDE w:val="0"/>
        <w:autoSpaceDN w:val="0"/>
        <w:adjustRightInd w:val="0"/>
        <w:ind w:left="0"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tr-TR"/>
        </w:rPr>
        <w:t xml:space="preserve">Саған сеніп айтылған сыр сипатындағы сөздер де - аманат болып есептеледі. Пайғамбарымыз бір хадисінде: </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lang w:val="tr-TR"/>
        </w:rPr>
        <w:t>Бір кісісаған бір сөзді айтпас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рын жан-жағына қарап алса, онда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л сөз саған аманатдеп түсін. Ол сөзді басқаларға айтпа</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noProof/>
          <w:color w:val="000000" w:themeColor="text1"/>
          <w:sz w:val="28"/>
          <w:szCs w:val="28"/>
          <w:lang w:val="tr-TR"/>
        </w:rPr>
        <w:t>-</w:t>
      </w:r>
      <w:r w:rsidRPr="004D1246">
        <w:rPr>
          <w:rFonts w:asciiTheme="majorBidi" w:hAnsiTheme="majorBidi" w:cstheme="majorBidi"/>
          <w:noProof/>
          <w:color w:val="000000" w:themeColor="text1"/>
          <w:sz w:val="28"/>
          <w:szCs w:val="28"/>
          <w:lang w:val="kk-KZ"/>
        </w:rPr>
        <w:t xml:space="preserve"> деген </w:t>
      </w:r>
      <w:r w:rsidRPr="004D1246">
        <w:rPr>
          <w:rFonts w:asciiTheme="majorBidi" w:hAnsiTheme="majorBidi" w:cstheme="majorBidi"/>
          <w:noProof/>
          <w:color w:val="000000" w:themeColor="text1"/>
          <w:sz w:val="28"/>
          <w:szCs w:val="28"/>
          <w:lang w:val="tr-TR"/>
        </w:rPr>
        <w:t>е</w:t>
      </w:r>
      <w:r w:rsidRPr="004D1246">
        <w:rPr>
          <w:rFonts w:asciiTheme="majorBidi" w:hAnsiTheme="majorBidi" w:cstheme="majorBidi"/>
          <w:noProof/>
          <w:color w:val="000000" w:themeColor="text1"/>
          <w:sz w:val="28"/>
          <w:szCs w:val="28"/>
        </w:rPr>
        <w:t>кен</w:t>
      </w:r>
      <w:r w:rsidRPr="004D1246">
        <w:rPr>
          <w:rFonts w:asciiTheme="majorBidi" w:hAnsiTheme="majorBidi" w:cstheme="majorBidi"/>
          <w:noProof/>
          <w:color w:val="000000" w:themeColor="text1"/>
          <w:sz w:val="28"/>
          <w:szCs w:val="28"/>
          <w:lang w:val="tr-TR"/>
        </w:rPr>
        <w:t>.</w:t>
      </w:r>
    </w:p>
    <w:p w:rsidR="00127E41" w:rsidRPr="004D1246" w:rsidRDefault="00127E41" w:rsidP="00127E41">
      <w:pPr>
        <w:widowControl w:val="0"/>
        <w:numPr>
          <w:ilvl w:val="0"/>
          <w:numId w:val="36"/>
        </w:numPr>
        <w:autoSpaceDE w:val="0"/>
        <w:autoSpaceDN w:val="0"/>
        <w:adjustRightInd w:val="0"/>
        <w:ind w:left="0" w:firstLine="567"/>
        <w:jc w:val="both"/>
        <w:rPr>
          <w:rFonts w:asciiTheme="majorBidi" w:hAnsiTheme="majorBidi" w:cstheme="majorBidi"/>
          <w:noProof/>
          <w:color w:val="000000" w:themeColor="text1"/>
          <w:sz w:val="28"/>
          <w:szCs w:val="28"/>
          <w:lang w:val="tr-TR"/>
        </w:rPr>
      </w:pPr>
      <w:r w:rsidRPr="004D1246">
        <w:rPr>
          <w:rFonts w:asciiTheme="majorBidi" w:hAnsiTheme="majorBidi" w:cstheme="majorBidi"/>
          <w:noProof/>
          <w:color w:val="000000" w:themeColor="text1"/>
          <w:sz w:val="28"/>
          <w:szCs w:val="28"/>
          <w:lang w:val="tr-TR"/>
        </w:rPr>
        <w:t>Б</w:t>
      </w:r>
      <w:r w:rsidRPr="004D1246">
        <w:rPr>
          <w:rFonts w:asciiTheme="majorBidi" w:hAnsiTheme="majorBidi" w:cstheme="majorBidi"/>
          <w:noProof/>
          <w:color w:val="000000" w:themeColor="text1"/>
          <w:sz w:val="28"/>
          <w:szCs w:val="28"/>
          <w:lang w:val="kk-KZ"/>
        </w:rPr>
        <w:t>і</w:t>
      </w:r>
      <w:r w:rsidRPr="004D1246">
        <w:rPr>
          <w:rFonts w:asciiTheme="majorBidi" w:hAnsiTheme="majorBidi" w:cstheme="majorBidi"/>
          <w:noProof/>
          <w:color w:val="000000" w:themeColor="text1"/>
          <w:sz w:val="28"/>
          <w:szCs w:val="28"/>
          <w:lang w:val="tr-TR"/>
        </w:rPr>
        <w:t>р адамны</w:t>
      </w:r>
      <w:r w:rsidRPr="004D1246">
        <w:rPr>
          <w:rFonts w:asciiTheme="majorBidi" w:hAnsiTheme="majorBidi" w:cstheme="majorBidi"/>
          <w:noProof/>
          <w:color w:val="000000" w:themeColor="text1"/>
          <w:sz w:val="28"/>
          <w:szCs w:val="28"/>
          <w:lang w:val="kk-KZ"/>
        </w:rPr>
        <w:t>ң келесі бір адамға сақтауға берген заты да бір – аманат.</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Аманат</w:t>
      </w:r>
      <w:r w:rsidRPr="004D1246">
        <w:rPr>
          <w:rFonts w:asciiTheme="majorBidi" w:hAnsiTheme="majorBidi" w:cstheme="majorBidi"/>
          <w:color w:val="000000" w:themeColor="text1"/>
          <w:sz w:val="28"/>
          <w:szCs w:val="28"/>
          <w:lang w:val="kk-KZ"/>
        </w:rPr>
        <w:t xml:space="preserve"> -с</w:t>
      </w:r>
      <w:r w:rsidRPr="004D1246">
        <w:rPr>
          <w:rFonts w:asciiTheme="majorBidi" w:hAnsiTheme="majorBidi" w:cstheme="majorBidi"/>
          <w:noProof/>
          <w:color w:val="000000" w:themeColor="text1"/>
          <w:sz w:val="28"/>
          <w:szCs w:val="28"/>
          <w:lang w:val="kk-KZ"/>
        </w:rPr>
        <w:t xml:space="preserve">ақтау үшін бізге берілген нәрсені. </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«Аманат» сөзінің әр түрлі мағынасы бар. Аманат бізге сақтап қою үшін қалдырған мүлік қана емес. Пайғамбарымыз 632 жылы, дүниеден қайтпастан үш ай бұрын, қажылық уақытында, веда құтпаларында былай деген еді: "Сендерге бір аманат қалдырамын. Ол аманатты сақтасаңдар тура жолдан айнымайсыңдар. Бүл аманат-Аллаһтың кітабы Құран Кәрім". Демек, Құран мұсылмандарға бір аманат. Бұл аманатты көзіміздің қарашығындай сақтап, бізден кейін келетін ұрпақтарға тапсыруымыз керек. Дін мен Құран Кәрімнен тыс  аманаттар қатарына мыналар жатады: біздің жанымызды түрлі аурулардан қорғау, оны сау-саламат ұстауға әрекет ету; әр адамға оның үй-іші, бала-шағасын дінге баулып, білім беріп, салт-әдептерімізді үйретіп, ұлттық және діни рухта ахлақ тұрғысында тәрбиелеу; Мемлекет, Отан  және оның қазынасы мен мүлкі; сеніп айтылған сыр сипатындағы сөздер. Аманатты сақтамаған әрі оған зиян тигізіп қиянат жасаған кісіні, екі жүзді, сатқын дейді. Аманаттың жауы-оған жасалған қиянат. Бізге сенген бір іске зиян тигізу, міндеттерімізді, тапсырмаларымызды түгел орындамау аманатқа қиянат жасаған болып шығады. Әрі дінімізде арам.</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Халықтың тарихи мен мәдени мұралары. Әрбір халықтың тарихы бар. Сол тарихи үрдістерде оның мәдениеті қалыптасты. Ол сол халықтың тарихи және мәдени мұралары болып табылады.  Мәдени мұраларға: халық ауыз </w:t>
      </w:r>
      <w:r w:rsidRPr="004D1246">
        <w:rPr>
          <w:rFonts w:asciiTheme="majorBidi" w:hAnsiTheme="majorBidi" w:cstheme="majorBidi"/>
          <w:noProof/>
          <w:color w:val="000000" w:themeColor="text1"/>
          <w:sz w:val="28"/>
          <w:szCs w:val="28"/>
          <w:lang w:val="kk-KZ"/>
        </w:rPr>
        <w:lastRenderedPageBreak/>
        <w:t>әдебиеті, жасалған немесе қалдырған рухани мұралары, салт дәстүрі т.б. жатады. Барша халыққа қалған ортақ рухани мұраға адами құндылықтар жатады.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Адами құндылықтар – адамдардың қоғамдық ортада басшылыққа алатын тіректері.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Мейірімділік пен мейрімсіздік. Мейірімділік</w:t>
      </w:r>
      <w:r w:rsidRPr="004D1246">
        <w:rPr>
          <w:rFonts w:asciiTheme="majorBidi" w:hAnsiTheme="majorBidi" w:cstheme="majorBidi"/>
          <w:color w:val="000000" w:themeColor="text1"/>
          <w:sz w:val="28"/>
          <w:szCs w:val="28"/>
          <w:lang w:val="kk-KZ"/>
        </w:rPr>
        <w:t xml:space="preserve"> -</w:t>
      </w:r>
      <w:r w:rsidRPr="004D1246">
        <w:rPr>
          <w:rFonts w:asciiTheme="majorBidi" w:hAnsiTheme="majorBidi" w:cstheme="majorBidi"/>
          <w:noProof/>
          <w:color w:val="000000" w:themeColor="text1"/>
          <w:sz w:val="28"/>
          <w:szCs w:val="28"/>
          <w:lang w:val="kk-KZ"/>
        </w:rPr>
        <w:t>қайырымдылықпен көмек көрсету Аллаһ (Т)-ның адам баласына берген бір ерекше сезімі.Аллаһ (Т) «Рахман» сипаты мейрімді дегенді білдіреді. Өзінің ерекше жаратылысы ретінде өзінің сипатарының берілуімен  ерекшеленеді. Пайғамбарымыз бір хадисінде: "Аллаһ тағала рахметі мен мейрімін жүз бөлікке бөлді. Тоқсан тоғыз бөлігін өзіне қалдырып, бір бөлігін ғана жер жүзіне шашты. Міне сол бір үлестен тиген мейірімділік арқылы адамдар бір-біріне қамқорлық көрсетеді"- деген екен.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tr-TR"/>
        </w:rPr>
      </w:pPr>
      <w:r w:rsidRPr="004D1246">
        <w:rPr>
          <w:rFonts w:asciiTheme="majorBidi" w:hAnsiTheme="majorBidi" w:cstheme="majorBidi"/>
          <w:noProof/>
          <w:color w:val="000000" w:themeColor="text1"/>
          <w:sz w:val="28"/>
          <w:szCs w:val="28"/>
          <w:lang w:val="kk-KZ"/>
        </w:rPr>
        <w:t>Ислам дінінде қайырымдылықпен көмек көрсетуді мархабат (мейірімділік) дейді.Бірде Акра ибни Хабис деген сахаба хазіреті Пайғамбарымыздың немересі Хасанды құшақтап сүйгенін көріп бұлай деді: Сіз балаларды өбеді екенсіз. Меніңон баламбар, мен оларды еш қашан өбкен емеспін". Пайғамбарымыз бұл кісіге жымия қарап: "Мейрімділік көрсетпеген кісіге мейрімділік жоламас"-депті.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Адам баласы жоғары саналы тіршілік ретінде Аллаһ (Т) жаратқандарына мейіріммен қарай білген адам-абзал адам.</w:t>
      </w:r>
      <w:r w:rsidRPr="004D1246">
        <w:rPr>
          <w:rFonts w:asciiTheme="majorBidi" w:hAnsiTheme="majorBidi" w:cstheme="majorBidi"/>
          <w:noProof/>
          <w:color w:val="000000" w:themeColor="text1"/>
          <w:sz w:val="28"/>
          <w:szCs w:val="28"/>
          <w:lang w:val="tr-TR"/>
        </w:rPr>
        <w:t>Ислам дінен бізге насихат етілген мейрімділік (</w:t>
      </w:r>
      <w:r w:rsidRPr="004D1246">
        <w:rPr>
          <w:rFonts w:asciiTheme="majorBidi" w:hAnsiTheme="majorBidi" w:cstheme="majorBidi"/>
          <w:noProof/>
          <w:color w:val="000000" w:themeColor="text1"/>
          <w:sz w:val="28"/>
          <w:szCs w:val="28"/>
          <w:lang w:val="kk-KZ"/>
        </w:rPr>
        <w:t>м</w:t>
      </w:r>
      <w:r w:rsidRPr="004D1246">
        <w:rPr>
          <w:rFonts w:asciiTheme="majorBidi" w:hAnsiTheme="majorBidi" w:cstheme="majorBidi"/>
          <w:noProof/>
          <w:color w:val="000000" w:themeColor="text1"/>
          <w:sz w:val="28"/>
          <w:szCs w:val="28"/>
          <w:lang w:val="tr-TR"/>
        </w:rPr>
        <w:t>архабат) барлық адамдарға, тіпті бүкіл мақ</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лықатқа (жаратылысқа) қатысты</w:t>
      </w:r>
      <w:r w:rsidRPr="004D1246">
        <w:rPr>
          <w:rFonts w:asciiTheme="majorBidi" w:hAnsiTheme="majorBidi" w:cstheme="majorBidi"/>
          <w:noProof/>
          <w:color w:val="000000" w:themeColor="text1"/>
          <w:sz w:val="28"/>
          <w:szCs w:val="28"/>
          <w:lang w:val="kk-KZ"/>
        </w:rPr>
        <w:t xml:space="preserve"> болғандықтан</w:t>
      </w:r>
      <w:r w:rsidRPr="004D1246">
        <w:rPr>
          <w:rFonts w:asciiTheme="majorBidi" w:hAnsiTheme="majorBidi" w:cstheme="majorBidi"/>
          <w:noProof/>
          <w:color w:val="000000" w:themeColor="text1"/>
          <w:sz w:val="28"/>
          <w:szCs w:val="28"/>
          <w:lang w:val="tr-TR"/>
        </w:rPr>
        <w:t xml:space="preserve"> зиянсыз жануарларды босқа өлтірмейді, сусыз немесе аш қалдырып, орынсыз қинап, азап бермейді. </w:t>
      </w:r>
      <w:r w:rsidRPr="004D1246">
        <w:rPr>
          <w:rFonts w:asciiTheme="majorBidi" w:hAnsiTheme="majorBidi" w:cstheme="majorBidi"/>
          <w:noProof/>
          <w:color w:val="000000" w:themeColor="text1"/>
          <w:sz w:val="28"/>
          <w:szCs w:val="28"/>
          <w:lang w:val="kk-KZ"/>
        </w:rPr>
        <w:t>Дегенмен,</w:t>
      </w:r>
      <w:r w:rsidRPr="004D1246">
        <w:rPr>
          <w:rFonts w:asciiTheme="majorBidi" w:hAnsiTheme="majorBidi" w:cstheme="majorBidi"/>
          <w:color w:val="000000" w:themeColor="text1"/>
          <w:sz w:val="28"/>
          <w:szCs w:val="28"/>
          <w:lang w:val="kk-KZ"/>
        </w:rPr>
        <w:t xml:space="preserve"> жануарларды адамнан артық көруге болмайды, яғни оларға деген мейірімділіктің  шегі болады.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Адамдардың біріне-бірі қамқорлық жасап, бірінің басына түскен қайғы-қасырет, ауыртпашылыққа көмектесіп, мейірім мен ақпейілділік көрсетіп, араларындағы сүйіспеншілік пен құрметті арттыра түсу мейрімділік сипатынан.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Ислам діні мұсылмандарды бір дененің мүшелері деп біледі, Дене мүшелері сияқты аса тығыз байланыста бола отырып мұсылмандар біріне-бірі қамқорлық жасап, бірінің басына түскен қайғы-қасырет, ауыртпашылыққа көмектесіп, мейірім мен ақпейілділік көрсетіп, араларындағы сүйіспеншілік пен құрметті арттыра түседі.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Құран Кәрімде Аллаһ тағала: "...рахметім әр нәрсені сыйдырады..."- дейді (Ағраф с-сі, 156 аят).</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Мейрімсіздік</w:t>
      </w:r>
      <w:r w:rsidRPr="004D1246">
        <w:rPr>
          <w:rFonts w:asciiTheme="majorBidi" w:hAnsiTheme="majorBidi" w:cstheme="majorBidi"/>
          <w:noProof/>
          <w:color w:val="000000" w:themeColor="text1"/>
          <w:sz w:val="28"/>
          <w:szCs w:val="28"/>
          <w:lang w:val="tr-TR"/>
        </w:rPr>
        <w:t>-</w:t>
      </w:r>
      <w:r w:rsidRPr="004D1246">
        <w:rPr>
          <w:rFonts w:asciiTheme="majorBidi" w:hAnsiTheme="majorBidi" w:cstheme="majorBidi"/>
          <w:noProof/>
          <w:color w:val="000000" w:themeColor="text1"/>
          <w:sz w:val="28"/>
          <w:szCs w:val="28"/>
          <w:lang w:val="kk-KZ"/>
        </w:rPr>
        <w:t>ислам дінінде арам етілген.П</w:t>
      </w:r>
      <w:r w:rsidRPr="004D1246">
        <w:rPr>
          <w:rFonts w:asciiTheme="majorBidi" w:hAnsiTheme="majorBidi" w:cstheme="majorBidi"/>
          <w:noProof/>
          <w:color w:val="000000" w:themeColor="text1"/>
          <w:sz w:val="28"/>
          <w:szCs w:val="28"/>
          <w:lang w:val="tr-TR"/>
        </w:rPr>
        <w:t>айғамбарымыз: "Адамдарға мейрімділік жасамаған кісіге Аллаһта мейрімділік жасамас"-</w:t>
      </w:r>
      <w:r w:rsidRPr="004D1246">
        <w:rPr>
          <w:rFonts w:asciiTheme="majorBidi" w:hAnsiTheme="majorBidi" w:cstheme="majorBidi"/>
          <w:noProof/>
          <w:color w:val="000000" w:themeColor="text1"/>
          <w:sz w:val="28"/>
          <w:szCs w:val="28"/>
          <w:lang w:val="kk-KZ"/>
        </w:rPr>
        <w:t xml:space="preserve"> деп </w:t>
      </w:r>
      <w:r w:rsidRPr="004D1246">
        <w:rPr>
          <w:rFonts w:asciiTheme="majorBidi" w:hAnsiTheme="majorBidi" w:cstheme="majorBidi"/>
          <w:noProof/>
          <w:color w:val="000000" w:themeColor="text1"/>
          <w:sz w:val="28"/>
          <w:szCs w:val="28"/>
          <w:lang w:val="tr-TR"/>
        </w:rPr>
        <w:t>айтыпты. Осы хадисте айтылып тұрғандай мейрімсіз, қатігез адамдарға Аллаһтың да мейрімі түспейді. Бірде пайғамбарымыз сахабаларына, бір дозаққа лайық болған әйел жайында айтып берді. Бұл әйел мысығына ашуланып, оны тар қуысқа қамап, сол қуыста аштан өлуіне себепші болған. Ислам діні тек адамдарға ғана емес, барлық жан-жануарларға, сыртқы қоршаған ортағажанашырлықпен қарауды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lang w:val="tr-TR"/>
        </w:rPr>
        <w:t>йырды.</w:t>
      </w:r>
      <w:r w:rsidRPr="004D1246">
        <w:rPr>
          <w:rFonts w:asciiTheme="majorBidi" w:hAnsiTheme="majorBidi" w:cstheme="majorBidi"/>
          <w:noProof/>
          <w:color w:val="000000" w:themeColor="text1"/>
          <w:sz w:val="28"/>
          <w:szCs w:val="28"/>
          <w:lang w:val="kk-KZ"/>
        </w:rPr>
        <w:t xml:space="preserve"> Адамдарға мейрімсіздікпен </w:t>
      </w:r>
      <w:r w:rsidRPr="004D1246">
        <w:rPr>
          <w:rFonts w:asciiTheme="majorBidi" w:hAnsiTheme="majorBidi" w:cstheme="majorBidi"/>
          <w:noProof/>
          <w:color w:val="000000" w:themeColor="text1"/>
          <w:sz w:val="28"/>
          <w:szCs w:val="28"/>
          <w:lang w:val="kk-KZ"/>
        </w:rPr>
        <w:lastRenderedPageBreak/>
        <w:t>қарайтын пенделер, сондай-ақ басқаларға зұлымдық жасап, азап берушілер бұл дүниеде де, ахиретте де бақытты бола алмайды. Ислам діні қатігездікті арам еткен. Исламнан бұрын араптар сондай бір надак әрі зұлым еді. Үнемі бірі мен бірі соғысып, нәтижесінде өлімге душар болып жататын, қыз балаларын - ұнатпаса трідей жерге көме салатын. Ислам діні мұндай жабайылыққа қатаң тыйым салып, адамдарға мейрімді болуға үгіттей бастады. Нәтижесінде адамдар жүрегінде мейірбандық көбейіп, тас бауырлықты жойып, пейілдерін жұмсартты. Дұшпандарын досқа айналдырды.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Ақ көңілділік пен күншілдік. Ақ көңілділік –  адам баласының жақсы қасиеттерінің бірі. Ақкөңіл адам өзгенің  жетістігіне, қуаныш-бақытына өз жетістігі мен игілік-бақытындай көріп, қуанады. Олар – жекенің бақытынан  қоғамның бақытын көретін адамдар. Олар – баршаның ісі ілгері бассын, көптің көңілі өссін, төңірек түгел болып, жұрттың жүзіне жайдарлық нұры жайылсын деп тілейтін, соған өздерінің көңілі  көншитіндер. Ондай адам басқаға сұратпай  көмектесуге  әзір тұрады, басқаны  көңілдендіруге, шаттандыруға, қиындықтан құтқаруға құмар. Халық ондай адамды ақжүрек  кісі деп марапаттайды, құрметтейді. Ең қайырымды, халық қамын ойлаушы азаматын ел «ақжүрек  ерді өз өзі екен» деп бағалайды. Ондай кісі адамдардың ұқыптылығын, талапшаңдығын, дәулеттілігін, бір-бірімен сыйластығы мн дос жараңдастығын, алыс-берісін табиғи солай болуға тиісті деп есептейді. Ақ көңілдің, атынан-ақ шығып тұрғандай, жанында кіршік болмайды, ол өтірік айтып, жалған сөйлеу дегенді білмейді. Оған баққұмарлық, мақтаншақтық, күншілдік  пен қызғаныш, менмендік пен тәкаппарлық, жымысқылық пен  арамзалық, қулық пен  сұмдық сияқты жаман қылықтар жат.</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Кішіпейілділік, Қарапайымдылық. Кішіпейілділік – адамның айналасындағылармен қарым-қатынасында өзіне қатысты қандайда бір артықшылығы немесе өзгеше бір хақы бар деп сезінбеуі жұрт мойындаған тәртіпке өз еркімен бағынуы, материалдық жағдайынасәйкес  шектеуі, барлық адамға құрметпен қарауы, өз қалауына қайшы келетін жекелеген  адамдардың ұсақ-түйек кемшіліктеріне төзімділік көрсетуі, сонымен қатар өзі мен өзгенің іс-әрекетіне сын көзбен қарауы.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Адам-жаратылыста тіршілік иесі ретінде өткіні, ал адамзат ұрпағына жататын әлеуметтік тіршілік иесі ретінде құдіретті. Демек, осыдан адамның басқалар алдындағы, қоғам алдындағы, табиғат алдындағы жауап кершілігі, міндет парызы келіп шығады. Осыны сезіну арқылы ол кішіпейіл болады. Бұл сияқты адамдар көбінесе, шынындада, айрықша артықшылықтары бар адамдар, өз еркімен қоғамға, адамзатқа қызмет істеуге бел буған кісілер болып келеді.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Кішіпейілділік, қарапайымдылық адамның барлық іс-әрекетінен, қимыл-қозғалысынан, өзін ұстауынан, мінез-құлқынан, тәртібінен, сөзінен, ең ақырғы, киген киімінен де аңғарылып тұрады.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Кішіпейілділік өзге адамдарды сылаудан, олармен қарым-қатынас жасаудағы қарапайымдылықтан, басқалардан ерекушеленуге </w:t>
      </w:r>
      <w:r w:rsidRPr="004D1246">
        <w:rPr>
          <w:rFonts w:asciiTheme="majorBidi" w:hAnsiTheme="majorBidi" w:cstheme="majorBidi"/>
          <w:color w:val="000000" w:themeColor="text1"/>
          <w:sz w:val="28"/>
          <w:szCs w:val="28"/>
          <w:lang w:val="kk-KZ"/>
        </w:rPr>
        <w:lastRenderedPageBreak/>
        <w:t>әрекеттенбеуден, өзінің қызметін дабыралап марапаттамаудан көрінеді. Ондай адамның сөзі ұстамды келеді, өзінің сезімін басқаларға білдіруге асықпайды, қарым-қатынасында тұрақтылық басым болып, аума-төкпелілікке жол бермейді. Бірақ мұның бәрі қандай  жағдайда да өз пікірін ашық айтуға кедергі болмайды. Өйткені өзіне де, өзгеге де жоғары талап қояды.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Кішіпейіл адам адамгершілігі мол, мейірбан болады, кісіге қарасуға, қол ұшын беріп, жәрдемдесуге әзір тұрады. Кішіпейілділік жай нәрсе емес, ол - әдет, әлеуметтік дәреже, көо қошемет тұтатын асыл қасиет болып табылады. Сол үшін де халық «кішіпейілділік – кішілік емес, кісілік » деп оның мәнін өте дұрыс айтып жаткізген.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Кішіпейілділік адамның тамаша қасиеті ретінде тарихта талай</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Ежелгі заманның әйгілі ойшылдары, философтарының кішіпейілдігі жайындағы әсерлі, тағылымды әңгімелерге қоса, олардың адамның бұл асыл қасиеті жөнінде айтқан терең мағыналы нақылдары сақталған. Оларда бұл қасиеттің жақұттай құлпырған сипаттары туралы айтылады.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Бірде патша Анушируан өзінің ақылды уәзірі Бұзұргмехрден: «Дана деп кімді айтамыз?» - деп сұрағанда, ол «Өзін басқалардан кішік, қарапайым ұстаған кісіні», - деп жауап беріпті. Шынында да кішіпейіл, қарапайым кісі өзіне қатты сөйлеп дөрекілік көрсеткендерге де  дүрсе қоя беріп, қаһарын шашпайды, зиянын көрген адамына да, күш-құдыреті жетіп тұрғанымен, талап тастауға құлықты болмайды, жұдырығын ала жүгірмейді, ашуын ақылына жеңдіріп, байсалдылық көрсетеді.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Ұлықпан Хакімнің көрсетуінше, қарапайымдылықтың мынадай жеті сипаты бар: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 Ізгілікке құштарлық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 Айбатсыз елету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 Міндетсіз иба</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 Дуалсыз қорған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 Кешірім сұраудан құтылу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6. Періштедей тазалық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7. Айыптан адалық</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Демек, ақ көңіл, қарапайым болу, ізгіік істерге әр уақытта құштар болуға, айбат көрсетпей – ақ елеулі болуға, міндет қылмай-ақ сыйлы болуға қол жеткізеді.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Сіздің қарапайымдылығыңыз – сіздің қорғаныңыз, сізге ешкім тап бере алмайды. Сонымен қатар сіз өзіңіздің кішіпейілділігіңізбен, қарапайымдылығыңызбен ешнәрсені бүлдірмейсіз, ешкімге зиян келтірмейсіз,  соныңыз арқылы ешкімнен кешірім сұрамайсыз, себебі – сізде айып жоқ, өйткені сіз – періштедей пәк адамсыз.</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Егер қарапайымдылық жасанды  болса, адамды басқалардан ерекшелеп, назарды өзіне аударатын болса онда мұндай қарапайымдылық менмендіктің  алдамшы түрі болып шығады. Ондайға ұлы Абай назар аударып «Жасанды кішіпейілділік – жақсы қасиет емес», - десе, ХҮІІІ ғасырда өмір сүрген италян драматургі Карло Гольдони ақын ойын әрі қарай жалғастырғандай </w:t>
      </w:r>
      <w:r w:rsidRPr="004D1246">
        <w:rPr>
          <w:rFonts w:asciiTheme="majorBidi" w:hAnsiTheme="majorBidi" w:cstheme="majorBidi"/>
          <w:color w:val="000000" w:themeColor="text1"/>
          <w:sz w:val="28"/>
          <w:szCs w:val="28"/>
          <w:lang w:val="kk-KZ"/>
        </w:rPr>
        <w:lastRenderedPageBreak/>
        <w:t>«Жалған кішіпейілділік те менмендік  сияқты жиіркенішті», - деп шегелей түседі. Менмендік қоғамдық құбылыс ретінде адамдар арасында жіктеліс, тоңторыс салқындық пайда қылады. Менмен адам кем-кетігін, кінәсін қаперіне алмай, өзін басқадан артық жоғары санайды.Мақтауды ғана ұнатып, басқа сөзді  естігісі келмейді, ақыл кеңесті құлағына ілмейді. Сөйтіп надандық батпағына батады. Даналар менмендікті ақылсыздықтың, ақымақтықтың белгісі, көрінісі ретінде қарастырады. Құранда да «Жер бетінде кердеңдеп жүрме! Әрине, сен жерді тесіп жібере алмайсың, не болмаса зорайып өсіп, таулармен де теңесе алмайсың» («Исро» сүресі, 37-аят), - делінген.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Бұдан менмендік пен кішіпейілділіктің бір – біріне кереғар қасиеттер екені көрінеді. Сондықтан біздің  тәрбие жүйемізде кішіпейілділік пен қарапайымдылыққа адамдар арасындағы қарым-қатынас жарастылығының басты шарты, өте ізгі, ең тамаша қадір-қасиет ретінде  маңызды орын берілуі керек. Басқасын былай қойғанда, бір ғана тілдесу кезіндегі кішіпейілділік пен қарапайымдылық адамдар қарым-қатынасына қаншалық сүйкімділік, сұлулық, ұнамдылық, тіпті көңілділік дарытады десеңізші. Егер кішіпейіл, сыпайы түрде  тіл қатып, бірдеңені сұрап не жауап қайтарудың орнына тасыраңдап, не ыңыранып не шікірейіп сөйлесер болса, я болмаса «жоқ, болмайды» деп қайтарып тастаса, ондай адамды қалай тәрбиелі кемел, келісті жан деуге болады?! Ондайдан ортақ іске оның өзіне де келер кесір аз болдмайды. Осыны білетін іскерлікке зор мән беріп, оның психологиясын  терең зерттеген өркениетті елдерде адам бойында  бұл қасиетті қалыптастыруға зор мән береді. Мәселен, Жапонияда адамдар бір-бірімен сөйлескенде «жоқ», «болмайды», «білмеймін» деген сияқты сөздерді қолданбауға тырысады екен, олардың мәнін керісінше айту, яғни жағымды  мағыналы сөздер арқылы білдіреді екен. Айталық, бір кесе шайдан кейін, 2-кеседен бас тартқысы келгенде  «жоқ», рақымет», «болды» деместен, қолындағы кесесін «маған әбден жақсы болды» деп қайтаратын көрінеді. Сондай-ақ танысы  ұсыныс жасаған кісі оған: «Ұсынысыңызды қабыл етпес бұрын әйеліммен кеңесейін», - десе, оны сіз әйелсіз аттап баса алмайтын жазған екен деуге асықпаңыз. Бұл – оның «жоқ» дегенді білдіруінің бір тәсілі. Егер сіздің : «Ертең сағат 18-де маслихат клубында кездесейік», - деген ұсынысыңызға, ол: «сағат 18 де дейсіз бе? М-м, маслихат клубында ғой?», - деп қайталап сұраса, онда ұсынысыңыздың оның көңілінен шықпағаны деп біліп: «Сізге қолайсыз болса, басқа жерде сөйлесейік» - деуіңіз керек.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Осы сияқты  көптеген елдерде кішіпейілділікті баланың бойына сәби кезінен дарытуға мән беріп, оның өзіндік әдіс – тәсілдерін қалыптастырған. Мысалы, Англияда жүйелі тәрбиені баланың жөргектегі кезінен бастайды деуге болады.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Жас өркен тәрбиесі басқа түркі тілдес халықтар сияқты атамыз қазақта  бөлекше  мән беріп, ерекше көңіл аударған. Кішіпейілділікті, қарапайымдылықты дәріптеп, менмендікті, кеудем соқтықты ылғи да мінеп, ондай абыройсыз әдеттен аулақ болуды өсиет еткен Халқымыздың «Ұлы </w:t>
      </w:r>
      <w:r w:rsidRPr="004D1246">
        <w:rPr>
          <w:rFonts w:asciiTheme="majorBidi" w:hAnsiTheme="majorBidi" w:cstheme="majorBidi"/>
          <w:color w:val="000000" w:themeColor="text1"/>
          <w:sz w:val="28"/>
          <w:szCs w:val="28"/>
          <w:lang w:val="kk-KZ"/>
        </w:rPr>
        <w:lastRenderedPageBreak/>
        <w:t>болсаң – кішік бол», «Болған адам – болдым демес, болдым десе, болғаны емес» деуі де адам қанша  болып толса да кемерінен асып төгілмеуі керектігін, кісілігі мен кішілігін, көпке деген ізеті мен инабатын үзбей тіршілік етуі тиістігін айтқаны. Сондықтан халықтың бұл өнегесін үлкеніміз де кішімізде дәйім естен шығармай ұлттық тәрбие талаптарына сай өмір сүруге талаптануымыз керек.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Бала үлкенге қарап өседі. «Атаға қарап – ұл, анаға қарап – қыз өседі» дейді халқымыз. «Анасын көр де қызын ал, табағын көр де асын іш» деген мақалдың  да мағынасы соған саяды. Сондықтан ата-аналар, үлкендер өздері үлгі көрсетпесе, кішіпейілділік, қарапайымдылық, олардың кереметтігі жайындағы сөздердің әсері ойдағыдай болмайды. Бұл жөнінен үйдегі сөз бен іс және мектептегі сөз бен іс арасында шынайы сабақтастық, жалғастық болуға тиіс.</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Ар –құндылығы. Адамзат өміріндегі тәрбие құндылықтарының бірі – ар-ұят жөніндегі тәрбие құндылығы. Ар-ұят жөніндегі тәрбие құндылығы адамды теріс пиғылдағы іс-әрекет пен адам бойында болатын жақсы қасиеттерге қайшы келетін дүниелерді жасауға тосқауыл болады. Ар мен ұят – бір-бірінен ажырамас егіз, бауырлас ұғым. Осыған байланысты ар-ұят, дініміз бойынша имандылықтың негізгі элементтерінің бірі болып есептеледі (пайғамбар хадисінде).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Иман дегеніміз - тек жүрекпен сену немесе теориялық дүние ғана емес, сонымен қатар, ол адамның істеген іс-әрекетімен және өмірімен тығыз байланысты. Тіпті, Құан-Кәрімдегі көптеген аяттардың өзі иманды дұрыс жолдағы іс-әрекетпен тікелей байланыстырады. Дұрыс жолда істелген іс-әрекет қай кезде болмасын өз жемісін береді.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Ар-ұят ұғымы біреуден ұялу сияқты жалаң мағынаны білдірмейді. Бұлайша біреудің алдында имену немесе ұялудың кейде зиянды жақтары да болуы мүмкін. Ал, ар-ұят ұғымы үнемі жақсы қасиеттермен ғана ерекшеленеді. Бұған пайғамбарымыздың – мына бір сөзін мысал етіп алуымызға болады: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Ар-ұяттың барлығы - жақсы қасиет". Ар-ұятты төк жаман қасиеттерге тыйым салумен ғана шектеледі деп түсінбеген абзал. Ар-ұят ұғымы бұдан да кең мағынаны қамтиды. Ол жаман істерге тыйым сала отырып, сол мезетте адамды жақсы істерге жетелейді. Әрине, адам бойында имандылықтың аз да болса, дәні болса. Өйткені, иманды адамның іс-әрекетінен әрқашанда имандылық сезіліп тұрады.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Ар-ұят пен екіжүзділік екеуі – бір-біріне қарама-қайшы ұғымдар. Олар ешқашан бірікпейді. Адамды жақсылыққа жетелейтін тәрбие кез-келген жанға адамдармен қатынаста бұл екі мінезді қатар алып жүруіне жол бермейді. Адамзат үшін кейде жақсы жағынан көрініп ал, кейде жаман қылықтар көрсетіп екіжүзділік таныту ешқандай ерлік емес. Адам жанына жабысатын мұндай жаман қылықтардан өзін алыс ұстауы керек. Нағыз ерлік дегеніміз - бойыңдағыны бүркемелеу емес, керісінше оны нақты да, ашық көрсету. Сонда ар-ұят дегеніміз - адамды діни немесе тәрбиелік мәні жоқ </w:t>
      </w:r>
      <w:r w:rsidRPr="004D1246">
        <w:rPr>
          <w:rFonts w:asciiTheme="majorBidi" w:hAnsiTheme="majorBidi" w:cstheme="majorBidi"/>
          <w:noProof/>
          <w:color w:val="000000" w:themeColor="text1"/>
          <w:sz w:val="28"/>
          <w:szCs w:val="28"/>
          <w:lang w:val="kk-KZ"/>
        </w:rPr>
        <w:lastRenderedPageBreak/>
        <w:t>жаман қылықтардан сақтай отырып, сол мезетте оны адами құндылықтарды сақтау сияқты жақсы іс-әрекетке қарай жетелейді.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Енді осыған қарама-қарсы жағынан бір қарап көрелік. Егер ар-ұят мүлде болмаса, онда діни немесе тәрбиелік мәні бар құндылықтар аяқ астында қалып, адамзат өз бетімен кетпек. Бұл жағдайда олар ештемеден қорықпайды. Бұл тұрғыда былай делінген: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"Егер қорықпасаң, қалағаныңды жасай бер!".</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Бұлайша өз қалағанын жасаудың зияны тек оның өзімен ғана шектелмейді, сонымен қатар, сол қоғамдағы бейкүнә жазықсыз біреуге тиеді. Бұдан ар-ұят тек жеке тұлғаға ғана тән міндет емес, сонымен қатар қоғамдағы барлық адамзатқа бірдей ортақ міндет екендігін түсінеміз. Ар-ұят алғашқы жаратылыс кезінен бастап-ақ, барша адамға тән белгілі құндылықтар қатарына кіретіндігі анықталды. Мұны дініміздің өзі имандылықпен бірге бітіскен, оның ажырамас бір бөлігі ретінде қарайды. Бұл жөнінде пайғамбар хадисінде былай делінген: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"Әр діннің өз әдет-ғұрпы бар. Ал, исламның әдет-ғұрпы – ар-ұят". Сондықтан әрбір адам заман ағымы мен айналасындағылардың ықпалына түсіп кетпей, тәрбиелік мәні зор ар-ұят ұғымының қоғамда кең етек жаюына ат салысуы керек.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Алайда, ар-ұят ұғымы қазіргі дамыған қоғамда ешбір мән-мағынасы жоқ, сөз жүзінде ғана айтылатын жасанды қылық секілді сезіледі. Өйткені, қазіргі адамдардың бостандығы мен құқығы ар-ұяттың тыйым салатын кейбір шектеулер шеңберінен шығып кетіп отыр. Сондықтан, қазіргі қоғамда келеңсіз жайттар көптеп кездесіп жатады. Қазірде көптеген адамдар қоғамдағы адам бостандығы мен құқықтары деген желеумен адамзаттың алғашқы табиғи жаратылыс негізіне қарсы келіп отыр. Олар бұған адам құқықтары жөніндегі халықаралық ұйым тарапынан қолдау табуда.</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Сонда қазіргі жаңа дәуірде ар-ұят ұғымы – артта қалған түсінік пе? Алайда, Алланың осыншама мүмкіндік ашып, ақыл мен сана беріп, қалған тіршілік иелерінен ерекше етіп жаратқан пенделері, уақыт барысында туған өзгерістер әсер еткенімен, адам ретінде өздерінің адами құндылықтарын сақтауы керек емес пе!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Дегенмен, бұл жақсы қасиеттерді жойылып кету қаупінен сақтайтын ар-ұяттың адамзат өмірінде өзіндік алатын орны мен ролі болған жағдайда ғана іске асады. Сол үшін ар-ұят әлемде болып жатқан соңғы өзгерістерге қарамастан, "ислам әдет-ғұрпы" ретінде өз жалғасын таппақ. Ар-ұяттың жоғалуы – адам бойындағы имандылықтың азаюы. Сондықтан адамзат жер бетіндегі тіршілік атаулының ішінде ерекше жаратылған саналы жаратылыс екендігін сақтау үшін, бойларындаға ар-ұят құндылығын жоғалтып алмаулары керек.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Бостандық құндылығы. Бостандық – адамға берілген құқықтардың бірі. Оған ешкімнің таласуына немесе қол сұғуға құқығы жоқ. Бостандыққа қарама-қарсы ұғым - тәуелділік. Жалпы адамзатты құл етуге, бас бостандығынан айырып, өз дегенін істетуге ешкімнің құқығы жоқ. Ол өз </w:t>
      </w:r>
      <w:r w:rsidRPr="004D1246">
        <w:rPr>
          <w:rFonts w:asciiTheme="majorBidi" w:hAnsiTheme="majorBidi" w:cstheme="majorBidi"/>
          <w:noProof/>
          <w:color w:val="000000" w:themeColor="text1"/>
          <w:sz w:val="28"/>
          <w:szCs w:val="28"/>
          <w:lang w:val="kk-KZ"/>
        </w:rPr>
        <w:lastRenderedPageBreak/>
        <w:t>қалағанын ешбір қысымсыз, қалауы бойынша жасауы керек. Бұл жөнінде Омар ибн Хаттаб, Алла оған ризалы болсын: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"Адамзатты құл етуді қашан көріп едіңдер? Оларды аналары ешкімге тәуелді болмасын деп тапқан жоқ па?"-деген.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Алайда, адамзатқа берілген бұл заңды құқық – абсалютті құқық емес және бола да алмайды. Өйткені, адам жалғыз өзі ғана өмір сүрмейді, олай өмірде осындай заңды құқықтарға ие басқа да адамдар бар. Олар дініне, тегіне, ұлтына қарамастан барлығы да тең құқықты. Адам - өз құқығына өзі өлшем беруші.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Егер барлық жағдай осылай болса, біреу біреудің құқығын аяққа таптамайды. Адамға қалағанын жасауға құқық берілгені шындық. Алайда, бұл адамның ойына не келсе, соны жасай беру керек деген ұғымды білдірмейді. Адамбасқа біреулердің құқығына зиянын тигізбеу жағын жадында қатаң сақтауы қажет. Бұл адамға берілген құқықтың абсалютті емес екендігін айғақтайды. Бірақ, берілген бостандық тек діни және тәрбиелік мәні бар құндылықтар мен белгілі бір қағида негізіне жүйеленгені айқын. Ислам осы жолдағы адамдар арасындағы байланысты ретке келтіретін бұндай қағиданы былай түсіндіреді: "Зиянкес болмаса, зияндық болмайды". Яғни кез келген іс адамдардың өзінен шығатынын ескерсек, жасайтын іс-әрекетіміздің басқа біреулерге зияны тиіп кетпеуін қатаң қадағалауымыз керек.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Ислам өзінің пайда болған сәтінен бастап-ақ, біреудің мүддесіне өте абай болу керектігін ескертіп келеді. Бұл жөнінде пайғамбарымыз:</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"Егер сендер үшеу болсаңдар, біреулеріңді шет тастап, екеу ара күбірлеспеңдер! Өйткені, ол ренжіп қалуы мүмкін"-деген. Яғни, үшінші адам анау екеуі туралы жаман ойлап қалуы мүмкін немесе екеуара үшінші адам түсінбейтін тілде сөйлеспеген дұрыс.</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Егер адам құқығын қорғауды жоғарыдағыдай деңгейге жеткізіп ұстасақ, онда біз ешқашан біреудің құқығын аяққа таптап немесе бөгде біреуге зиянымызды тигізбейміз. Адам - саналы тіршілік иесі. Сондықтан олар мұндай жүйемен танысуда өзара таласып-тартыса бермейді. Негізінде дамудың жоғарғы сатысындағы елдерде, адамдар бір-бірінің мазасын алмауға, керісінше бір-бірінің құқығын сыйлап, қорғауға тырысады. Олар тұратын көшелер мен аулалардан кез келген уақытта тыныштық көрінісін көре аламыз. Тіпті, аса қажет болған жағдайда болмаса, сағат кешкі оннан кейін телефон шалып, біреудің мазасын алу - ешбір мәдениетке сәйкес келмейтін қылық. Өте қажет болмаса, бұлайша мазалаудың. Керісінше, бұл бізде жаппай әдетке айналып кеткен нәрсе болып отыр. Біз - дүниеге ірі құндылықты әкелген ежелгі өркениет иелеріміз. Сол себепті біздің іс-әрекетіміз өткенменен сай келуі керек. Өкінішке орай, қазіргі күнде бұл мүлде керісінше көрініс тауып отыр. Өйткені, күнделікті болып жатқан неше түрлі жаман әрекеттерді көріп немесе естіп жатқандығымыз – біртіндеп бізді де соған қарай итермелеуде. Осындай тәрбие құндылықтарының жойылуына әкелетін қосымша себептердің бірі – қалың бұқараның көшеден еститін боқтық сөздері. Міне, осының бәрін біз өз қолымызбен жасап отырмыз. Тіпті, бұл бізге жүктелген міндет сияқты, қанша тырыссақ та құтыла алмай келеміз. </w:t>
      </w:r>
      <w:r w:rsidRPr="004D1246">
        <w:rPr>
          <w:rFonts w:asciiTheme="majorBidi" w:hAnsiTheme="majorBidi" w:cstheme="majorBidi"/>
          <w:noProof/>
          <w:color w:val="000000" w:themeColor="text1"/>
          <w:sz w:val="28"/>
          <w:szCs w:val="28"/>
          <w:lang w:val="kk-KZ"/>
        </w:rPr>
        <w:lastRenderedPageBreak/>
        <w:t>Егер кез келген біреу (мысал ретінде) бет алды айқайлап, өзімен-өзі даурығып жүрсе, айналасындағылардың оны жақтыра қоймасы анық. Бірақ, ол басқаларға "Мен өз қалағанымды жасаймын. Өйткені, менің өз еркім өзімде", - деп жауап беруі кәдік. Алайда, бұл – адамның азаматтығын дәлелдеп, адами құндылық ұғымын білдіретін бостандық туралы түсінігіне тіпті де сәйкес келмейтін қате ұғым болып табылады. Біз, өкінішке орай, адамгершіліктің басты қорғаны болып табылатын осы бостандықтың негізгі қасиетін түсіне бермейміз. Бостандықтың атын жамылып, қаншама жаман іс-әрекеттер жасалады?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Жалпы, балаларды еркелеткен дұрыс, бірақ сонымен қатар, оларды тәрбиелік мәні бар құндылықтарға баулып, өзінен үлкендерді сыйлауды үйреткен жөн. Адам бойында әлемде жалғыз өзі ғана сияқты сезінетін, барлық іс-әрекетті өзі ғана басқарғысы келетін өзімшілдік қасиет болмағаны орынды. Өйткені, мұның артында күнделікті қолданып жүрген мына бір тіркес жатыр: Өзім болсам болды, менен кейін топан су қаптаса да бәрі-бір. Ал, Құран Кәрімде бұндай өзімшіл жандарға: "Адамдарды менсінбей, сырт айналма, жерді ойып жіберердей кердеңдеп жүрме. Анығын айтсақ, тәкәппарды, өзін жоғары санағандарды Алла жақсы көрмейді", - деп айтылған.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Сондықтан, еліміздің алға жылжуы мен игілігі һәм гүлденуі үшін қоғамымыздағы тұлғалардың ынтымағын арттырып, өзара қатынасын жақсы деңгейде ұстап тұратын тәрбиелік мәні зор кешегі әдет-ғұрпымызға қайтадан оралуымыз қажет.</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Адалдық құндылығы. Адамзат өмірінде үлкен ролге ие және терең әсері бар маңызды құндылықтардың бірі – адалдық құндылығы. Ежелгі арабтар адалдық туралы қате пікірде болған. Әсіресе, үш болымсыздық – жын-пері, феникс құсы мен адал дос тұрғысында қателескен. Бұлайша өзгеге енжар қарау адамға тән қасиет емес. Өйткені, ол адам ғой. Жеке адамдардың кейбір іс-әрекеттеріне байланысты адамзатқа жалпылама сипат беру – сол қоғамның қағидасын бере алмайды.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Ислам тұтас халықтар мен жеке адамдар арасында өзара қатынас орнату мақсатындағы адалдық құндылығының ең терең мағынасына көз жібере отырып, оған ерекше назар аударады. Әртүрлі салаға қатысты Құран Кәрімдегі адалдық мағынасының қалай қолданылатынын көретін уақыт жеткен сияқты. Бұлар кейде Алланың аманатына адалдық, уәдеге адалдық немесе таразыда адал болу, заң тәртібіне сай келмейтін нәрселерде адал болу сияқты әртүрлі салаларда қолданылады. Бұл аталмыш ұғымының кеңдігін көрсетеді. Жалпы адалдық ұғымы тек екі достың арасында ғана болады деген тар түсінікті бермейді. Ол барлық халықтар мен жеке адамдар және топтардың арасындағы байланыстарды толық қамтиды, яғни мұның мағынасы тым тереңде жатыр.</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Оның құрамына кез-келген бір ұлттың өткені мен тарихы және де мұрасына адалдықпен қарау талабы кіреді. Адамға өткенді мойындамаудың қажеті жоқ. Өйткені, кешегі күнсіз ертеңгі күн болмайды. Біз сол ұлттың бұрын жасаған қиғаш істері болса, содан ақтап, оларды кінәсіз етіп көрсет </w:t>
      </w:r>
      <w:r w:rsidRPr="004D1246">
        <w:rPr>
          <w:rFonts w:asciiTheme="majorBidi" w:hAnsiTheme="majorBidi" w:cstheme="majorBidi"/>
          <w:noProof/>
          <w:color w:val="000000" w:themeColor="text1"/>
          <w:sz w:val="28"/>
          <w:szCs w:val="28"/>
          <w:lang w:val="kk-KZ"/>
        </w:rPr>
        <w:lastRenderedPageBreak/>
        <w:t>деп отырған жоқпыз, айтпағымыз – кешегі күн мен бүгінгі күннің бір-бірінен бөлінбес тұтастығын түсіндіру. Яғни, өткенге адалдықпен қарау – сол өткен күндердің жақсы жақтарын сақтап, жаман жақтарынан алшақ болу деген сөз және оның жақсы жақтарын ғасыр өзгерістерімен үйлестіре білген жөн.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Сонымен бірге, адалдық ұғымына Отанға еңбегі сіңіп, елдің дамуына зор үлес қосқан ірі ойшылдар мен ғұламалардың, белді тұлғалардың еңбегіне адал болу ұғымы да енеді. Жадымыздан шығармай, істеген істерін дәріптеп кейінгі ұрпаққа жеткізу оларға деген адалдықтың көрінісі болмақ. Осындай өнегелі істерді насихаттай отырып, біз ұрпағымызды Отанына, еліне жақсылық әкелетін істерге үндей аламыз.</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Ислам негізі бойынша, адалдық шыншылдық пен тақуалыққа тікелей байланысты. Бұл жөнінде Құран Кәрімде адал адамдар мен сабырлы жандарды, шыншылдар және тақуалар деп былай суреттеген: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"Адал адамдар - шындықты ғана сөйлейтіндер мен тақуалар" - деген.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Адамзатқа берілген құқықтар мен уәделерге берік боп заң тәртіптерін қия баспай, адал бола білу сияқты жақсы дүниелерді жинақтай білген ислам, бұл тұрғыда адамдарды мұсылман немесе мұсылман еместер деп бөле-жара қарамайды.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Адалдық табиғатында менің сізбен қатынаста адал болуым, ал керісінше, сіздің менімен қатынаста адал болуыңыз керек сияқты, өзара алмасып тұратын байланыс болуы керек. Тек басында санасы жоқ адам ғана өзінің адал емес екендігіне қарамастан, өзге біреуден адал болуды талап етеді. Бұл жөнінде Құран Кәрімде: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"Берген уәделеріңе адал болыңдар. Сендерге берген уәдеме мен де берік боламын" -деп айтылған.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Бұдан біздің түсінетініміз - Құран Кәрім құлшылық қылған жан үшін Алланың берген уәдесіне бекем екендігін білдіретін адалдық жөнінде ең жоғарғы үлгіні көрсетіп отыр:</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"Уәдеге Алладан берік кім болмақ?" - дейді.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Бұл абсолютті адалдық мәртебесіне жететін ешкімнің жоқтығын көрсетеді. Алайда бұл оған жету үшін тырыспай-ақ қою керек дегенді білдірмейді.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Керісінше, жасайтын іс-әрекетімізде мүмкіндігінше ынталы болуға тырысуымыз керек.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Адалдықты жоққа шығаратын жаман қасиеттер – сенімділікті жоғалту, уәдеде тұрмау және рақыметтің жоқтығы. Пайғамбарымыз уәдеде тұрмайтындар мен адал еместерді – екіжүзділер деген болатын. Алайда, бұл қазірде одан да арыға кетіп отыр. Бұл жөнінде хадис шарифте: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"Уәдесінде тұрмайтын адамда дін де болмайды" - делінген.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Жоғарыда көрсетілгендей, адалдықтың жоқтығы адамдар арасындағы байланыстың жойылуына әкеледі. Шындығында, адамзат періште емес және қоғам арам істерден ада, тап-таза болады дегенге сенетін ақымақ емеспіз ғой. Алайда, жасырып жабары жоқ, адамзат өз арақатынасын өзі бұзады. Атақты ағылшын философы Томас Хобз айтқандай адамдар бір-біріне күдікпен, </w:t>
      </w:r>
      <w:r w:rsidRPr="004D1246">
        <w:rPr>
          <w:rFonts w:asciiTheme="majorBidi" w:hAnsiTheme="majorBidi" w:cstheme="majorBidi"/>
          <w:noProof/>
          <w:color w:val="000000" w:themeColor="text1"/>
          <w:sz w:val="28"/>
          <w:szCs w:val="28"/>
          <w:lang w:val="kk-KZ"/>
        </w:rPr>
        <w:lastRenderedPageBreak/>
        <w:t>сенімсіздікпен қарайды. Ол бұл жөнінде: "Адамға өзінен басқа жау жоқ" немесе "Соғыста барлығы да бір-біріне қарсы" - деген.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Ислам Алла мен құлшылық етушінің арасындағы уәде адалдығының берік болуын қалағаны секілді адамдар арасында келісім орнатып, қоғамда тұрақтылық пен бейбітшілікті және қауіпсіздікті орнықтыру үшін халықтар мен ұлттар, жеке адамдар мен топтардың арасындағы уәдеге адал болуды да қалайды. Жүректеріне тыныштық пен сенімділік орнату үшін адамдар өзара өнегелі істерге ұмтылмайынша, яғни адалдық болмайынша, қоғам тұрақты және қауіпсіздікте өмір сүре алмайды.</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Ынтымақтастық құндылығы.  Халық "Жалғыздың үні шықпас", дейді. "Жалғыз қол шапалақтауға жарамас",- деген де сөз бар. Бұл тұжырымдардың барлығы адамдардың өмірден жинақтаған тәжірибесі нәтижесінде, өзінен кейінгілерге қысқа ғана түйгендерін айтып отыру барысында ауызекі тілге мысал ретінде еніп кеткен. Кейіннен бұған адамдардың өздері де куә болды.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Әрбір азамат бұл мысалдың нені меңзеп тұрғандығын айтқызбай түсінеді. Бұл, адамдардың ойға алған мақсаттарын іске асыру үшін адамдар арасында ынтымақ болу керектігін көрсетеді. Өйткені, жоғарыда атап көрсеткеніміздей, екі қол қатар болмайынша, бір қол шапалақтауға жарамайды.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Айналада болып жатқан дүниеге деген қырағы көзқарас жоғарыдағы мысалдың шындығын дәлелдеп отыр. Егер де адамдар әлі күнге бірікпеген болса, онда олардың өмір нығыметіне бөленіп, тамақ тауып жеп, киініп немесе өмір сүру-сүрмеуі екіталай болар еді. Мысалы, біз тамақтанар кезімізде алдымызға келген тамақтың тек бір адамның ғана күшімен емес, бірнеше адамның күші арқылы келетіндігін білеміз. Өйткені, нанды дайындау үшін алдымен оны шаруа егеді және оны баптап бидай болғанға дейін тер төгіп еңбек етеді. Содан кейін ол диқанның қолынан басқа қолға өтіп, диірменге түсіп ұн болады. Кейіннен наубайханаға жөнелтіліп, сонда нан болып шығады. Әрбір істің алатын орны жеке-жеке, яғни өмірді тоқтатпай жүргізіп тұру үшін адамдардың тізе қосатыны белгілі. Ал, егер адамдар ұжымдаспайтын болса, онда өмірдің бірқалыпты жүруіне зиян келіп, қалыпты қозғалыс тоқтап қалмақ, Бұл жөнінде Құран Кәрімде: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"Ізгі істерге, тақуалыққа көмектесіңдер, күнә жасауға, жаулыққа жәдремші болмаңдар!" -делінген.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Олай болса, бұл аяттан ынтымақтастықтың екі түрі болатынын байқауға болады. Алғашқысы адамзатқа пайда әкелетін қажетті ынтымақтастық болса, екіншісі жаман әрекеттерге бастайтын қажетсіз ынтымақтастық екендігі көрінеді. Бұлардың біріншісі дамуға, өркендеуге жетелесе, екіншісі құлдырауға, төмендеуге қарай бастамақ.</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Осынау қарапайым пікірлердің барлығы кез келген азаматқа түсінікті екендігіне қарамастан, өкінішке орай, біз өміріміздегі бұл істерден жинақтар тәжірибемізді қолдана бермейміз. Мұның басты себептері - өзімшілдік пен кейбір жандардың басқа біреулермен бірігіп жұмыс жасауға ынтасының жоқтығында. Әркім өз бетінше жұмыс істегенді қалайды. Өйткені ол өзі ғана талантты, ақыл-ойдың иесі, ал қалғандар мұндайға лайықсыз немесе ондай </w:t>
      </w:r>
      <w:r w:rsidRPr="004D1246">
        <w:rPr>
          <w:rFonts w:asciiTheme="majorBidi" w:hAnsiTheme="majorBidi" w:cstheme="majorBidi"/>
          <w:noProof/>
          <w:color w:val="000000" w:themeColor="text1"/>
          <w:sz w:val="28"/>
          <w:szCs w:val="28"/>
          <w:lang w:val="kk-KZ"/>
        </w:rPr>
        <w:lastRenderedPageBreak/>
        <w:t>дүние қолдарынан келмейді деген қатып қалған ойдың жетегінен шыға алмайды. Бұл барлық салада көрініп отыр. Өзімшілдік тіпті кейде, жұмыста немесе енерде басқалардың жұмысы ақсап, кәсіптері оңалмаса екен деген мысықтілеумен адамдармен ынтымақтаса шара атқарудың орнына, оларға бөгет болуға жетелейтін жаман пиғылға қарай итермелейтіні бар. Үстемдікке деген өктем сезім қандай пайдалы ынтымақтастықтан да басым түсіп жататыны өтірік емес.</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Сонымен бірге, өкінішке орай, ғылыми зерттеу салаларындағы адамдар өз қара бастары үшін ғана ізденетін сияқты. Егер бұндай көрініс бел алар болса, онда қоғамнан ешбір алға жылжу көре алмасымыз анық. Уақыт пен қаражат және соған жұмсар күшті біріктіре отырып еңбек істер болса, онда бұл салада жетер жетістігіміз жоғары болады және оған жіберер уақытымыз да біршама үнемделмек.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Ынтымақтастық жеке адамдар арасында болумен қатар жеке халықтар мен мемлекеттер арасында да болады. Қазіргі исламдық араб әлемі орасан зор табиғи байлықтарға ие екендігіне қарамастан, әскери күштер мен мәдениет, техника мен ғылым және өндіріс пен білім беру және тағы да басқа осындай салаларда әлсіз де, нашар дамып келе жатқандығы белгілі. Өзімшілдікке деген сенімнің орнауы – ынтымақтастықтың қарапайым адамдарың талабын қанағаттандырып, олардың да көзқарасын тыңдауға және оны сыйлауға өзімшіл жандарды мәжбүрлейтін күш қолданудың кепілдігі болуына қарамастан, осы дамудағы артта қалудың басты себептерінің біріне айналуда. Ислам әлемі деңгейіндегі шынайы ынты-мақтастықтың жоқтығы - бүгінгі күндері өзіміз куә болып отырған Палестина жерінде жүріп жатқан қайғылы оқиғаларға соқтыруда. Палестинадағы болып жатқан оқиғаларға қарсы әлем елдерінің ешбір көңіл бөлмеуі – Ислам әлемі елдері ұстанымдарының әлсіздігінен туындаған табиғи жағдай деп есептеліп келеді. Қазірде оның жағдайы сырқаты анықталған дімкәс адамның халі сияқты. Бұл аурудың емі белгілі, алайда сол емді қабылдауға ынта жоқ. Бұл дерттің шипасы - әлем халықтары мен елдері ара-сында өзара ынтымақтастық пен ауызбірлік. Тіпті сондайлық деңгейге дейін дұшпанның алдында әлсіздік көрсетуден сақ болу қажеттігі туралы пайғамбарымыздың хадисі де бар.</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Ал, егер біз осыны негізге алып шығар болсақ, сол баяғы ескі сарында қайталанады. Бұлайша бірден сынға алып шыға келудің де өз есебі бар. Сынға ала отырып, кінәлаушы жақ мәселені шешу мен сол дүниені бір жағына шығарудан қашуға, бұл өте таптырмайтын әккі саясат. Алайда, біз басымызға қайғының қара бұлтын төндіруден аулақпыз. Өйткені біздің жанымызда, адамзаттың ақыл-ойын оятатын өмірге жаңадан жас ұрпақтар келіп, олар өмірді бұрынғы қалыпты ағынына қайта бұрады деген үміт әлі де болса өшпеген.</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Әділеттілік құндылығы. Әділеттілік – іс-әрекеттеріміз, сөздерімізде туралықты негіз ете отырып ортақ шешімді таңдай білу, қиянатқа жол бермеу, ақиқаттыққа, шындыққа құрметпен қарау, зұлымнан бет бұру, ақысын дәл иесіне қайтару деген сөз. Бүкіл әлемнің және біз көріп жүрген дүниенің тәртіптілігі әділеттілікке негізделген. Ислам ахлақында ең алдыңғы </w:t>
      </w:r>
      <w:r w:rsidRPr="004D1246">
        <w:rPr>
          <w:rFonts w:asciiTheme="majorBidi" w:hAnsiTheme="majorBidi" w:cstheme="majorBidi"/>
          <w:noProof/>
          <w:color w:val="000000" w:themeColor="text1"/>
          <w:sz w:val="28"/>
          <w:szCs w:val="28"/>
          <w:lang w:val="kk-KZ"/>
        </w:rPr>
        <w:lastRenderedPageBreak/>
        <w:t>қатарға қойылған, ең қажеті мәселелердің бірі- әділеттілік.  Құран Кәрімде: «...адамдар арасында билік еткенде, әділеттілікпен билік етуді бұйырды...» (Ниса с-сі, 58-аят). Аллаһ (Т)-ның 99 көркем есімдерінің бірі әл-Әділ. Яғни Аллаһ (Т) пенделеріне әділетті. Ислам дінін зерттеуші ғалымдар да, ислам дінін әділеттілік діні деп атаған. Әділеттілік көптеген аяттармен хадистер арқылы мү"миндерге парыз етілген. Сондықтан да жұма құтпаларында көбіне көтеріңкі дауыспен мына аят оқылады: "Негізінен Аллаһ әділетті, игілікті және ағайынға қарайласуды бұйырды. Және де арсыздықтан, қарсылықтан әрі тәкәппарлықтан тыяды..." (Нахыл с-сі, 90-аят).  Зұлымдық ислам дінінде арам етілген. Адамдардың және ұлттардың өз заманында бақытты өмір сүруі әділеттілікті қолдай білуінде.</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Әділетсіздік. Әділеттілік болмаған жерде зұлымдық күш алады. Әділетсіз ұлттар мен мемлекет ұзақ жасамайды. Құрын Кәрімде Аллаһ (Т)-ның залымдарды жек көретіні туралы айтылған көптеген аяттар бар. Пайғамбарымыз да бір хадисінде: "Куфр, яғни кәпірлік ұзақ жасауы мүмкін, бірақ зұлымдық ұзақ жасай алмайды " - деген. Әділетсіздік қай мемлекеттің болса да тәртібін бұзады әрі ақ пейілдік, ізгілік сезімін өшіреді. Адамдардың арасында кінәмшілдік пен дұшпандық басталады. Адамдар бір-біріне сенбейтін болады.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Еңбек сүйгіштік құндылығы. Еңбек сүйгіштік.Ислам діні еңбек сүйгіштер діні. Дініміздің аса көңіл бөліп қарайтын мәселесінің бірі еңбек сүйгіштік.Аллаһ /Т/ адал еңбекпен күн көруді де ғибадаттың бірі ретінде қарап, парыз еткен. Құран Кәрімде: «Аллаһ саған берген дәулетімен ахирет жұртын ізде де, дүниедегі нәсібеңдіде ұмытпа...» ./Қасас с-сі. 77-аят/. Пайғамбарымыз бір хадисінде: «Шын мұсылман ахиреттен де бұл дүниеден де қол үзбейді»- деген. Дүниеден бас тартып, тек ахирет үшін қайғырған адам қайырлы жақсы мұсылман емес. Ахиретті ұмытып, тек осы дүние үшін әрекет ету де қайырлы, мұсылманның ісі емес. Сондықтан да мұсылман адам бұл дүниені де, ахиретті де ұмытпау керек. Адамдардың қайырлысы, жақсысы, парасаттысы бұл дүние үшін ахиреттен бас тартпай, екеуін бірдей алып жүреді әрі басқаларға ауырлық түсірмейді. Демек, ақиқи мұсылман және ақирет істерін бірге алып жүретін адамдар. Пайғамбарымыз тағы бір хадисінде: «Бұл дүние үшін мәңгі жасайтындай еңбектен, ахирет үшін дәл ертең өлетіндей әрекеттен»-деп айтқантын.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Аллаһ (Т) бұл дүнені де, ол дүниені де иманды құлдары үшін жаратқан. Екі дүниеде де бақытты болу мұсылманның өзіне тән ақиқаты. Мұсылман бұл дүниеде Аллаһ Тағалаға иман келтіру, ислам шариғатымен жүру бақытына ие, кәпірлерге берілгені тек дүние рахаты. Мұсылмандар бұл жалған дүниенің сынақ қиыншылықтарына сабыр ете отырып, ахиретте жәннатта болу бақытына ие бола алады, ал кәпірлер мұндай Аллаһ тағаланың жақсылығынан құр қалған Пайғамбарымыздың ең көп айтатын дұғаларының бірі "Раббаәнә әтинә... (2:201) аяты. Оның мағынасы: "Уә Раббым, бізге бұл дүниеде де, ол дүниеде де, жақсылық әрі шырайлылық бергейсің. Бізді жәһәнәм отынан сақтағайсың. Пайғамбарымыз бұл аят арқылы дүниеде қайғы мен қасірет сұрамаған, қайта жақсылық" сұраған. Пайғамбарымыз </w:t>
      </w:r>
      <w:r w:rsidRPr="004D1246">
        <w:rPr>
          <w:rFonts w:asciiTheme="majorBidi" w:hAnsiTheme="majorBidi" w:cstheme="majorBidi"/>
          <w:noProof/>
          <w:color w:val="000000" w:themeColor="text1"/>
          <w:sz w:val="28"/>
          <w:szCs w:val="28"/>
          <w:lang w:val="kk-KZ"/>
        </w:rPr>
        <w:lastRenderedPageBreak/>
        <w:t>өзінің хадистерінде: "Бұл дүние ахиреттің егін жайы. Оған не ексең ахиретте соны орасың" - деген. Ислам ғұламаларының айтуынша, дүниеде адамдар екі топқа бөлінеді. Бірін дүние алдайды, сондықтан олар Аллаһ (Т)-ны да, ахиретті де ұмытқан, өмірлері жалған дүниенің әрекетімен өтеді.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Екіншісі дүниені алдайды, сондықтан олар дүние үшінде, ахирет үшін де әрекет етеді. Сіз сол екінші топтың қатарында болыңыз, дүние сізді алдамасын сіз дүниені алдаңыз.</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Пайғамбарымыз бір күні сахабаларымен отырғанда, қолына екі қысқа таяқшалар алып, бірін қасына қойды да екіншісін алысқа лақтырып жіберді. Сонан соң сахабаларынан: "Бұл ісімнің мағынасын түсіндірдіңдер ме?"-деп сұрады.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Сахабалар: "Аллаһ және оның Елшісі біледі"- деп жауап берді. Сонда пайғамбарымыз бұл ісінің мәнісін былайша түсіндірген. "Бұл қысқа таяқшалардың бірі амал, ал екіншісі ажал. Ұзаққа лақтырған таяқша адамның амалы, яғни дүниедегі арман тілектерімен әрекеттері. Адам еш уақытта арманына толық жеткен емес, біріне жеттім бе дегенде, тағы бірі жетектеп әкетеді.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Адамның өмірі арман-тілегін қуумен өтеді. Мына қасымда қалған таяқша адамның ажалы. Өлім адамға сондай жақын, бірәқ қашан келері белгісіз. Адам дүниедегі тіршілігі үшін жүгіріп жүрген кезде АЖАЛДЫҢ қолына түседі, сонымен оның жер бетіндегі өмірі аяқталады. Дүние тіршілігі сені алдамасын, өйткені Аллаһ (Т) адамға "...күре тамырынан да жақын". Иманды адам өлімдіде, ахиретті де еш уақытта ұмытпайды.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Уақыты келгенде бұл пәни дүниедегі барлық істеріміз сұралады".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Бұл дүниеде еңбек етпеген ұлт кедейленіп, ғылым-білімнің, тұрмыстың қай жағынан болса да артта қалып, мешеуленеді, басқа ұлттардың белсенділігіне мұқтаж болып, айбындылығынан айырылады, басқа ұлтқа немесе мемлекетке тәуелді болып қалады. Ол кезде мұндай, адамдар, ұлттар Аллаһ /Т/ алдындағы ғибадаттарын толық орындай алмай, надандық деңгейге түседі. Мұндай адамның, ұлттың діні, иманы әлсіреп, тіршілік тауқыметінің қайғысынан діндерін толық ұстауға шамасы келмей, ауыр жағдайга душар болады. Бұл дүниеге қызығына аса беріліп, ахиретті ұмытқан адамдар да осыған ұқсаған жағдайларға тап болады. Дін мен иман әлсізденеді, мешіттерде намаз оқушылар кеміп, адамдар арасындағы жақындық пен махаббат азаяды, адамдардың дәрежесі ақшамен өлшенеді. Тәкаппарлық артып, достық пен бауырластық ортаяды. Бұл айтылғандар өте зиянды көріністер. </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Қайырымдылық және жомарттық құндылығы.    Қайырымдылық және жомарттық. Жомарттық - мұқтаж адамға, кім болса да, риясыз көңілмен көмек көрсету, жәрдем беру. Адамдардың араларында күштілері </w:t>
      </w:r>
      <w:r w:rsidRPr="004D1246">
        <w:rPr>
          <w:rFonts w:asciiTheme="majorBidi" w:hAnsiTheme="majorBidi" w:cstheme="majorBidi"/>
          <w:noProof/>
          <w:color w:val="000000" w:themeColor="text1"/>
          <w:sz w:val="28"/>
          <w:szCs w:val="28"/>
        </w:rPr>
        <w:t>де, әлсіздері де, ғалымдары да, надандары да бар. Адам қаншалықты күш-қуатты, қаншалықты бай болса да б</w:t>
      </w:r>
      <w:r w:rsidRPr="004D1246">
        <w:rPr>
          <w:rFonts w:asciiTheme="majorBidi" w:hAnsiTheme="majorBidi" w:cstheme="majorBidi"/>
          <w:noProof/>
          <w:color w:val="000000" w:themeColor="text1"/>
          <w:sz w:val="28"/>
          <w:szCs w:val="28"/>
          <w:lang w:val="kk-KZ"/>
        </w:rPr>
        <w:t>ұ</w:t>
      </w:r>
      <w:r w:rsidRPr="004D1246">
        <w:rPr>
          <w:rFonts w:asciiTheme="majorBidi" w:hAnsiTheme="majorBidi" w:cstheme="majorBidi"/>
          <w:noProof/>
          <w:color w:val="000000" w:themeColor="text1"/>
          <w:sz w:val="28"/>
          <w:szCs w:val="28"/>
        </w:rPr>
        <w:t xml:space="preserve">л әлемде жалғыз өмір сүруі өте қиын. </w:t>
      </w:r>
      <w:r w:rsidRPr="004D1246">
        <w:rPr>
          <w:rFonts w:asciiTheme="majorBidi" w:hAnsiTheme="majorBidi" w:cstheme="majorBidi"/>
          <w:noProof/>
          <w:color w:val="000000" w:themeColor="text1"/>
          <w:sz w:val="28"/>
          <w:szCs w:val="28"/>
          <w:lang w:val="kk-KZ"/>
        </w:rPr>
        <w:t xml:space="preserve"> Адамның тіршілігі басқа адамдарға тәуелді. Сондықтан, өзара көмек, қайырымдылық және жомарттық Құран Кәрімде парыз етілген. Сонымен бірге пайғамбарымыздың хадистерінде де көптеп ескертілген. Пайғамбарымыз </w:t>
      </w:r>
      <w:r w:rsidRPr="004D1246">
        <w:rPr>
          <w:rFonts w:asciiTheme="majorBidi" w:hAnsiTheme="majorBidi" w:cstheme="majorBidi"/>
          <w:noProof/>
          <w:color w:val="000000" w:themeColor="text1"/>
          <w:sz w:val="28"/>
          <w:szCs w:val="28"/>
          <w:lang w:val="kk-KZ"/>
        </w:rPr>
        <w:lastRenderedPageBreak/>
        <w:t>хазреті бір хадисінде былай дейді: «Жомарттық бұтақтары осы дүниеге түсіп түрған жәннат ағаштарының бірі. Кім ол ағаштың бір бұтағынан ұстаса, бұл бұтақ осы адамды жәннәтқа жетектейді. Сараңдың бұтақтары осы дүнмеге түсіп тұрған жаһәнам ағаштарының бірі. Кім осы ағаштың бір бұтағынан ұстаса, бұл бұтақ осы адамды жаһанамға жетектейді». Ислам тарихында, әрине, еш шүбәсіз, жомарт адам, пайғамбарымыз Мұхаммед салааллаһу ғәләйһи уә сәлләм еді. Пайғамбарымыздың сахабаларының бірі Сабыр разиаллоһу әнһу былай дейді: «Пайғамбарымыздан бір нәрсе сұрасаң, ешқашан бос қайтармайтын. Бар болып тұрса беретін, жоқ болса кейін беруге уәде етуші еді. Адамдар арасындағы сүйіспеншілік пен жақындықты арттыратын ең қажет нәрсе өзара көмектесу және қайырымдыльқ. Аллаһ өзінің сүйікті пәнделеріне қолы ашықтықтан алатын ләззаттық сезімін нәсіп еткен».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Дінімізде жомарттықты екіге бөледі:модди (заттық) және мағынауи (рухани)  жомарттық. Модди (заттық) жомарттық: малмен, ақшамен, әр қандай мүлікпен берілген жәрдемдер.Мағынауи (рухани) жомарттық: басына түрлі қайқы-қасірет, ауыртпалық болған жайдайдағы адамдарға жұбаныш болар жақсы сөздермен  жұбату, адамдардың қате істерін көргенде үгіт-насихат жасау, білімімен адамдарға әділдік пен ақиқатты түсіндіру сияқты істер жатады.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Бұл екі түрлі жомарттықта да сауаптар бар. Құран кәрімде Аллаһ (Т) былайша бұйырады: "Кім бір жақсылық келтірсе, оған сондай он есе бар. Және біреу бір жамандьщ істесе, сондай-ақ жаза беріледі де олар зұлымдыққа ұшыратылмайды". (Әнғам с-сі, 160-аят).</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Қамқорлық пен қайырымдылықты бағалы ете түсетін және бір себеп, жасаған жақсылықтарымыздың Аллаһ пен арамызды жақындата түсетін игілікті істерден болатынында. Қайрымдылықты ашық жасау мақтаныш ретінде көрініп, дұрыс қабылданбайды. Бірақ, Аллаһ (Т) жасырын болсын, ашық болсын, істеген барлық істерімізді біліп түр.</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Пайғамбарымыз өз хадистерінің бірінде. "Шүбәсіз, жомарт кісі Аллаһқа, адамдарға және жәннәтқа жақын. ал жаһанәмнан қашық. Сараң адам болса Аллаһтан, адамдардан және жәннаттан қашық, жаһаннамға жақын"- деген екен.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Сараңдық жомарттықты жоққа шығаратын нәрсе. Сараңдық дінімізде арам етілген, яғни тыйым салынған.</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Адами құндылықтар бар халыққа ортақ құндылықтар болып табылады.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Құндылықтар және ғасыр өзгерістері. Тәрбие кез келген қоғамда адамның іс-әрекетінің өлшемі болып саналатыны белгілі. Сондықтан тұрақты қоғам деп тәрбиелі адамдардың өмір сүретін қоғамын айтамыз. Ірі тәрбие құндылығының сақталуы сол қоғамның даму деңгейін, өзара байланысын және бір жүйеліліктің бар екеніндігін көрсетеді.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Ал, адамның белгілі бір қоғам сатысында немесе жеке тұлға деңгейінде өз іс-әрекетін басқарып тұратын дәлімі болмайынша өмір сүре алмайтыны даусыз. Адам іс-әрекетінің басқаруда болуы - оның басқа тіршілік иелерінен </w:t>
      </w:r>
      <w:r w:rsidRPr="004D1246">
        <w:rPr>
          <w:rFonts w:asciiTheme="majorBidi" w:hAnsiTheme="majorBidi" w:cstheme="majorBidi"/>
          <w:noProof/>
          <w:color w:val="000000" w:themeColor="text1"/>
          <w:sz w:val="28"/>
          <w:szCs w:val="28"/>
          <w:lang w:val="kk-KZ"/>
        </w:rPr>
        <w:lastRenderedPageBreak/>
        <w:t>айырмашылығын көрсетеді. Бұл кейбір ар-ұяттан безген жандарды ескермесек, адамзаттың о бастан-ақ, өнегелі істерге жетелейтін санасы бар тіршілік иесі екендігін дәлелдейді. Сондықтан осындай ар-ұяттан безген жандарды көрген кезде Алланың адамзатты дене бітімі жағынан сұлу және жан дүниесі жағынан бай етіп асқан шеберлікпен жаратқан дегеніне күмәнмен қарай бастаймыз.</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Кешегі Адам атадан бүгінгі күнге дейін тіршілік етіп келе жатқан адамзат жанының терең түпкірінде ғасырлар бойы жинақталған бай тәрбие құндылықтарының арқауы үзілмей келгені ақиқат. Тәрбиелі адам болу жолында әркімнің ата-ана тілін алмаудан, зұлымдық пен біреуге қиянат істеуден және өтірік айтудан өзін алшақ ұстап, керісінше әке-шешеге қайырымды болып, әділдік пен шыншылдық жолына ұмтылуының ешбір айыбы жоқ.</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Бұл кешегі мен бүгінгі өскелең ұрпақтар арасындағы тәрбиеге деген көзқарастың әр түрлі екендігіне қарамастан, тәрбиенің тұрақтылығына айғақ бола алады. Алайда, мұндай абсолютті тұрақты тәрбие құндылығынан өзге құндылықтар да бар. Мысалы, жеңіл машина адамға қызмет көрсетумен ғана шектелсе, ақша өмірдегі қалаған затыңа жетудің жолы болып табылады. Бұдан әр заттың өзіне тән қасиеті бар екендігін көреміз. Сондықтан тура жолдан адасып, баяғы ескі сарынмен кете бермей абсолютті тәрбие мен жанама тәрбиенің ара жігін ажыратып алғанымыз жөн.</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Соңғы кезеңде қоғамының барлық саласында айтарлықтай өзгерістер мен жаңалықтар болып жатқаны мәлім. Бұл өзгерістер мен жаңалықтар қоғамдағы жеке тұлғалар мен топтарға кейде дұрыс, кейде бұрыс әсерін тигізеді. Әрине, қоғамдағы бұл өзгерістердің адамзат тәрбиесі жөніндегі пікірге айтарлықтай қозғау салғанына күмән жоқ. Қазір тәрбиеге деген көзқарас өзгеру үстінде. Бұл, әсіресе, ертеден келе жатқан ата-бабаның жөн-жоралғысы мен әдет-ғұрпына қарсы және мұның бәрін ескіліктің қалдығы деп түсінетін кейінгі жастар тарапынан айқын байқалуда. Алайда, өткен тарихсыз бүгінгі тарихты жасау мүмкін болмайтыны сияқты, кешегі ата-баба салт-санасын ысырып тастап, оны жаңадан жасаймын деу ешбір ақылға сыймайды. Әдетте, қазіргі жастар өткен ұрпақтың салт-санасын көнерген түсінік деп қарайды. Олар мұның ғасырмен үндесіп, қазіргі қоғамдағы жеке тұлғалардың өміріне енген өзгерістер мен жаңалықтар нәтижесінде басқа қырынан танылып отырғанын сезінбеуде.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Бұл адамдардың тәрбие туралы түсінігінде (тіпті көптеген дамыған қоғамның өзінде де) ауытқулар пайда болып отырғанын көрсетеді. Бүгін адамға қажетті нәрсе – тәрбиенің керектігін түсіну. Ал, әсіресе, қазіргі жастарға адамдар мен заттардың ақиқат құндылықтарын ұғынуы үшін өмір мен жалпы тіршілік жөніндегі дүниетанымдарын кеңейтіп, оған жіті назар аударулары керек. Әрине, қазіргі кезде тәрбиеге деген ынтаның аздығы қоғамдағы салғырттықтың тууына себеп болып отыр және кейбір шектен шығып кетушіліктің арты қайғылы жағдайларға ұрындырып жатқаны өтірік емес.</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lastRenderedPageBreak/>
        <w:t>Дей тұрғанмен, жастардың ұлттық тәрбиеге қырын қарап, оған қарсы шығуына өкпелемеген де дұрыс. Өйткені, бұл жастарға имандылықты насихаттап, сөзден іске көшу кезінде онсыз да болатын жағдай. Мұндай кезде соңғы толқын табыс әкелетін нәрсеге ұмтылып, өздеріне тура жол көрсететін дүниені қажетсінеді. Ал кейбір салт-санамыздағы тәрбиелік мәні бар құндылықтарды теріске шығару себебі, ізашар буын өкілдерінің сөз бен іс-әрекеттерінің арасындағы сәйкессіздігінде жатыр. Мысалы, мен балама шылым шегудің зиянды екенін айтып, ал өзім керісінше шылым шегер болсам, онда айтып отырған насихатымның ешбір пайдасы жоқ. Немесе айтқан сөзім мен ісім үйлеспей тұрып, баламнан шыншыл болуды талап ету ешқандай ақылға сыймайтын дүние.</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Тәрбиеге деген кейбір сынның шығуы қоғамдағы болып отырған соңғы өзгерістерге байланысты екенін жоғарыда айтып өттік. Дегенмен, осы өзгерістердің көпшілігі жастарға оқитын мектептерінен, баратын клубтарынан, ата-анасы және араласатын басқа да орталарының ықпалынан болып отыр. Сондықтан бізге бүгінгі таңда ең ділгір нәрсе қоғамдағы осы өзгерістерді ескеріп, балаларымызға мейлінше жақын болуға тырысу. Тіпті мүмкіндігінше оларға көмек беруге дайын тұруымыз керек.</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Аллаға шүкір, өз басым әке-шешемнің баулуымен өстім. Берген ақыл-кеңестерін тыңдамай, ұрықсатсыз алдарын кесіп өткен кезім болған жоқ. Сондықтан қоғамда болып жатқан кейбір өзгерістер мен үшін жат. Қоғамдағы үлкенге деген ізет тек бір жақты болмағаны жөн. Өз кезегінде үлкендер кішілерді де сыйласын. Сонда ғана қоғам біреудің екіншіге бағынышты деген ұғымынан арылып, өзара сыйластық орталығына айналмақ.</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Біздің алдағы міндеттеріміздің бірі - жастарымыздың көкірегіндегі кішпейілдік қасиеттерін оятып, олардың жандарына адамдардың өзара сыйластық және бір-біріне деген сенімділік дәнін еге білу болып отыр. Жас ұрпаққа тағылым беруде қателеспеу үшін олардың біздің заманымыздың өкілдері емес екенін қатаң есте сақтауымыз абзал. Егер сенің кезеңіңдегі қиыншылықты артыңда қалған ұрпағың арқалап жүрсе, онда ол сенің өмірде жіберген үлкен қателігің болып есептеледі. Сондықтан біз бұған өте абай болуымыз қажет және оларға дұрыс жол сілтеп, алдарынан шығатын қатерлі істерден сақтандыруымыз керек. Сонда ғана олар өз жолдарындағы кездескен сынақтардан сүрінбей өтпек. Мүмкін, бұл жолда ұрпағың қиналар, алайда сенің берген кеңесің оған өз жолын жалғастыруға үлкен септігін тигізбек. Міне, ұрпақтардың бір-бірімен байланысы осылай алмасып, Алланың қалауымен өмір ағыны ары қарай жалғаса бермек.</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Адами құндылықтан басқа алдынғы ұрпақтан қалған мәдени мұралары бар. Оны сақтау ұрпақ еншісінде. Осыған сай мемлкетімізде «Мәдени мұра» бағдарламасы жасалып, жұмыс істеуде. </w:t>
      </w:r>
    </w:p>
    <w:p w:rsidR="00127E41" w:rsidRPr="004D1246" w:rsidRDefault="00127E41" w:rsidP="00127E41">
      <w:pPr>
        <w:shd w:val="clear" w:color="auto" w:fill="FFFFFF"/>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Тарихи және мәдени мұраны сақтау әрбір халықтың еншісі болса, оны сақтап жетілдіру сол халық өкілінің міндеті. Тарихи тағдыр тоғыстырған жүз отыздан астам ұлт пен ұлыстың өз рухани мұрасын жетілдіру мен сақтап </w:t>
      </w:r>
      <w:r w:rsidRPr="004D1246">
        <w:rPr>
          <w:rFonts w:asciiTheme="majorBidi" w:hAnsiTheme="majorBidi" w:cstheme="majorBidi"/>
          <w:noProof/>
          <w:color w:val="000000" w:themeColor="text1"/>
          <w:sz w:val="28"/>
          <w:szCs w:val="28"/>
          <w:lang w:val="kk-KZ"/>
        </w:rPr>
        <w:lastRenderedPageBreak/>
        <w:t>қалу түсінікті жағдай болса, оған түсіністік, төзімділік танытып, жетіліу әрбір халықтың борышы.</w:t>
      </w:r>
    </w:p>
    <w:p w:rsidR="00127E41" w:rsidRPr="004D1246" w:rsidRDefault="00127E41" w:rsidP="00127E41">
      <w:pPr>
        <w:tabs>
          <w:tab w:val="righ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Мәдени мұра бағдарламасы</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Еліміз тәуелсіздік алғалы қол артқан қоғамдық-саяси және әлеуметтік-экономикалық жетістік пен мемлекеттілікті баянды етпекке, әрі келешектегі ел тұтқасы жастардың санасын дамыту үшін тек материалдық игілікті ғана мансұқ ету жеткіліксіз. Олардың бойына ата-баба дәстүрі мен ел-халқының тарихын қастерлеуге, ал ең бастысы, отансүйгіштікті нығайту үшін ұлтының  рухани-мәдени құндылықтарын сіңіру қажет. Бүгінде мұндай тоқтамға, яғни өз тамыры мен өткеніне, ана тіліне, ата дініне, діліне әлемнің біраз мемлекеті бет бұра бастады. Оның жолын әркім өзінше танып, өзінше бағамдауда. Солардың қатарында әлемдік қауымдастықтың назарына ілігіп, бірқатар беделді халықаралық ұйымдарға мүше болып үлгерген Қазақстан орта мерзімді мемлекеттік «Мәдени мұра» бағдарламасы арқылы талпынуда.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Жаратылысында – шығыстық, бітімінде азиялық болғанымен, қазақ халқы, шын мәнінде, осы екі құбылыстан да оқшаулау, табиғаттың бір бөлшегіндей, даланың төл перзенті. Соның бір дәлеліндей ұлттың рухани байлығы мен тарихын танытуды қолға алған «Мәдени мұраның» түзілісі – бөлек, мақсаты – ерек, аясы – ауқымды. Мәдениеттанушылар мен ғалымдар  бұл бағдарламаны еліміздің кешегісі мен келешегін хаттап, әншейін тізбелеп қоя салар кезекті шара емес, ғаламдық маңызы зор, демек, қазақ мәдениетінің әлемдік мәденитте таласы бар екендігін танытатын құбылыс болатындығы туралы салмақты пікір айтып қалып жүр. Оқымыстылар мен зиялылардың пікірінше, мәдениеттің, ғылымның, философияның, әдебиеттің ең үздік үлгілерінің қазақ тілінде жарық көруі мен халқымыздың бай мұрасы мен жетістіктерін орыс және Қазақстанда өмір сүретін жекелеген этникалық ұлт өкілдерінің тілдеріне аудару – ұлтымыздың рухани мұрасын солар арқылы бірте-бірте әлем жұртшылығына таныту болып табылады. Бұл міндет тек мамандардың ғана емес, бүкіл еліміздің алдына тұңғыш рет қойылды.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Әрбір мемлекеттің өркениеттілігін оның мәдени мұраға деген көзқарасына қарай танып-бағамдауға болады. Демек, Қазақстанның мәдениет саласындағы мемлекеттік саясатына екі түрлі міндет жүктеледі: бірі – өзіндік этникалық мәдениетті дамыту мен қолдауға бағытталған шаралар кешенін нығайту, екінші жағы – төл мәдениетті оңтайлы өрістете отырып, жалпы адамзат мәдениетіне ену үшін тиімді жағдай жасау.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Кеңестің отаршылдық бұғауынан кейін қолға алынған осынау маңызды жоба Қазақстанның әлемдік қауымдастықтағы ықпалдастық байланыстарды дамытуға және елдің ішкі-сыртқы саяси міндеттері мен ЮНЕСКО-ның Бүкіләлемдік Мұра конвенциясын іске асыруға бағытталған.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Біздің елімізде «Мәдени мұра» бағдарламасын жүзеге асыру әлемде жаһандану мен Батысқа еліктеу процестерінің қарқын алған кезеңімен тұспа-тұс келіп отыр. Бұл кез – қиын да, шытырман уақыт. Себебі, өткен ғасырда жаһандану процесінде мәдениеттер біржақты қалыпқа түсіп, батыс үлгісі жалпыға ортақ болады деген түсінік сіңірілген болатын. Алайда, бүгінгі күні Батыс мәдениетін игерудің қарама-қайшы жақтары жер-жерде ұрпақ тәрбиесі </w:t>
      </w:r>
      <w:r w:rsidRPr="004D1246">
        <w:rPr>
          <w:rFonts w:asciiTheme="majorBidi" w:hAnsiTheme="majorBidi" w:cstheme="majorBidi"/>
          <w:color w:val="000000" w:themeColor="text1"/>
          <w:sz w:val="28"/>
          <w:szCs w:val="28"/>
          <w:lang w:val="kk-KZ"/>
        </w:rPr>
        <w:lastRenderedPageBreak/>
        <w:t>мен ұлт мәдениетінің дамуына теріс әсер ете бастады. Сондықтан, шығыс жұрты, түркі жұрты, Азия елінің мәдениеттанушылары және кейбір тұлғалары батыс өркениетінің теріс нышандарына барынша қарсы. Осы орайда әсіреоңшылдардың да зияны аз емес. Дүние жүзіндегі қазіргі қарбалас кезеңінде қандай да бір ұлт «өз қазанында өзі п.ісіп», өз мәдениетімен ғана шектелуі жаһандану иірімінің басқа бір ұйығына тартылып кетуіне, демек, өзгелерден оқшаулануы оның әлемдік құбылыстан сырт қалуына соқтырады.</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Бүгінгі таңда Қазақстанда тарих, археология, сәулет және монумент өнерінің 25 мыңнан астам ескерткіштері, 11 мың кітапхана, 147 мұражай, 7 тарихи-мәдени мұражай-қорық, 215 мемлекеттік мұрағатының бар екендігі белгілі болды. Қазақ халқының ғасырдан ғасыр асырған құнды ескерткіштері мен тарихи мұрағаттары тек қазақ ұлтының ғана емес, әлем мәдениетіне үлес қосушы жәдігерліктер деп тануы керек. Соның дәлеліндей, қазақ халқының іргелі тарихи ескерткіштері халықаралық деңгейде танылып келеді. Отырар, Арыстанбаб, тағы басқа кешендер ЮНЕСКО-ның бүкіләлемдік Мәдениет тізіміне енгізілген. Бұл олардың Қазақстан мен Орталық Азия аймағы үшін ғана емес, бүкіл әлем қауымдастығы үшін маңызы зор мәдени-тарихи нысан екендігінің бірден-бір айғағы. ҚР Ұлттық кітапхана тарапынан «Әлем жады» атты халықаралық тізбесінде Қожа Ахмет Ясауи мен оның шәкірті Сүлеймен Бақырғанидың бес бірегей қолжазбасы ұсынылды. Оған қоса, ЮНЕСКО арқылы қазақтың «Қыз Жібек» эпосының адамзаттың құнды мәдени мұраларының Үшінші Прокламациясына енгізу туралы досье-номинация дайындалып жіберілді.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Өз еліңнің мәдени мұрасына ұқыпты қарау мен басқа мәдениеттің құнды элементтерін қабылдау – адамзат өркениеті дамуының сара жолы. Адамзат жадында орта ғасырлық мұсылман мәдениетінің жетістіктері ерекше сақталды. Сол кезде әл-Фарабидің өшпес трактаттарын жазып, Ибн Синаның медицинаға арналған 12 томдық еңбегін тәмамдағандығы, ал Қожа Ахмет Ясауидің руханиятты шырқау биікке көтергендігі аян. Сол уақытта Орталық Азияның қалалық мәдениеті мен рухани-материалдық мәдениеті аса гүлденген-ді. Халиф әл-Мамун Араб халифатының астанасы Бағдат қаласында Ғалымдар үйін ашып, көне грек ойшылдарының негізгі шығармаларын араб тіліне аудартқан.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Бүгінде ежелгі және ортағасырлық дәуірдің бірегей артефактілеріне, яғни көне қолжазбалар мен жәдігерліктерге қол жеткізіліп, зерттелуде. Қазақ халқының басынан өткен тарихи оқиғалардың сырын ашатын, бұрын-соңды кеңестік ғылым әлеміне бейтаныс болып келген жазба дереккөздері шет ел мұрағаттары мен қорларынан алынып, ғылыми айналымға енгізілу үстінде. Францияның, Германияның, Түркияның, Қытайдың, Ресейдің, Өзбекстан мен Ұлыбританияның және өзге де елдердің кітап қорларынан, мұрағаттарынан, кітапханаларынан, ғылыми орталықтарынан алынған қазақ халқының тарихы, философиясы, құқығы, мәдениеті, әдебиеті, өнері, халық ауыз әдебиеті мұраларынан түзілген, қорытылған энциклопедиялық еңбектер мен көптомдық академиялық еңбектер басылымға дайындалып жатыр.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Осы орайда жоғары оқу орындарының ұстаздары гуманитарлық білім берудің толыққанды қорын жасақтау жолындағы ірі ғылыми жетістіктерге қол жеткізілгендігін мойындай отырып, осынау игіліктер тікелей тұтынушыларға, студенттер мен аспиранттарға, магистранттарға жеткізу жайына алаңдаулы. Егер осы уақытқа дейін іріктеліп алынған ғылыми нәтижелерді бірқатар әлеуметтік-гуманитарлық пәндерде оқыту тәжірибесіне енгізуден кешігіп қалуымыз мүмкін. Өйткені, күні кешегі кеңестік оқу жүйесі бағдарламасының жетегінде келе жатқан студенттер мен магистранттардың көп жағдайда ғылыми жетістіктер мен әлемдік деңгейдегі жаңалықтардан көшкейін қалып отыратыны жасырын емес. Ол үшін белгілі бір ғылыми жаңалық, зерттеулердің нәтижелері сарапталып, бекітілгеннен соң жедел түрде тарих пен мәдениеттану  саласындағы жаңа деректердің оқу құралдарына, білім бағдарламасына енгізудің тетіктерін реттеу қажет. Бұл, ең алдымен, тарих пәндеріне тікелей қатысты. Өйткені, соңғы жылдары отандық тарих ғылымында еліміздің өткенін дүниежүзілік тарихи құбылыстан тыс немесе тек қана ұлттың өз ішінде қарастыру секілді біржақты таныту бой көтере бастады. Өткен мен бүгінгі күнді және болашақты селбестіріп, жалғап тұратын тарих ғылымы өткенді таразылауда жаза басса, бүгінгі тарихи-саяси және қоғамдық құбылысқа жаңсақ баға берілуі мүмкін. Ал ең қиыны, осындай ауытқушылықтың кесірі ұлт пен мемлекеттің болашағын, оның даму бағытын бұра тартып, әлемдік тарихтағы лайықты үлесіне залал келтіреді. Сондықтан дүние жүзінің әр түпкірінен табылған мол мұраны жүйелеп, ғылыми айналымға енгізу үшін тарих ғылымының мазмұнын көтеру керек.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Сондай-ақ, мәдениеттанушылық бағыттағы пәндерді зерттеу әдістемесін жетілдіру жайы да өзекті. Мамандар барлық жоғары оқу орындары мен мектептердегі мәдениеттану бағдарламасының өз алдына дербес жүргізілуі керектігін алға тартып, студенттерге қосымша пән ретінде қосалқы оқытылуына қарсы.</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«Мәдени мұра» мемлекеттік бағдарламасын іске асыруда қоғамдық және гуманитарлық ғылымдар саласындағы инновациялық технологияларды қолдануды зерделеу қажеттігі туындады. Себебі мәдени мұраны келешекте жеткізіп, сақтауда тек қана гуманитар ғалымдардың еңбегі жеткіліксіз. Ақиқатында, нақты және жаратылыстану ғылымы әлеміндегі соны жаңалықтарды гуманитарлық салада қолданып, тиісінше тұтынбаса, оның өміршеңдігі мен қоғамға пайдасы аз болар еді. Мәдени мұраға кешенді зерттеу жұмыстарын жүргізетін Батыс университеттері мен мемлекеттік емес компанияларда компьютермен жарақтандырылған арнайы орталықтар жұмыс істейді. Олар мұрағаттар мен жәдігерліктерді, көне жазбалар мен ескерткіштерді дәлме-дәл, әрі терең зерттеуде аса зор қызмет етеді. Ендеше, бұл тәсіл «Мәдени мұра» бағдарламасын сәтті, әрі кешенді және өркениетті негізде жүргізу үшін бізге ауадай қажет. Отандық ғылымға жаңадан ғана еніп жатқан элекронды тахеометрлер (лазерлік теодолиттер) құрылғысынсыз Батыста сапалы құжатнаманы жинақтау процесін түсіну мүмкін емес. Демек, мемлекеттік бұл іске ғарыштық байланыс пен әртүрлі үлгідегі және </w:t>
      </w:r>
      <w:r w:rsidRPr="004D1246">
        <w:rPr>
          <w:rFonts w:asciiTheme="majorBidi" w:hAnsiTheme="majorBidi" w:cstheme="majorBidi"/>
          <w:color w:val="000000" w:themeColor="text1"/>
          <w:sz w:val="28"/>
          <w:szCs w:val="28"/>
          <w:lang w:val="kk-KZ"/>
        </w:rPr>
        <w:lastRenderedPageBreak/>
        <w:t xml:space="preserve">модификациялы электронды тахеометр, сандық бейнекамера, сондай-ақ дүние жүзінде кеңінен қолданылып отырған жаһандық позицияландыру жүйесінің (GPS) қабылдағыштары сияқты арнайы құрал-жабдықтар аса қажет. </w:t>
      </w:r>
    </w:p>
    <w:p w:rsidR="00127E41" w:rsidRPr="004D1246" w:rsidRDefault="00127E41" w:rsidP="00127E41">
      <w:pPr>
        <w:pStyle w:val="ae"/>
        <w:spacing w:before="0" w:beforeAutospacing="0" w:after="0" w:afterAutospacing="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Демек, «Мәдени мұра» бағдарламасын жүзеге асыруда тарихи-мұрагерлік, яғни Қазақстанның мәдени байлығын мұраға қалдыру сияқты маңызды ғылыми мәселенің іргелі теориялық және әдіснамалық ізденісі жетіспей жатыр. Түркі халықтарының тарихын жазу назардан тыс қалып барады. Терминологиялық тоқтам туралы мәселе де көкейде, назарда тұр. </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10. ДІН РУХАНИ МӘДЕНИЕТ БӨЛІГІ РЕТІНДЕ.</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АДАМНЫҢ ДІНИ СЕНІМІНЕ ҚҰРМЕТ ОНЫҢ ТАҢДАУЫНА ҚҰРМЕТ РЕТІНДЕ</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Жоспар</w:t>
      </w:r>
      <w:r w:rsidRPr="004D1246">
        <w:rPr>
          <w:rFonts w:asciiTheme="majorBidi" w:hAnsiTheme="majorBidi" w:cstheme="majorBidi"/>
          <w:noProof/>
          <w:color w:val="000000" w:themeColor="text1"/>
          <w:sz w:val="28"/>
          <w:szCs w:val="28"/>
          <w:lang w:val="kk-KZ"/>
        </w:rPr>
        <w:t xml:space="preserve">: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1.Руханилық, рухани мәдениет ұғымдарына түсінік.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2.Дін рухани мәдениет негізінің бірі ретінде.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3.Дін және діни мәдениет ұғымдарына түсінік.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4.Діни үкімдер, мақсаты, маңызы, қызметі.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5.Дін күрделі жүйе ретінде. Адамды діни әрекетке итермелейтін факторлар.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6.Дін мәдениеті мен өркениеті.</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7.Еуразия құрылымындағы этномәдениеттер. Ұлы дала өркениетіне үлестер.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8.Дәстүрлі діндер және оған тән өзгешеліктер.</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Руханилық – қоғамдағы мәдени тұтастығымен ішкі бірлігі және әлеуметтік ортадағы танымдық мұраттар әсемдік, адамгершілік қасиеттер арқылы көрініс береді.   Руханилық – адамдардың қарым – қатынасы, білімі мен өмір сүру салты, сана – сезімі, сенімі мен сапасынан тұратын жиынтық.  Халық руханилық туралы түсініктерін әдебиетінде, тілінде, ділінде сомдай білді.  Рухани  негізін дамытпаған адам табиғи түйсіктер деңгейінде қалып қояды да,  ол өзімшілдіктің шеңберінен шыға алмайды. Ал қоғамдағы пендешіліктің түп негізі де осы процестердің сана мен ділде барынша тереңдеп кетуіне байланысты болады. Рухтан алшақ мәдениеттер мен өркениеттер іштей құрылымдық ыдырауға ұшырайды. Осы есептен әлемде көптеген империалар бірте-бірте күйреді. Себебі адамаралық қатынастарда басымдылық танытқан жалған бағдарлар мен моральдық нормалар  жалпы жүйенің ыдырауына әкеліп соқтырады.  Руханилық рухани мәдениетінің құнарлана түсуіне, іргетасы бекуіне ықпал етеді.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Рухани мәдениет дегеніміз - адамның қоғам өміріндегі мәдени қызметінің нәтижесі. Рухани мәдениет материалдық мәдениетпен  астаса дамиды және олар тарихи дамуда көрініс берген жалпы мәдениеттің құрылымын түзейді. Мәдениет рухани өндірістің мазмұнын құрайды</w:t>
      </w:r>
      <w:r w:rsidRPr="004D1246">
        <w:rPr>
          <w:rFonts w:asciiTheme="majorBidi" w:hAnsiTheme="majorBidi" w:cstheme="majorBidi"/>
          <w:noProof/>
          <w:color w:val="000000" w:themeColor="text1"/>
          <w:sz w:val="28"/>
          <w:szCs w:val="28"/>
          <w:lang w:val="kk-KZ"/>
        </w:rPr>
        <w:t xml:space="preserve">. </w:t>
      </w:r>
      <w:r w:rsidRPr="004D1246">
        <w:rPr>
          <w:rFonts w:asciiTheme="majorBidi" w:hAnsiTheme="majorBidi" w:cstheme="majorBidi"/>
          <w:color w:val="000000" w:themeColor="text1"/>
          <w:sz w:val="28"/>
          <w:szCs w:val="28"/>
          <w:lang w:val="kk-KZ"/>
        </w:rPr>
        <w:lastRenderedPageBreak/>
        <w:t xml:space="preserve">Мәдениет бұл жағдай (процесс) және рухани өндірісті жасаудағы, сақтаудағы, таратудағы және рухани құндылықтардың нормаларын, білімдерін, түсініктерін, мәндерін,  рәміздерін игерудегі өнімдердің жүйесі. Ол, қоғам мен адамның рухани өмірін қалыптастырады, жалпы қоғамдағы білім мен жөн табудың бөлшектенген жүйесін, қоғамдағы өмір сүретін қарекеттің түрлерін жүзеге асыра отырып, қамтамасыз етеді. Онда, қоғамның әрқилы қарекеттерін реттеу үшін басшылыққа алатын идеялар, нормалар, мағыналар және мақсаттар шығарылып отырады.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Қоғамның жеткен мәдениеті өркениеттіліктің белгісі. И.Гердер, Э.Б.Тэйлор мәдениет пен өркениеттілік жөнінде: «Бұл екі ұғым бір, олар бірінің орнына бірі қолданатын жұп ұғымдар» десе, В.Бузехер «Мәдениет – адамның жаны, оның адамгершілік қасиеттері, өркениет – адамның тәні, оның сыртқы пішіні» депті. Жергілікті аймақтың ерекшелігіне қарай Еуразия құрлығы 5 этномәдени аймақтан тұрады: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1. Муссондық Қиыр Шығыс -  бұл буддалық өркенниет кеңістігі;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 Құрғақ Ұлы Дала – көшпелілер мәдениетінің аймағы;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 Таяу Шығыс – мұсылмандық әлемі;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4. Орманды Шығыс Еуропа – православилік мәдениет ошағы;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5.Батыс Еуропа – католиктік кеңістік.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Ғасырлар бойы мәдени мұра ретінде қалыптасатын  рухани мәдениет кез келген қоғамның өркениеттік деңгейін білдіреді және сапалық сипатын танытады. Рухани мәдениеттің негізі:  дін, өнер, фольклор, философия, ғылым, құқық, саясат, мораль, т.б. құбылыстар болып саналады. Руханилық мәдениеттің екі негізі: дін мен ғылым. М.Мақатаев: «Дін </w:t>
      </w:r>
      <w:r w:rsidRPr="004D1246">
        <w:rPr>
          <w:rFonts w:asciiTheme="majorBidi" w:hAnsiTheme="majorBidi" w:cstheme="majorBidi"/>
          <w:noProof/>
          <w:color w:val="000000" w:themeColor="text1"/>
          <w:sz w:val="28"/>
          <w:szCs w:val="28"/>
          <w:lang w:val="kk-KZ"/>
        </w:rPr>
        <w:t xml:space="preserve">- </w:t>
      </w:r>
      <w:r w:rsidRPr="004D1246">
        <w:rPr>
          <w:rFonts w:asciiTheme="majorBidi" w:hAnsiTheme="majorBidi" w:cstheme="majorBidi"/>
          <w:color w:val="000000" w:themeColor="text1"/>
          <w:sz w:val="28"/>
          <w:szCs w:val="28"/>
          <w:lang w:val="kk-KZ"/>
        </w:rPr>
        <w:t xml:space="preserve">ғылымның атасы, ғылым </w:t>
      </w:r>
      <w:r w:rsidRPr="004D1246">
        <w:rPr>
          <w:rFonts w:asciiTheme="majorBidi" w:hAnsiTheme="majorBidi" w:cstheme="majorBidi"/>
          <w:noProof/>
          <w:color w:val="000000" w:themeColor="text1"/>
          <w:sz w:val="28"/>
          <w:szCs w:val="28"/>
          <w:lang w:val="kk-KZ"/>
        </w:rPr>
        <w:t>-</w:t>
      </w:r>
      <w:r w:rsidRPr="004D1246">
        <w:rPr>
          <w:rFonts w:asciiTheme="majorBidi" w:hAnsiTheme="majorBidi" w:cstheme="majorBidi"/>
          <w:color w:val="000000" w:themeColor="text1"/>
          <w:sz w:val="28"/>
          <w:szCs w:val="28"/>
          <w:lang w:val="kk-KZ"/>
        </w:rPr>
        <w:t xml:space="preserve"> діннің баласы» тегін айтылмаса керек.</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Ж.Алтаев және т.б. ғалымдардың пікірінше,  «Ғылым» – белгілі бір білім жүйесінің құрамында гипотеза, теория және қатаң бекітілген пікірлерден (заңдар) тұрады.  Ғылымның құрамына әрқашан теориялық білімдер кіреді. Ғылыми теориялар белгілі бір білім мен практиканың саласында пайда болуы, сол саланың жоғары деңгейге жеткендігін, өзінің гносеологиялық жетістігін білдіреді. Егер көркемдік, техникалық немесе саяси салаларда теориялардың қалыптасып және қолданыс табуы жаңа ғылыми пән: мысалы, эстетика – эстетикалық әрекеттің теориясы, сұлулықтың заңдылықтары мен критерилері туралы ғылымның пайда болғанын білідіреді. Ғылым қалыптасқанға дейін танымдық міндеттер өте жай және ұзақ уақытта (ондаған, жүздеген жылдарда) шешілетін болса, оның басты себебі шешімдерді ізденіс сынау мен қателіктер эмперикалық жолмен ғана жүрді. Танымдық міндеттер –  білімнің көмегін ұлғайтуды мақсат тұтатын, яғни білімдерді қалыптастыруды көздейтін міндет.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Білім формасы – ғылымның теориялық білімдер жүйесі түрінде өмір сүреді. Ғылыми білімнің ең жетілген формасы – теория болып табылады.  Теория – өзінің логикалық формас жағынан өзара бір-бірімен белгілі бір логикалық қатынастармен байланысқан пікірлердің (заңдардың) жүйесі болып табылады. Теорияны құрайтын пікірлер күмәнсіз, дәлелденген, объективті шынайы болуы тиіс. Теорияны құру орасан зор күш жігерді, </w:t>
      </w:r>
      <w:r w:rsidRPr="004D1246">
        <w:rPr>
          <w:rFonts w:asciiTheme="majorBidi" w:hAnsiTheme="majorBidi" w:cstheme="majorBidi"/>
          <w:sz w:val="28"/>
          <w:szCs w:val="28"/>
          <w:lang w:val="kk-KZ"/>
        </w:rPr>
        <w:lastRenderedPageBreak/>
        <w:t xml:space="preserve">уақытты, маманды, қаржыны талап етеді. Теория - теориялық білімдердің неғұрлым қатаң және тексерілген бөлігі  және ғылыми танымның тарихи дамуының нәтижесі болып табылады.   Теориялық білім  - өзінің құрамына тәжірибеде дәлелденген, бекітілген, орныққан ғылым заңдары ғана емес, сонымен қатар объективті шындық ретінде мойындалмаған, бірақ теріске шығарылмаған айғақтық және теориялық гипотезаларды да, әр түрлі эмпирикалық түйіндерді де кіргізеді. Олардың арасындағы бұрынғы бекітілген заңдарға қайшы келмейтін және жоғары дәрежеде дәлелденген гиотезалар ған белгілі бір теорияның құрамына ене алады.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Гипотеза  - бұл толығымен бекітілмеген, дәлелденбеген, белгілі мөлшерде ғана негізделген болжамдар, жорамалдар. Гипотезалар қаншалықты кездейсоқ болғанымен, олар шығармашылық бей-берекетсіздіктің нәтижесінде емес, оның алдындағы «сәтсіз» гопотеза мен көптеген эксперименттік мәліметтерге талдау жасаудың негізінде ашылады. Жаң гипотезалар оның алдынғыларының көмегімен түсіндіре алмаған айғақтарды  жүйелеп, түсіндіріп, болжауды мақсат тұтады. Егер жаңа гипотезалардың салдарлары бақылаулар және эксперименттермен дәлелденетін болса, яғни «верифицияланса» (латынша verus –ақиқат), онда мұндай гипотезаны жоғары деңгейдегі ақиқат ұсыныс немесе ғылымның заңы ретінде қарастыруға болады.   Гопотезаның  түрлері: айғақтық және теориялық .  Айғақтық  - жекелеген заттар, жағдайлар мен процестер туралы болжамдар мен жорамалдар.  Теориялық -  болжам дәлелденнен кейін гипотеза ұсыныс ретінде емес, берік, ғылыми дәлелденген заң ретінде қарастырады.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 термині relіgіo деген латынның сөзінен шыққан. Діннің анықтамасы: relegio - қасиеттілік, құдайылық - Абсолюттік бастаудың, Құдайдың бар екендігінен туындайтын жəне соған сəйкес мінез-құлық, өмір сүру тəртібін, өмір салтын қалыптастыратын көзқарас, дүниетаным; адамға күш беретін, тірек болатын, өзіне табындыратын тылсым күшпен байланыстылық жəне оған тəуелділік сезімі.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Цицерон, Лантанций, Э.Бенвенисттің нұсқалары бойынша, дін  - қорқу, құрметтеу, байланыс, қайсы бір әрекетке ішкі кедергі деген мағыналарды білдіреді; христиандықта - адамның Құдайға тәуелділігі, Алла алдындағы адам міндеттері мағынасында; исламда  - Аллаға шексіз бағыну, діни бұйрықтарды орындау, сенімнің шынайылығын жетілдіру мағынасында қолданылады. (Дінтану негіздері. Алматы. Қазақ университеті, 2006 жыл.356беттік, 14-15 беттерінен)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«Дін» сөзі әдет, жарлық, жаза және ғибадат (Алланың бұйрығымен орындау) тектес мағыналарды қамтиды.  «Дін – ақыл иелерін өзінің еркін жігерімен ең жақсыға, ең тураға және ең көркемдікке жеткізетін мәңгілік бір заң». Бұл анықтамадан төмендегі жағдайларды түсінуге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1. Діннің құрушысы – Алла. Адам баласының дін құру құқығы жоқ.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2. Дін - ақылы басында болған адамдарға бағытталған, олар өз қалауларымен дүниеде және ақыретте жақсылық пен бақытқа жетуге жетелейтін заң. Ақылы жоқтар діннің бұйрықтарын атқаруға жауапкер емес.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3.Дінге байланысты жарлықтарды Алла Тағала уахи түсіру жолымен Пайғамбарларға білдіріледі. Жіберілген барлығы 100 парақтың: 10 парағы – Адам ғ.с.; 50 парақ – Шит ғ.с.; 30 парақ – Ыдырыс ғ.с.; 10 парақ – Ибрагим ғ.с. жіберіледі. Берілген 4 кітап: Мұса ғ.с.-ға  - «Таурат»; Дәуіт ғ.с.-ға -«Забур»; Иса ғ.с.-ға - «Інжіл»; Мұхаммед ғ.с.-ға «Құран-Кәрім». Пайғамбарлар бұл жарлықтарды, яғни, Алланың үкімдерін адам баласына жеткізді.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Дін үкімдері: сенім, амал, моральдан құрылады. Сенім – Аллаһтың барлығына сену және жалған сенімдер арылу мен тура жолды сілтеу.  Амал – адамның Аллаһ алдындағы міндеттер мен адамдардың өзарасындағы қатынастары белгіленген істері мен әрекетері. Сенім амалмен қуатталып отырады. Мораль – адамдардың пікірлері мен қимыл-әрекеттерді реттеп отыратын адамдар туралы адамгершілікті үкімдер. Мораль адамның діни үкімге қатысты мінездік көрінісі.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Сонымен, дін – адам баласының өмір сүру заңы, жөн сілтейтін бір тәртібі.  Дінде белгіленген қатынас жөніндегі діни танымдар өзіндік тұрақты көзқарастың қалыптасуына негіз болады. Адамның өмір сүру бағыт-бағдарының белгілеуіне әсер етеді.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Діннің мақсаты – адам баласының неліктен жаратылғанын және атқаруға тиісті қандай міндеттері болатынын ұқтыру.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Дін маңызы –діннің әмірлері мен ұсыныстары  адам баласының адамша өмір сүруі, отбасына, қоғамына, ұлтына және күллі адамзатқа пайдалы болуы қажеттігін сілтейді.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Дін күрделі жүйе ретінде қамтитыны: діни сана, діни қызмет, діни институттар, діни қатынастар.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Діни сана - жаратылыстан тыс күштерге, құдайға деген сенімнен туындайтын көзқарастардың, идеялардың, нанымдардың, теориялардың жиынтығы. Мәдени құндылықтардың мазмұны діни санамен жасалады. Діни сана дін психология мен діни идеологиядан құрылады. Діни психология - діни идеялардың белгілі бір жүйесімен байланысты стихиялық түрде қалыптасатын түсініктердің, сезімдердің, көңіл-күйлердің, əдет-дəстүрлердің жиынтығы. Діни идеология - діни ұйымдар, дінбасылар, діни қызметшілердің дінді тарату және қалыптастыру ісімен айналысатындіни идеялар жүйесі. Діни идеологияның маңызды бөлігі -  теология - ол құдай, оның қасиеттері, сапалары, белгілері туралы ілімнің жүйелі баяндау мен негізделуі.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Діннің қызметі: қоғамның жанын рухтандыру, мінез-құлықты түзеу, адами жауакершілікті арттыратын рухани азықтың, рухани мәдениеттің бірі. Діни болмыстың тарихи негіздерін ұғыну, теориялық-тәжірибелік мақсаттарын зерделі пайымдау әр азаматтың болашақ алдындағы жауапкершілігі. Дегемен, халықтың дін руханияттан айыру салдарлары келеңсіз көріністерді беруімен белгілі. Шынайы діни құндылықтың ара-жігін айыра алмау, тілде болып ділде болмау немесе діни экстремизмге жол беру діни сауаттылықтың болмауы мен тәжірибенің жоқтығынан болып табылады.Сонымен бірге, бұл мелекеттегі діни бірлестіктердің қоғамдағы кеңістігі, шекарасы, тигізетін әсерінің нормативті-құқықты негізінің </w:t>
      </w:r>
      <w:r w:rsidRPr="004D1246">
        <w:rPr>
          <w:rFonts w:asciiTheme="majorBidi" w:hAnsiTheme="majorBidi" w:cstheme="majorBidi"/>
          <w:noProof/>
          <w:color w:val="000000" w:themeColor="text1"/>
          <w:sz w:val="28"/>
          <w:szCs w:val="28"/>
          <w:lang w:val="kk-KZ"/>
        </w:rPr>
        <w:lastRenderedPageBreak/>
        <w:t xml:space="preserve">белгелену дәрежесіне де қатысты.  Күдік туғызатын діни-рухани нормалар мен догмаларға негізделген діни ағымдар мен бағыттар пайда болуынан теріс салдарлар орын алады. Діни экстермизм - іс-жүзінде саяси экстемизм. Оған жол бермеу үшін діни сауаттылық пен мәдениет қажет болады.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Діннің қызметтері: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 əлеуметтік қызметі - дін қай заманда да қоғамдық процестерді басқару қоғамда тұрақтылық сақтау, ұлттық менталитет қалыптастыру қызметтерін атқарып отырды.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 адамгершіліктік қызметі - дін жалпыадамзаттық моральдық қасиеттерді насихаттап, индивидтің адамгершілік келбетін өзгертуге үлесін қосады.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 компенсаторлық қызметі - адам қиындық-дағдарысқа ұшыраған кезеңдерде дін көмекке келіп, қайырымсыз дүниені о дүниедегі мəңгілік бақытқа үмітпен алмастырады, адамға сенім-жігер, рухани күш береді.</w:t>
      </w:r>
    </w:p>
    <w:p w:rsidR="00127E41" w:rsidRPr="004D1246" w:rsidRDefault="00127E41" w:rsidP="00127E41">
      <w:pPr>
        <w:autoSpaceDE w:val="0"/>
        <w:autoSpaceDN w:val="0"/>
        <w:adjustRightInd w:val="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Дінге: 1) діни ілім; 2) діни сезімдер; 3) діни салттар; 4) діни ұйымдар мен секталар кіреді.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Адамды діни әрекеттерге түркілейтін факторлар: </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Дінге деген қажеттілік.</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 xml:space="preserve">Діни қалаулары. </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 xml:space="preserve">Адамның табиғат құбылыстары алдындағы шарасыздығы және осының салдарынан пайда болған Тәңірден жәрдем сұрау талабы. </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 xml:space="preserve">Әр түрлі кедергілерге душар болған адамның дінге ұмтылу түрткісі. </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Әлеуметтік махрұмдық.</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Басқа дүниеге</w:t>
      </w:r>
      <w:r w:rsidRPr="004D1246">
        <w:rPr>
          <w:rFonts w:asciiTheme="majorBidi" w:hAnsiTheme="majorBidi" w:cstheme="majorBidi"/>
          <w:color w:val="000000" w:themeColor="text1"/>
          <w:sz w:val="28"/>
          <w:szCs w:val="28"/>
          <w:lang w:val="kk-KZ"/>
        </w:rPr>
        <w:t>,</w:t>
      </w:r>
      <w:r w:rsidRPr="004D1246">
        <w:rPr>
          <w:rFonts w:asciiTheme="majorBidi" w:hAnsiTheme="majorBidi" w:cstheme="majorBidi"/>
          <w:color w:val="000000" w:themeColor="text1"/>
          <w:sz w:val="28"/>
          <w:szCs w:val="28"/>
        </w:rPr>
        <w:t xml:space="preserve"> басқа өмірге сену</w:t>
      </w:r>
      <w:r w:rsidRPr="004D1246">
        <w:rPr>
          <w:rFonts w:asciiTheme="majorBidi" w:hAnsiTheme="majorBidi" w:cstheme="majorBidi"/>
          <w:color w:val="000000" w:themeColor="text1"/>
          <w:sz w:val="28"/>
          <w:szCs w:val="28"/>
          <w:lang w:val="kk-KZ"/>
        </w:rPr>
        <w:t>.</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Өлімнен қорқу, мәңгілік өмірді аңсау</w:t>
      </w:r>
      <w:r w:rsidRPr="004D1246">
        <w:rPr>
          <w:rFonts w:asciiTheme="majorBidi" w:hAnsiTheme="majorBidi" w:cstheme="majorBidi"/>
          <w:color w:val="000000" w:themeColor="text1"/>
          <w:sz w:val="28"/>
          <w:szCs w:val="28"/>
          <w:lang w:val="kk-KZ"/>
        </w:rPr>
        <w:t>.</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lang w:val="kk-KZ"/>
        </w:rPr>
        <w:t>Э</w:t>
      </w:r>
      <w:r w:rsidRPr="004D1246">
        <w:rPr>
          <w:rFonts w:asciiTheme="majorBidi" w:hAnsiTheme="majorBidi" w:cstheme="majorBidi"/>
          <w:color w:val="000000" w:themeColor="text1"/>
          <w:sz w:val="28"/>
          <w:szCs w:val="28"/>
        </w:rPr>
        <w:t>тикалық түрткілену (мотивация);</w:t>
      </w:r>
    </w:p>
    <w:p w:rsidR="00127E41" w:rsidRPr="004D1246" w:rsidRDefault="00127E41" w:rsidP="00127E41">
      <w:pPr>
        <w:numPr>
          <w:ilvl w:val="0"/>
          <w:numId w:val="37"/>
        </w:numPr>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Кінәлілік һәм күнәхарлық сезім;</w:t>
      </w:r>
    </w:p>
    <w:p w:rsidR="00127E41" w:rsidRPr="004D1246" w:rsidRDefault="00127E41" w:rsidP="00127E41">
      <w:pPr>
        <w:numPr>
          <w:ilvl w:val="0"/>
          <w:numId w:val="37"/>
        </w:numPr>
        <w:tabs>
          <w:tab w:val="left" w:pos="993"/>
        </w:tabs>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Өзінің кім екенін табу түрткісі;</w:t>
      </w:r>
    </w:p>
    <w:p w:rsidR="00127E41" w:rsidRPr="004D1246" w:rsidRDefault="00127E41" w:rsidP="00127E41">
      <w:pPr>
        <w:numPr>
          <w:ilvl w:val="0"/>
          <w:numId w:val="37"/>
        </w:numPr>
        <w:tabs>
          <w:tab w:val="left" w:pos="993"/>
        </w:tabs>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Қиналу және діндегі сенімділік;</w:t>
      </w:r>
    </w:p>
    <w:p w:rsidR="00127E41" w:rsidRPr="004D1246" w:rsidRDefault="00127E41" w:rsidP="00127E41">
      <w:pPr>
        <w:numPr>
          <w:ilvl w:val="0"/>
          <w:numId w:val="37"/>
        </w:numPr>
        <w:tabs>
          <w:tab w:val="left" w:pos="993"/>
        </w:tabs>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Ақылдың талаптары</w:t>
      </w:r>
      <w:r w:rsidRPr="004D1246">
        <w:rPr>
          <w:rFonts w:asciiTheme="majorBidi" w:hAnsiTheme="majorBidi" w:cstheme="majorBidi"/>
          <w:color w:val="000000" w:themeColor="text1"/>
          <w:sz w:val="28"/>
          <w:szCs w:val="28"/>
          <w:lang w:val="kk-KZ"/>
        </w:rPr>
        <w:t>.</w:t>
      </w:r>
    </w:p>
    <w:p w:rsidR="00127E41" w:rsidRPr="004D1246" w:rsidRDefault="00127E41" w:rsidP="00127E41">
      <w:pPr>
        <w:numPr>
          <w:ilvl w:val="0"/>
          <w:numId w:val="37"/>
        </w:numPr>
        <w:tabs>
          <w:tab w:val="left" w:pos="993"/>
        </w:tabs>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Болмысты түсінуге деген құштарлық</w:t>
      </w:r>
      <w:r w:rsidRPr="004D1246">
        <w:rPr>
          <w:rFonts w:asciiTheme="majorBidi" w:hAnsiTheme="majorBidi" w:cstheme="majorBidi"/>
          <w:color w:val="000000" w:themeColor="text1"/>
          <w:sz w:val="28"/>
          <w:szCs w:val="28"/>
          <w:lang w:val="kk-KZ"/>
        </w:rPr>
        <w:t>.</w:t>
      </w:r>
    </w:p>
    <w:p w:rsidR="00127E41" w:rsidRPr="004D1246" w:rsidRDefault="00127E41" w:rsidP="00127E41">
      <w:pPr>
        <w:numPr>
          <w:ilvl w:val="0"/>
          <w:numId w:val="37"/>
        </w:numPr>
        <w:tabs>
          <w:tab w:val="left" w:pos="993"/>
        </w:tabs>
        <w:ind w:left="0"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rPr>
        <w:t xml:space="preserve">Әлеуметтік үндестік </w:t>
      </w:r>
      <w:r w:rsidRPr="004D1246">
        <w:rPr>
          <w:rFonts w:asciiTheme="majorBidi" w:hAnsiTheme="majorBidi" w:cstheme="majorBidi"/>
          <w:color w:val="000000" w:themeColor="text1"/>
          <w:sz w:val="28"/>
          <w:szCs w:val="28"/>
          <w:lang w:val="kk-KZ"/>
        </w:rPr>
        <w:t xml:space="preserve"> пен адамгершілік</w:t>
      </w:r>
      <w:r w:rsidRPr="004D1246">
        <w:rPr>
          <w:rFonts w:asciiTheme="majorBidi" w:hAnsiTheme="majorBidi" w:cstheme="majorBidi"/>
          <w:color w:val="000000" w:themeColor="text1"/>
          <w:sz w:val="28"/>
          <w:szCs w:val="28"/>
        </w:rPr>
        <w:t xml:space="preserve"> түрткісі. (№5. 17 бет).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 қажеттігі. ХХ ғасырда батыс ғалымдары, жас балалардың дінге бейім және діни мәселелерге кіріптар келетінін, әрбір адамның туысынан, болмысынан діни қабілетке ие екені анықтаған. Адам баласы санаға ие болғанымен өздігінен тура жол таба алмауы, тірек күшін қажет етеді. Сондықтан Аллаһ емес, адам Аллаһқа мұқтаж болады. Адамды ең ақылды, ең дамыған материя деп қабылдасақ та, оның ақылсыз сәттері, ескі тегіне тартып кетуі аз кездеспейді, осындай сәттерде оны ақылға келтіретін, тәубасына шақыратын қасиетті, құдіретті тірек күш керек болды. Осы күш – құдай, құдайын ұмытқандарды сабасына түсіріп жуасытатын, басы илікпейтіндерді қарғысқа ұшыратып, жазалайтын күш – бір құдай ісі. Құдайдың құдіретін танымау, құлшылық етпеу, оған сыйынбау, құдайдың өсиетімен санаспау – адасқанның, алжасқанның ісі. Ақылсызды парастақа </w:t>
      </w:r>
      <w:r w:rsidRPr="004D1246">
        <w:rPr>
          <w:rFonts w:asciiTheme="majorBidi" w:hAnsiTheme="majorBidi" w:cstheme="majorBidi"/>
          <w:color w:val="000000" w:themeColor="text1"/>
          <w:sz w:val="28"/>
          <w:szCs w:val="28"/>
          <w:lang w:val="kk-KZ"/>
        </w:rPr>
        <w:lastRenderedPageBreak/>
        <w:t xml:space="preserve">шақыруда  құдай (дін) факторы қажет.  Дін қажеттілігі тек жекелеген адамға ғана емес, бүкіл ұлтқа, адамзатқа керек.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Діннің даму сатылары: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1) табиғи дін - бұл кезеңде табиғи күштер құдайлар сияқты болып көрінді; </w:t>
      </w:r>
    </w:p>
    <w:p w:rsidR="00127E41" w:rsidRPr="004D1246" w:rsidRDefault="00127E41" w:rsidP="00127E41">
      <w:pPr>
        <w:autoSpaceDE w:val="0"/>
        <w:autoSpaceDN w:val="0"/>
        <w:adjustRightInd w:val="0"/>
        <w:ind w:firstLine="567"/>
        <w:jc w:val="both"/>
        <w:rPr>
          <w:rFonts w:asciiTheme="majorBidi" w:hAnsiTheme="majorBidi" w:cstheme="majorBidi"/>
          <w:color w:val="000000" w:themeColor="text1"/>
          <w:sz w:val="28"/>
          <w:szCs w:val="28"/>
          <w:lang w:val="kk-KZ"/>
        </w:rPr>
      </w:pPr>
      <w:r>
        <w:rPr>
          <w:rFonts w:asciiTheme="majorBidi" w:hAnsiTheme="majorBidi" w:cstheme="majorBidi"/>
          <w:color w:val="000000" w:themeColor="text1"/>
          <w:sz w:val="28"/>
          <w:szCs w:val="28"/>
          <w:lang w:val="kk-KZ"/>
        </w:rPr>
        <w:t xml:space="preserve"> </w:t>
      </w:r>
      <w:r w:rsidRPr="004D1246">
        <w:rPr>
          <w:rFonts w:asciiTheme="majorBidi" w:hAnsiTheme="majorBidi" w:cstheme="majorBidi"/>
          <w:color w:val="000000" w:themeColor="text1"/>
          <w:sz w:val="28"/>
          <w:szCs w:val="28"/>
          <w:lang w:val="kk-KZ"/>
        </w:rPr>
        <w:t xml:space="preserve">2) заңдық сипаттағы дін - діни қағидалар мен ережелерді бұлжытпай орындау талап етілді; </w:t>
      </w:r>
    </w:p>
    <w:p w:rsidR="00127E41" w:rsidRPr="004D1246" w:rsidRDefault="00127E41" w:rsidP="00127E41">
      <w:pPr>
        <w:autoSpaceDE w:val="0"/>
        <w:autoSpaceDN w:val="0"/>
        <w:adjustRightInd w:val="0"/>
        <w:ind w:firstLine="567"/>
        <w:jc w:val="both"/>
        <w:rPr>
          <w:rFonts w:asciiTheme="majorBidi" w:hAnsiTheme="majorBidi" w:cstheme="majorBidi"/>
          <w:color w:val="000000" w:themeColor="text1"/>
          <w:sz w:val="28"/>
          <w:szCs w:val="28"/>
          <w:lang w:val="kk-KZ"/>
        </w:rPr>
      </w:pPr>
      <w:r>
        <w:rPr>
          <w:rFonts w:asciiTheme="majorBidi" w:hAnsiTheme="majorBidi" w:cstheme="majorBidi"/>
          <w:color w:val="000000" w:themeColor="text1"/>
          <w:sz w:val="28"/>
          <w:szCs w:val="28"/>
          <w:lang w:val="kk-KZ"/>
        </w:rPr>
        <w:t xml:space="preserve">  </w:t>
      </w:r>
      <w:r w:rsidRPr="004D1246">
        <w:rPr>
          <w:rFonts w:asciiTheme="majorBidi" w:hAnsiTheme="majorBidi" w:cstheme="majorBidi"/>
          <w:color w:val="000000" w:themeColor="text1"/>
          <w:sz w:val="28"/>
          <w:szCs w:val="28"/>
          <w:lang w:val="kk-KZ"/>
        </w:rPr>
        <w:t>3) ақталу діні, ол Құдайдың алдындағы күнəлілік, бүкіл болмыстың қасіреттілігі жəне Құдайдың мейірімділігі сезімінен туындайды.</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color w:val="000000" w:themeColor="text1"/>
          <w:sz w:val="28"/>
          <w:szCs w:val="28"/>
          <w:lang w:val="kk-KZ"/>
        </w:rPr>
        <w:t xml:space="preserve">     Адамдар арасындағы қатынастар, көзқарастар мен бағыт-бағдарлылық діни сенім мен ұлттық мәдениеттен тұрады. Діни сенім туралы екі түрлі көзқараста болады. Атеистік көзқараста, дін - өмір шындығын бұрмалап, фантастикалық тұрғыдан түсіндіреді десе, дінді қолдаушылар оны нағыз ақиқат, танымның ең жоғарғы сатысы, адам өмірініндегі барлық сұрақтарға жауап бере алатын, қоғамдық сананың басқа формаларының бəрінен асып түсетін формасы деп тұжырымдайды. Діни сенім әлсіресе, мінез-құлық және заң-жарлыққа байланысты қылмыстылардың артуына себепші болады. Ұлттық мәдениет өзінің күш-қуатын діннен алады. </w:t>
      </w:r>
      <w:r w:rsidRPr="004D1246">
        <w:rPr>
          <w:rFonts w:asciiTheme="majorBidi" w:hAnsiTheme="majorBidi" w:cstheme="majorBidi"/>
          <w:noProof/>
          <w:color w:val="000000" w:themeColor="text1"/>
          <w:sz w:val="28"/>
          <w:szCs w:val="28"/>
          <w:lang w:val="kk-KZ"/>
        </w:rPr>
        <w:t>Діни құндылықты қамтитын ұлттық дүние таным руханиятының бастауы – фольклорда. Көркем мінез ұстанымдары жағымды және жағымсыз қасиетер  ұлықталып, әшкереленіп отырады. Сондықтан, діни құндылықтар фольклор, салт-дәстүр, әдет-ғұрып т.б</w:t>
      </w:r>
      <w:r w:rsidRPr="004D1246">
        <w:rPr>
          <w:rFonts w:asciiTheme="majorBidi" w:hAnsiTheme="majorBidi" w:cstheme="majorBidi"/>
          <w:noProof/>
          <w:sz w:val="28"/>
          <w:szCs w:val="28"/>
          <w:lang w:val="kk-KZ"/>
        </w:rPr>
        <w:t xml:space="preserve">. көрініс беруімен руханияттың діни және ділдік әлеуетінің күшін білдіреді. Мысалы, салтқа қатысты қазақ фольклор үлгілерінде: жарапазан, дін айтысы, жар-жар, жуату, естірту, көңіл айту, жоқтау, дұға, бата, амандасу, қоштасу, көрісу, бәдік, арбау, дуалау, дем салу көрініс берсе; қазақ руханиятының имани-мәдени және ділдік негіздерінің бірі болып табылатын қазақтың жыр-дастандары: қаһармандық, тұрмыс-салт, хикаялық, ғашықтық, қиял-ғажайып түрлерінде рухани-діни түсінігі, мұраты, дүниетанымы, болмысы, әдептері т.б. жатыр.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sz w:val="28"/>
          <w:szCs w:val="28"/>
          <w:lang w:val="kk-KZ"/>
        </w:rPr>
        <w:t>Заңнамалық актілер, ережелер зайырлы</w:t>
      </w:r>
      <w:r w:rsidRPr="004D1246">
        <w:rPr>
          <w:rFonts w:asciiTheme="majorBidi" w:hAnsiTheme="majorBidi" w:cstheme="majorBidi"/>
          <w:color w:val="000000" w:themeColor="text1"/>
          <w:sz w:val="28"/>
          <w:szCs w:val="28"/>
          <w:lang w:val="kk-KZ"/>
        </w:rPr>
        <w:t xml:space="preserve"> мемлекет болғанына қарамастан діни үкімдерді басшылыққа алады. Мемлекет зайырлылығы деген мемлекеттің дінсіздігін көрсетпейді. Зайырлы мемлекетті өмір сүріп отырған халықтан діни ұстанымдарды басшылыққа ала отырып дамиды. Рухани денсаулығы әлсіз ұлт үлкен істерді, ұлы мақсаттарды жүзеге асыруға дәрменсіз келеді.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 - мәдениеттің субстанциясы, ал мәдениет – діннің формасы. Діни мәдениет күрделі, кешенді құрылым болып саналады, қоғамдық жүйе ретіндегі  діннің барлық аспектілері әлеуметтік-мәдени салада көрінеді. Діни мәдениет - бұл адам болмысын іске асыратын, діни әрекетте қалыптасатын және оның діни мән мен мағына беретін, ұрпақтан ұрпаққа беріліп, меңгерілетін өнімдерінде көрініс табатын діннің әдістері мен тәсілдерінің жиынтығы.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Діни мәдениет әртүрлі діндер мен конфессияларда бірдей емес, сәйкесінше, ру-тайпалық діндер мәдениеті, индуистік, иудаистік, </w:t>
      </w:r>
      <w:r w:rsidRPr="004D1246">
        <w:rPr>
          <w:rFonts w:asciiTheme="majorBidi" w:hAnsiTheme="majorBidi" w:cstheme="majorBidi"/>
          <w:color w:val="000000" w:themeColor="text1"/>
          <w:sz w:val="28"/>
          <w:szCs w:val="28"/>
          <w:lang w:val="kk-KZ"/>
        </w:rPr>
        <w:lastRenderedPageBreak/>
        <w:t xml:space="preserve">конфуцийлік, синтоистік, буддистік, христиандық, исламдық және басқа да мәдениет ретінде көрініс табады. </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Ислам мәдениетінде әлем құрылымы, дәрежесі мен күйі  құдайлық үкімнің негізінде жасалады.  </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Әлем құрылысы немесе Аллаһ жаратылысының үш күйі:</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1. материалдық (заттық);</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2. рухани (психикалық);</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3. мағынауи (спиритуалистік).</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Бұл жүйелерді Қ.А.Йасауи мынадай терминологиямен белгілеген:</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-құдайлық құдірет (жабарут);</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-періштелер (малакут);</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-адамзат (насут)</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Иерархиялық жүйелендіру бойынша,  ұлы күйдегі әлем – рухани әлем, ол материалдық әлемді басқарады.  Материалдық және рухани әлем қосылып табиғатты құрайды. </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Құдайлық әлем – Лахут деп аталады. Бұл әлем барлық ғарыштың  онтологиялық ұстанымы болғандықтан,  яғни, аз - зат. Бұл мәртебеге Хахут яғни, Алла (Ол –Алла, Өз, Зат) дейді.  Бұл мәртебе шексіз ұлы Болмыс, Құдірет - Алла; сипатталынбайды, айқындалынбайды, Болмыстан тыс ұстаным болғандықтан ол-Саф Абсолют. </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Періштелер (малакут) әлемі болса, қалған екі әлемдегі, ұлы және ең төменгі барлық заңдылықтарды реттейді. </w:t>
      </w:r>
    </w:p>
    <w:p w:rsidR="00127E41" w:rsidRPr="004D1246" w:rsidRDefault="00127E41" w:rsidP="00127E41">
      <w:pPr>
        <w:ind w:firstLine="567"/>
        <w:jc w:val="both"/>
        <w:rPr>
          <w:rFonts w:asciiTheme="majorBidi" w:eastAsia="Calibri" w:hAnsiTheme="majorBidi" w:cstheme="majorBidi"/>
          <w:color w:val="000000" w:themeColor="text1"/>
          <w:sz w:val="28"/>
          <w:szCs w:val="28"/>
          <w:lang w:val="kk-KZ"/>
        </w:rPr>
      </w:pPr>
      <w:r w:rsidRPr="004D1246">
        <w:rPr>
          <w:rFonts w:asciiTheme="majorBidi" w:eastAsia="Calibri" w:hAnsiTheme="majorBidi" w:cstheme="majorBidi"/>
          <w:color w:val="000000" w:themeColor="text1"/>
          <w:sz w:val="28"/>
          <w:szCs w:val="28"/>
          <w:lang w:val="kk-KZ"/>
        </w:rPr>
        <w:t xml:space="preserve">      Әлем құрылысының бірі болып табылатын- адам (насут) микрокосмосында бар үш түрлі қабат: дене, рух, нәпсі. Оларды ислам терминологиясында: тән, жан, ақыл деп атайды. Ақыл – адам танымдық тұрғыда, ең жоғарғы тану, білу қабілеті.  Ақыл – жүректің сипаты (эпитеті). Ал, жүрек – танымның көзі немесе танымға жетудің құралы мағынасында қолданылады.  Адамдағы ақылға да, «жүрек» (қалб) көзі»  дейді. Адамның ақылы мағынауи  (спириитуалдық) жуһардан (субстанция) келген.  Бұл жауһардың қайнар көзі, сонымен қатар, макрокосмостық  әлемнің принципі, діннің де, Құранның да шыққан тегі құдайлық ақыл болатын.  </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Көптеген ғалымдар батыс және шығыс өзара салыстыра отырып, мынадай қорытындыға келеді:</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1.Батыстық адам – техникалық өркениет дамуының жемісі.</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2.Шығыс адамы – өзінің күш қуатын рухани мәдениетке жұмсайды.</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3.Батыс адамы парасатты ойлауды бәрінене жоғары қояды.</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4.Шығыс адамы ойдан жүрек сезімін жоғары қояды. </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5.Батыс адамына дербестік тән, яғни ол өзіне ғана сенеді.</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6.Шығыс адамы өзіндегі пендешіліктен арылса ғана құдай жолына түсе алады. </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Мұнан біз батыс пен шығыс мәдениетіндегі қарама-қайшылықты көре аламыз және екі ұлы өркениет арасындағы қақтығыс күні бүгінге дейін көрініс беруде.  </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Бүгін біз кешіп отырған Ұлы Дала аймағы көптеген тарихи үрдістерді басынан кешірді. Ұлы дала өркениетіне түркі тайпалары, оның ішінде қазақ </w:t>
      </w:r>
      <w:r w:rsidRPr="004D1246">
        <w:rPr>
          <w:rFonts w:asciiTheme="majorBidi" w:hAnsiTheme="majorBidi" w:cstheme="majorBidi"/>
          <w:color w:val="000000" w:themeColor="text1"/>
          <w:sz w:val="28"/>
          <w:szCs w:val="28"/>
          <w:lang w:val="kk-KZ"/>
        </w:rPr>
        <w:lastRenderedPageBreak/>
        <w:t>та жасады. Қазақ мәдениеті ислам дініне дейін Көк Тәңірмен байланысты болды. Исламды қазақ халқы өзінің рухани құнды салт-дәстүрімен қабыстыра алды. Сөйтіп, ислам өркениеті мен көшпелілер өркениетінің синтезі қазақ халқының өмірінде өшпес із қалдырды. Бұл сол кездегі тайпалардың озық мәдениетіне енуіне мүмкіндік берді. Дін өркениетін терең ұғыну және оны ғылыммен байланысты қарастырған ғұламалар шықты. Шығыстық ислам мәдениеті сол кездегі рухани феноменді тудырды, кейін бұл «Шығыс Ренессансы» деген атпен танылды. Ислам ренессансы батыс еуропадағы Қайта өрлеу дәуірінене екі ғасыр бұрын жасалды. Шығыс Ренессансы бес жүз жылдан артық өркендеген мұсылмандық мәдени өрлеу дәуірі болды. Әл-Кинди, әл-Фараби, Ибн Сина, Фирдауси, Ж.Баласағұн, Қ.А.Иассауи, Омар Хайям т.б. рухани мұралары оның дамуына үлесін қосты. Бұл ғұламалардың барлығы шығыс мәдениетінде өзіндік орны бар тұлғалар.</w:t>
      </w:r>
    </w:p>
    <w:p w:rsidR="00127E41" w:rsidRPr="004D1246" w:rsidRDefault="00127E41" w:rsidP="00127E41">
      <w:pPr>
        <w:tabs>
          <w:tab w:val="left" w:pos="567"/>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Қәзіргі қоғамдағы техногенді өркениеттің шыңына жеткен батыс елдерінің рухани азғындауына ұшырап бара жатуын ғалымдар, рухани мәдени сабақтастықты үзіп алуымен байланысты түсіндіреді. Американ философы Саюэль Хантингтон «Өркениеттер қақтығысы» деген еңбегінде «Өркениетаралық ықпал ету тепе-теңдігі алмасады. Батыс ықпалы салыстырмалы түрде төмендейді; Азиялық өркениеттің экономикалық-саяси қуаты өседі; ислам өркениеті мұсылмандар елдері және көршілес мемлекеттер үшін де тұрақсыздықтың ақыры болады; батыс емес өркениеттер өз мәдениетінің құндылығын дәлелдейді» деп жазады. Сондықтан, дала өркениеті ақпараттық кеңістіктікке енуімен, рухани құндылықтың қайта жаңғырумен өткеннен сабақ ала отырып, жаңа белестерді жасайды. </w:t>
      </w:r>
    </w:p>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Бұдда  діні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Бұдда діні – Гаутама Сидхартха отыз бес жасқа толған күні мамыр айында, терең медитация  құшағында отырғанда кенеттен оған нұр шашылып, санасы сәулеленіп, ақиқат ашылады, басқаша айтқанда аян түсеті. Нұрланып сәулелену деген санскритше – «бодхи».  Бұдда – нұр шашып тұрады деген сөз.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Гаутама Сидхартха (Бұдда) осы жағдайға келгенше пайымдаудың Төрт сатыдан өтеді: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1.Рухани ізденістің дәстүрлі  әдісі (кезбелікпен) шындық іздеуде түрлі ұстаздардан тәлім алады, бірақ көп нәрсені үйренгенмен, ол ең жоғарғы - азап пен күйзелістен толық азат болу мақсаты жете алмайды;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2.Ғибадатханалардағы абыздардың жан-жануарлардың құрбандық шалатын қатыгез салтынан тұра қашады;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3.Йогамен айналысады, сөйтіп өзінің мұқтаждығын тежеумен шұғылданады, өзін шектеумен айналысқандардан асып кетеді. Бірақ шексіз тақуалықтың сананың оянуына, жарық түсіп нұрлануына жеткізбейтінін түсінеді;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4. Содан кейін ол ортағы жолға  - өзін-өзі қолпаштау да, өзін-өзі тұқырту да жоқ жолға түседі. Ол енді дене және ой тазалығына да көңіл бөледі.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 xml:space="preserve">Гаутама Сидхартха (Бұдда) осылай  пайымдаудың төрт сатысынан өте отырып, ол өзінің бұрынғы өткен өмірлерін есіне түсірді. Содан кейін бұрынғы жақсылық-жаманды іс-әрекеттерін келесі өмірде көрсететін, ажал мен қайта туу айналып тұратын дөңгелекті көріп қалады. Ақыр соңында, азап пен күйзелістің, оның бастауларының және олардан құтылу амалдарының мәні туралы оның санасына сәуле түсіп, аян беріледі. Осындай терең күзелістен кейін,  Бұдда нұр шашып тұратын болған екен. Сол кезден бастап Гаутама Сидхартха Бұдда (Нұрланған) деп атай бастайды.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Бұдда  діні – дүнитаным негізін «төрт жоғарғы ақиқат: қайғы-қасірет пен азап туралы, азаптың себептері туралы, азаптан құтылу, азаптан құтылудың жолдары»  - туралы ілім. Бірінші ақиқат: өмір сүру – азаптану деген сөз, яғни азаптан қашып құтылу мүмкін емес екенін мойындау. Екінші ақиқат: азаптанудың себебі -  тілек. Үшінші ақиқат: азаптан құтылу үшін тілектен арылу (пендауи рақат пен байлықтың жақсылыққа жеткізбейтіндіктен құмарлық-құштарлықты тұншықтыру, байлық туралы ойдан бас тарту,  тән ләззатына тыйым салу, тәккаппарлық ой-ниеттен арылу) Төртінші ақиқат: тілек-ниеттерден арылып, Бұдда ілімінің жолымен жүру.</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rPr>
        <w:object w:dxaOrig="7197"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pt;height:257pt" o:ole="">
            <v:imagedata r:id="rId5" o:title=""/>
          </v:shape>
          <o:OLEObject Type="Embed" ProgID="PowerPoint.Slide.12" ShapeID="_x0000_i1025" DrawAspect="Content" ObjectID="_1490588447" r:id="rId6"/>
        </w:objec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Сегіз жолды білдіретін Заң доңғалағын білідіреді. Сол сегіздік жолмен жүре отырып, адам ақыр соңында мүлтіксіздікке, яғни қасиеті адамға (соңғы ғаламат күй – нирванаға) айналады. Бұл бұддалық ілім бойынша, данышпан атаулының бәрі ұмтылатын жұмаққа батады. Бұл туралы М.П.Фишер «Жанды діндер» еңбегінде: «Ақиқаттың не екенін, нирвананың не екенін санасынмен  түсінген жан иесі –  ең бақытты адам. Ол басқаларды азаптайтын: өзіне-өзі көңід толмаушылықтан, ығыр қылған ойлардан, мазасыздықтан, қамкөңілдіктен ада. Оның рухани саулығы мүлтіксіз. Ол өткен өміріне өкінбейді, болашақ өміріне де соншалық үміт арта қоймайды. Ол толық бүгінгі күннің тіршілігіне берілген. Демек, ол заттың құнын біледі., оның үстіне өзінің «МЕН» деген тұлғасын үлкейтіп көрсетпей-ақ, сол таза күйінде күйінде рахатын көргісі келеді. Өзінің қарапайым өміріне риза, </w:t>
      </w:r>
      <w:r w:rsidRPr="004D1246">
        <w:rPr>
          <w:rFonts w:asciiTheme="majorBidi" w:hAnsiTheme="majorBidi" w:cstheme="majorBidi"/>
          <w:sz w:val="28"/>
          <w:szCs w:val="28"/>
          <w:lang w:val="kk-KZ"/>
        </w:rPr>
        <w:lastRenderedPageBreak/>
        <w:t xml:space="preserve">барлық адамдарға мейірімді. Пасық қылықтардан ада болғандықтан, ол таза, ізгілікті, оның жүрегі ғаламдық сүйіспеншілік пен аяушылық, қайырымдылық, жанашырлық, түсіну мен төзімділік сезімдерге толы. Ол риясыз қызмет етуге әзір, ойткені ол өзі туралы ойламайды. Ол пайда табуды көздемейді, ештеңе жинамайды, оның ішінде рухани байлық дегеннен де хабары жоқ, өйткені ол бойымызға менмендікпен даритын алдап-арбаудан және өз тіршілігін ғана ойлаудан мүлдем бейхабар» - дейді.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Азаптан (магга) құтылуға жеткізетін жол – бұл ортаңғы жол, ол өйткені екі ауыр күйден: рақаттарына берілуден және тәнді қорлаудан арылуға мүмкіндік береді. </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rPr>
        <w:object w:dxaOrig="7197" w:dyaOrig="5395">
          <v:shape id="_x0000_i1026" type="#_x0000_t75" style="width:5in;height:225pt" o:ole="">
            <v:imagedata r:id="rId7" o:title=""/>
          </v:shape>
          <o:OLEObject Type="Embed" ProgID="PowerPoint.Slide.12" ShapeID="_x0000_i1026" DrawAspect="Content" ObjectID="_1490588448" r:id="rId8"/>
        </w:objec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b/>
          <w:bCs/>
          <w:sz w:val="28"/>
          <w:szCs w:val="28"/>
          <w:lang w:val="kk-KZ"/>
        </w:rPr>
        <w:t>Бұдданың үш негізі:</w:t>
      </w:r>
    </w:p>
    <w:p w:rsidR="00127E41" w:rsidRPr="004D1246" w:rsidRDefault="00127E41" w:rsidP="00127E41">
      <w:pPr>
        <w:pStyle w:val="a3"/>
        <w:numPr>
          <w:ilvl w:val="0"/>
          <w:numId w:val="38"/>
        </w:numPr>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данышпандық (паннья немес праджня); </w:t>
      </w:r>
    </w:p>
    <w:p w:rsidR="00127E41" w:rsidRPr="004D1246" w:rsidRDefault="00127E41" w:rsidP="00127E41">
      <w:pPr>
        <w:pStyle w:val="a3"/>
        <w:numPr>
          <w:ilvl w:val="0"/>
          <w:numId w:val="38"/>
        </w:numPr>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адамгершілік мінез-құлық (шила);</w:t>
      </w:r>
    </w:p>
    <w:p w:rsidR="00127E41" w:rsidRPr="004D1246" w:rsidRDefault="00127E41" w:rsidP="00127E41">
      <w:pPr>
        <w:pStyle w:val="a3"/>
        <w:numPr>
          <w:ilvl w:val="0"/>
          <w:numId w:val="38"/>
        </w:numPr>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ақыл-парасат түзулігі (самаджи);</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Бұдданың бұл үш негізі сегіз жолдың сегіз саты арқылы жүзеге асады.</w:t>
      </w:r>
    </w:p>
    <w:p w:rsidR="00127E41" w:rsidRPr="004D1246" w:rsidRDefault="00127E41" w:rsidP="00127E41">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ДАНЫШПАНДЫҚ:                           1.Дұрыс түсіну  (самма диттхи);</w:t>
      </w:r>
    </w:p>
    <w:p w:rsidR="00127E41" w:rsidRPr="004D1246" w:rsidRDefault="00127E41" w:rsidP="00127E41">
      <w:pPr>
        <w:pStyle w:val="a3"/>
        <w:tabs>
          <w:tab w:val="left" w:pos="5245"/>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2.Дұрыс бағдар   ниет-пиғылы </w:t>
      </w:r>
    </w:p>
    <w:p w:rsidR="00127E41" w:rsidRPr="004D1246" w:rsidRDefault="00127E41" w:rsidP="00127E41">
      <w:pPr>
        <w:pStyle w:val="a3"/>
        <w:tabs>
          <w:tab w:val="left" w:pos="5245"/>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(самма санкаппа).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АДАМГЕРШІЛІК МІНЕЗ-ҚҰЛЫҚ:    3.Дұрыс сөйлеу (самма вача);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4.Дұрыс қылық немесе іс-әрекеттер           (самма камманта);</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5.Дұрыс өмір салты (самма адшива);</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АҚЫЛ-ПАРАСАТ ТҮЗУЛІГІ:      6.Дұрыс күш салу (самма вьямана);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7.Дұрыс ойлау ( самма сати);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8. Ойды дұрыс жинау (самма самадхи).</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Клайв Эрикер: «...Бұлардың  әрқайсысын басқалармен бірлікте игергенде ғана жетістікке жетуге болады» - дейді.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Бұдданың өзінің сопылық өмірге дайындалып жүргендерге арнаған он парызы немесе өсиеті немесе  оны «Он рецепт» деп атайды: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1.Мен тіршілік иелерінің қай-қайсына да зиян келтірмеуді міндетіме аламын.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2.Біреудің маған өз еркімен бермеген нәрсесін алмауға міндеттенемін.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3.Мен жұбайылық адалдықты бұзбауға міндеттенемін.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4.Мен жалған сөз айтудан аулақ болуды міндетіме аламын.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5.Өзімді үнемі берік ұстау үшін, мен мас қылатын ішімдіктер және есірткілерден бойымды аулақ ұстауға міндеттенемін.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6.Мен мешкейліктен бас тартуға және қажеттіліктен тыс уақыттарда тамақ жемеуге міндеттенемін.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7.Билеуден, ән салудан, музыкадан, сонымен бірге сахнадағы ойын-сауықты тамашалаудан бас тартуды міндетіме аламын.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8.Мен гүлдестелер, иіссулар мен әшекей бұйымдар пайдаланудан бас тартуға міндеттенемін.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9.Мен биік орындықтар мен биік төсектерден бас тартуды міндетіме аламын.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10.Мен алтын және күміс алмауға міндеттенемін.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Оқу құралдарында «Он рецептіні»  беріп жүрген сызбанұсқасы:</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rPr>
        <w:object w:dxaOrig="7197" w:dyaOrig="5395">
          <v:shape id="_x0000_i1027" type="#_x0000_t75" style="width:479pt;height:387pt" o:ole="">
            <v:imagedata r:id="rId9" o:title=""/>
          </v:shape>
          <o:OLEObject Type="Embed" ProgID="PowerPoint.Slide.12" ShapeID="_x0000_i1027" DrawAspect="Content" ObjectID="_1490588449" r:id="rId10"/>
        </w:objec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Сопылардан он міндетті орындау қатаң  талап етіледі. Олар он парызды орындау арқылы «жердегі болмыстың барлық пендешілік бұғауынан азат болады».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Бұдда іліміндегі тағы бір маңызды мәселе -  оның әлеуметтік-саяси көзқарастары немесе ізгілікті қоғам теориясы. Бұл қоғамның ең басты сипаты – барлық адамдардың адамгершілік заңы алдындағы теңдігі.  Бұдда ел басқарудың республикалық түрін қоштады.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Бұдда дінінің негізгі ағымдары:</w:t>
      </w:r>
    </w:p>
    <w:p w:rsidR="00127E41" w:rsidRPr="004D1246" w:rsidRDefault="00127E41" w:rsidP="00127E41">
      <w:pPr>
        <w:pStyle w:val="a3"/>
        <w:numPr>
          <w:ilvl w:val="0"/>
          <w:numId w:val="39"/>
        </w:numPr>
        <w:tabs>
          <w:tab w:val="left" w:pos="709"/>
          <w:tab w:val="left" w:pos="993"/>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Тхеравада немесе Хинаяна (құтқарылудың кіші доңғалағы) – бұл Бұдда өзінің барлық ойлары мен тәлім-білімін берген «ақсақалдар ілімін» мүлтіксіз орындау; </w:t>
      </w:r>
    </w:p>
    <w:p w:rsidR="00127E41" w:rsidRPr="004D1246" w:rsidRDefault="00127E41" w:rsidP="00127E41">
      <w:pPr>
        <w:pStyle w:val="a3"/>
        <w:numPr>
          <w:ilvl w:val="0"/>
          <w:numId w:val="39"/>
        </w:numPr>
        <w:tabs>
          <w:tab w:val="left" w:pos="709"/>
          <w:tab w:val="left" w:pos="851"/>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Махаяна (құтқарылудың үлкен дөңгелегі) -  олардың басты идеясы – әрбір адам Нирванаға өзінің күш салуы арқылы ғана жете алады, ол жай адамдардың қолы жететін нәрсе емес, өйткені тек таңдаулыларға ғана есептелеген дегенді алға тартады;</w:t>
      </w:r>
    </w:p>
    <w:p w:rsidR="00127E41" w:rsidRPr="004D1246" w:rsidRDefault="00127E41" w:rsidP="00127E41">
      <w:pPr>
        <w:pStyle w:val="a3"/>
        <w:numPr>
          <w:ilvl w:val="0"/>
          <w:numId w:val="39"/>
        </w:numPr>
        <w:tabs>
          <w:tab w:val="left" w:pos="709"/>
          <w:tab w:val="left" w:pos="851"/>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Ламаизм – бұддизмнің негізгі бағытының бірі. Олардың қасиетті жазуы – Ламрим (даналық сатыларынан тұратын Ұлы жол) шығармасы.  Бұл еңбекте ламалардың (сопылардың) құтқару ісіндегі айрықша рөлі көрсетілген, оладың иерархиясы белгіленген.  Ламаизм  - бұл екі мың жылдан астам тарихы бар, бірақ өзінше түсіндірілген бұддизмнің барлық идеялық-теориялық қорының жиынтығы және мұрасы. Ол «Махаянада белгіленіп қойған үрдіс бойынша, құтқарылудың жоғарғы мақсаты болып табылатын нирвананы (жұмақты) арт жаққа ысырып тастап, кең аясына барлығын да: діндарларды да, дінге сенбейтіндерді де, пендауи немесе сопылық өмір кешетіндерді де, қалған адамдарды да, жан-жануарларды да, әулиелер мен құдайларды да, бұддалар мен бодхисаттваларды да сыйғызатын бай космологиямен (ғарышнамамен) ауыстырды. </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shd w:val="clear" w:color="auto" w:fill="FFFFFF"/>
        <w:tabs>
          <w:tab w:val="left" w:pos="9355"/>
        </w:tabs>
        <w:ind w:firstLine="567"/>
        <w:jc w:val="both"/>
        <w:rPr>
          <w:rFonts w:asciiTheme="majorBidi" w:hAnsiTheme="majorBidi" w:cstheme="majorBidi"/>
          <w:b/>
          <w:bCs/>
          <w:noProof/>
          <w:color w:val="000000"/>
          <w:spacing w:val="-7"/>
          <w:sz w:val="28"/>
          <w:szCs w:val="28"/>
          <w:lang w:val="kk-KZ"/>
        </w:rPr>
      </w:pPr>
      <w:r w:rsidRPr="004D1246">
        <w:rPr>
          <w:rFonts w:asciiTheme="majorBidi" w:hAnsiTheme="majorBidi" w:cstheme="majorBidi"/>
          <w:b/>
          <w:bCs/>
          <w:noProof/>
          <w:color w:val="000000"/>
          <w:spacing w:val="-7"/>
          <w:sz w:val="28"/>
          <w:szCs w:val="28"/>
          <w:lang w:val="kk-KZ"/>
        </w:rPr>
        <w:t>Христиан діні</w:t>
      </w:r>
    </w:p>
    <w:p w:rsidR="00127E41" w:rsidRPr="004D1246" w:rsidRDefault="00127E41" w:rsidP="00127E41">
      <w:pPr>
        <w:shd w:val="clear" w:color="auto" w:fill="FFFFFF"/>
        <w:tabs>
          <w:tab w:val="left" w:pos="9355"/>
        </w:tabs>
        <w:ind w:firstLine="567"/>
        <w:jc w:val="both"/>
        <w:rPr>
          <w:rFonts w:asciiTheme="majorBidi" w:hAnsiTheme="majorBidi" w:cstheme="majorBidi"/>
          <w:noProof/>
          <w:color w:val="000000"/>
          <w:spacing w:val="-7"/>
          <w:sz w:val="28"/>
          <w:szCs w:val="28"/>
          <w:lang w:val="kk-KZ"/>
        </w:rPr>
      </w:pPr>
      <w:r w:rsidRPr="004D1246">
        <w:rPr>
          <w:rFonts w:asciiTheme="majorBidi" w:hAnsiTheme="majorBidi" w:cstheme="majorBidi"/>
          <w:noProof/>
          <w:color w:val="000000"/>
          <w:spacing w:val="-7"/>
          <w:sz w:val="28"/>
          <w:szCs w:val="28"/>
          <w:lang w:val="kk-KZ"/>
        </w:rPr>
        <w:t xml:space="preserve">Христиандық — </w:t>
      </w:r>
      <w:r w:rsidRPr="004D1246">
        <w:rPr>
          <w:rFonts w:asciiTheme="majorBidi" w:hAnsiTheme="majorBidi" w:cstheme="majorBidi"/>
          <w:noProof/>
          <w:color w:val="000000"/>
          <w:spacing w:val="-5"/>
          <w:sz w:val="28"/>
          <w:szCs w:val="28"/>
          <w:lang w:val="kk-KZ"/>
        </w:rPr>
        <w:t xml:space="preserve">б.з. </w:t>
      </w:r>
      <w:r w:rsidRPr="004D1246">
        <w:rPr>
          <w:rFonts w:asciiTheme="majorBidi" w:hAnsiTheme="majorBidi" w:cstheme="majorBidi"/>
          <w:color w:val="000000"/>
          <w:spacing w:val="-5"/>
          <w:sz w:val="28"/>
          <w:szCs w:val="28"/>
          <w:lang w:val="kk-KZ"/>
        </w:rPr>
        <w:t xml:space="preserve">I </w:t>
      </w:r>
      <w:r w:rsidRPr="004D1246">
        <w:rPr>
          <w:rFonts w:asciiTheme="majorBidi" w:hAnsiTheme="majorBidi" w:cstheme="majorBidi"/>
          <w:noProof/>
          <w:color w:val="000000"/>
          <w:spacing w:val="-5"/>
          <w:sz w:val="28"/>
          <w:szCs w:val="28"/>
          <w:lang w:val="kk-KZ"/>
        </w:rPr>
        <w:t xml:space="preserve">ғасырының ортасында Палестинада дуниеге </w:t>
      </w:r>
      <w:r w:rsidRPr="004D1246">
        <w:rPr>
          <w:rFonts w:asciiTheme="majorBidi" w:hAnsiTheme="majorBidi" w:cstheme="majorBidi"/>
          <w:noProof/>
          <w:color w:val="000000"/>
          <w:spacing w:val="-6"/>
          <w:sz w:val="28"/>
          <w:szCs w:val="28"/>
          <w:lang w:val="kk-KZ"/>
        </w:rPr>
        <w:t>келген</w:t>
      </w:r>
      <w:r w:rsidRPr="004D1246">
        <w:rPr>
          <w:rFonts w:asciiTheme="majorBidi" w:hAnsiTheme="majorBidi" w:cstheme="majorBidi"/>
          <w:noProof/>
          <w:color w:val="000000"/>
          <w:spacing w:val="-7"/>
          <w:sz w:val="28"/>
          <w:szCs w:val="28"/>
          <w:lang w:val="kk-KZ"/>
        </w:rPr>
        <w:t>, бұддизмнен кейінгі екінші әлемдік дін, бірақ сол дінді ұстанушылардың саны жағынан ол әлемде бірінші орында тұр.</w:t>
      </w:r>
    </w:p>
    <w:p w:rsidR="00127E41" w:rsidRPr="004D1246" w:rsidRDefault="00127E41" w:rsidP="00127E41">
      <w:pPr>
        <w:shd w:val="clear" w:color="auto" w:fill="FFFFFF"/>
        <w:tabs>
          <w:tab w:val="left" w:pos="9355"/>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6"/>
          <w:sz w:val="28"/>
          <w:szCs w:val="28"/>
          <w:lang w:val="kk-KZ"/>
        </w:rPr>
        <w:t xml:space="preserve">Алғашқы христиандар еврейлер, бірақ өткен діни дүниетанымы </w:t>
      </w:r>
      <w:r w:rsidRPr="004D1246">
        <w:rPr>
          <w:rFonts w:asciiTheme="majorBidi" w:hAnsiTheme="majorBidi" w:cstheme="majorBidi"/>
          <w:noProof/>
          <w:color w:val="000000"/>
          <w:spacing w:val="-5"/>
          <w:sz w:val="28"/>
          <w:szCs w:val="28"/>
          <w:lang w:val="kk-KZ"/>
        </w:rPr>
        <w:t xml:space="preserve">бойынша яһудилер болған. Алайда </w:t>
      </w:r>
      <w:r w:rsidRPr="004D1246">
        <w:rPr>
          <w:rFonts w:asciiTheme="majorBidi" w:hAnsiTheme="majorBidi" w:cstheme="majorBidi"/>
          <w:color w:val="000000"/>
          <w:spacing w:val="-5"/>
          <w:sz w:val="28"/>
          <w:szCs w:val="28"/>
          <w:lang w:val="kk-KZ"/>
        </w:rPr>
        <w:t xml:space="preserve">I </w:t>
      </w:r>
      <w:r w:rsidRPr="004D1246">
        <w:rPr>
          <w:rFonts w:asciiTheme="majorBidi" w:hAnsiTheme="majorBidi" w:cstheme="majorBidi"/>
          <w:noProof/>
          <w:color w:val="000000"/>
          <w:spacing w:val="-5"/>
          <w:sz w:val="28"/>
          <w:szCs w:val="28"/>
          <w:lang w:val="kk-KZ"/>
        </w:rPr>
        <w:t>ғасырдың екінші жартысынан бастап-ақ христиандық халықаралық дінге айналды.</w:t>
      </w:r>
    </w:p>
    <w:p w:rsidR="00127E41" w:rsidRPr="004D1246" w:rsidRDefault="00127E41" w:rsidP="00127E41">
      <w:pPr>
        <w:shd w:val="clear" w:color="auto" w:fill="FFFFFF"/>
        <w:tabs>
          <w:tab w:val="left" w:pos="9355"/>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5"/>
          <w:sz w:val="28"/>
          <w:szCs w:val="28"/>
          <w:lang w:val="kk-KZ"/>
        </w:rPr>
        <w:t>Христиандықтың атауы да бастамасы да Палестинаның солтүс</w:t>
      </w:r>
      <w:r w:rsidRPr="004D1246">
        <w:rPr>
          <w:rFonts w:asciiTheme="majorBidi" w:hAnsiTheme="majorBidi" w:cstheme="majorBidi"/>
          <w:noProof/>
          <w:color w:val="000000"/>
          <w:spacing w:val="-4"/>
          <w:sz w:val="28"/>
          <w:szCs w:val="28"/>
          <w:lang w:val="kk-KZ"/>
        </w:rPr>
        <w:t xml:space="preserve">тігінде орналасқан Галилейдегі шағын қала Назареттен шыққан діни </w:t>
      </w:r>
      <w:r w:rsidRPr="004D1246">
        <w:rPr>
          <w:rFonts w:asciiTheme="majorBidi" w:hAnsiTheme="majorBidi" w:cstheme="majorBidi"/>
          <w:noProof/>
          <w:color w:val="000000"/>
          <w:spacing w:val="-5"/>
          <w:sz w:val="28"/>
          <w:szCs w:val="28"/>
          <w:lang w:val="kk-KZ"/>
        </w:rPr>
        <w:t xml:space="preserve">ұстаз және уағызшы Исаның (Иисус, еврейше: Иешуа) есіміне және </w:t>
      </w:r>
      <w:r w:rsidRPr="004D1246">
        <w:rPr>
          <w:rFonts w:asciiTheme="majorBidi" w:hAnsiTheme="majorBidi" w:cstheme="majorBidi"/>
          <w:noProof/>
          <w:color w:val="000000"/>
          <w:spacing w:val="-6"/>
          <w:sz w:val="28"/>
          <w:szCs w:val="28"/>
          <w:lang w:val="kk-KZ"/>
        </w:rPr>
        <w:t>қызметіне байланысты.</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6"/>
          <w:sz w:val="28"/>
          <w:szCs w:val="28"/>
          <w:lang w:val="kk-KZ"/>
        </w:rPr>
        <w:t xml:space="preserve"> Г.Геллейдің библиялық анықтамалығы дәлелдегендей, «Исаға өзі </w:t>
      </w:r>
      <w:r w:rsidRPr="004D1246">
        <w:rPr>
          <w:rFonts w:asciiTheme="majorBidi" w:hAnsiTheme="majorBidi" w:cstheme="majorBidi"/>
          <w:noProof/>
          <w:color w:val="000000"/>
          <w:spacing w:val="-5"/>
          <w:sz w:val="28"/>
          <w:szCs w:val="28"/>
          <w:lang w:val="kk-KZ"/>
        </w:rPr>
        <w:t xml:space="preserve">дүниеге келмей тұрып-ақ, ежелгі еврейлерше «Мессия» («Мәсіх») ал </w:t>
      </w:r>
      <w:r w:rsidRPr="004D1246">
        <w:rPr>
          <w:rFonts w:asciiTheme="majorBidi" w:hAnsiTheme="majorBidi" w:cstheme="majorBidi"/>
          <w:noProof/>
          <w:color w:val="000000"/>
          <w:spacing w:val="-4"/>
          <w:sz w:val="28"/>
          <w:szCs w:val="28"/>
          <w:lang w:val="kk-KZ"/>
        </w:rPr>
        <w:t xml:space="preserve">грекше «Христос» деген есім беріліп қойған.  Бұл екі есім де «Таңбаланған», яғни дүниедегі күнәларды жуу үшін және әлемде патшалық </w:t>
      </w:r>
      <w:r w:rsidRPr="004D1246">
        <w:rPr>
          <w:rFonts w:asciiTheme="majorBidi" w:hAnsiTheme="majorBidi" w:cstheme="majorBidi"/>
          <w:noProof/>
          <w:color w:val="000000"/>
          <w:spacing w:val="-3"/>
          <w:sz w:val="28"/>
          <w:szCs w:val="28"/>
          <w:lang w:val="kk-KZ"/>
        </w:rPr>
        <w:t xml:space="preserve">құру үшін Құдай «Таңбалаған» деген мағына береді. «Иса» - Оның </w:t>
      </w:r>
      <w:r w:rsidRPr="004D1246">
        <w:rPr>
          <w:rFonts w:asciiTheme="majorBidi" w:hAnsiTheme="majorBidi" w:cstheme="majorBidi"/>
          <w:noProof/>
          <w:color w:val="000000"/>
          <w:spacing w:val="-1"/>
          <w:sz w:val="28"/>
          <w:szCs w:val="28"/>
          <w:lang w:val="kk-KZ"/>
        </w:rPr>
        <w:t xml:space="preserve">жеке есімі, «Мәсіх» немесе «Христос» — оның ресми аты және </w:t>
      </w:r>
      <w:r w:rsidRPr="004D1246">
        <w:rPr>
          <w:rFonts w:asciiTheme="majorBidi" w:hAnsiTheme="majorBidi" w:cstheme="majorBidi"/>
          <w:noProof/>
          <w:color w:val="000000"/>
          <w:spacing w:val="-3"/>
          <w:sz w:val="28"/>
          <w:szCs w:val="28"/>
          <w:lang w:val="kk-KZ"/>
        </w:rPr>
        <w:t xml:space="preserve">лауазымы».( </w:t>
      </w:r>
      <w:r w:rsidRPr="004D1246">
        <w:rPr>
          <w:rFonts w:asciiTheme="majorBidi" w:hAnsiTheme="majorBidi" w:cstheme="majorBidi"/>
          <w:noProof/>
          <w:color w:val="000000"/>
          <w:spacing w:val="-6"/>
          <w:sz w:val="28"/>
          <w:szCs w:val="28"/>
          <w:lang w:val="kk-KZ"/>
        </w:rPr>
        <w:t xml:space="preserve">Геллей Генри Г. Қысқаша библиялық түсіндірме. </w:t>
      </w:r>
      <w:r w:rsidRPr="004D1246">
        <w:rPr>
          <w:rFonts w:asciiTheme="majorBidi" w:hAnsiTheme="majorBidi" w:cstheme="majorBidi"/>
          <w:noProof/>
          <w:color w:val="000000"/>
          <w:spacing w:val="-2"/>
          <w:sz w:val="28"/>
          <w:szCs w:val="28"/>
          <w:lang w:val="kk-KZ"/>
        </w:rPr>
        <w:t>- 420-бет)</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3"/>
          <w:sz w:val="28"/>
          <w:szCs w:val="28"/>
          <w:lang w:val="kk-KZ"/>
        </w:rPr>
        <w:lastRenderedPageBreak/>
        <w:t xml:space="preserve">«Библия» - (грекше Вiblіа, көпше түрде biblоn - кітап дегеннен </w:t>
      </w:r>
      <w:r w:rsidRPr="004D1246">
        <w:rPr>
          <w:rFonts w:asciiTheme="majorBidi" w:hAnsiTheme="majorBidi" w:cstheme="majorBidi"/>
          <w:noProof/>
          <w:color w:val="000000"/>
          <w:spacing w:val="5"/>
          <w:sz w:val="28"/>
          <w:szCs w:val="28"/>
          <w:lang w:val="kk-KZ"/>
        </w:rPr>
        <w:t xml:space="preserve">шыққан) - діни ілімнің негізгі қағидаларын жинақтаған яһудилік және христиандық қасиетті кітаптар жинағы. Дінге сенетіндердің пікірінше, </w:t>
      </w:r>
      <w:r w:rsidRPr="004D1246">
        <w:rPr>
          <w:rFonts w:asciiTheme="majorBidi" w:hAnsiTheme="majorBidi" w:cstheme="majorBidi"/>
          <w:color w:val="000000"/>
          <w:spacing w:val="9"/>
          <w:sz w:val="28"/>
          <w:szCs w:val="28"/>
          <w:lang w:val="kk-KZ"/>
        </w:rPr>
        <w:t xml:space="preserve">I </w:t>
      </w:r>
      <w:r w:rsidRPr="004D1246">
        <w:rPr>
          <w:rFonts w:asciiTheme="majorBidi" w:hAnsiTheme="majorBidi" w:cstheme="majorBidi"/>
          <w:noProof/>
          <w:color w:val="000000"/>
          <w:spacing w:val="9"/>
          <w:sz w:val="28"/>
          <w:szCs w:val="28"/>
          <w:lang w:val="kk-KZ"/>
        </w:rPr>
        <w:t xml:space="preserve">«Библия Құдайдың пайғамбарлар және апостолдар деп аталатын </w:t>
      </w:r>
      <w:r w:rsidRPr="004D1246">
        <w:rPr>
          <w:rFonts w:asciiTheme="majorBidi" w:hAnsiTheme="majorBidi" w:cstheme="majorBidi"/>
          <w:noProof/>
          <w:color w:val="000000"/>
          <w:spacing w:val="6"/>
          <w:sz w:val="28"/>
          <w:szCs w:val="28"/>
          <w:lang w:val="kk-KZ"/>
        </w:rPr>
        <w:t>таңдаулы адамдары арқылы Киелі Рухтың шабытының және ашылуы</w:t>
      </w:r>
      <w:r w:rsidRPr="004D1246">
        <w:rPr>
          <w:rFonts w:asciiTheme="majorBidi" w:hAnsiTheme="majorBidi" w:cstheme="majorBidi"/>
          <w:noProof/>
          <w:color w:val="000000"/>
          <w:spacing w:val="4"/>
          <w:sz w:val="28"/>
          <w:szCs w:val="28"/>
          <w:lang w:val="kk-KZ"/>
        </w:rPr>
        <w:t>ның (аян түсуінің) нәтижесінде пайда болған, яғни жазылған».</w:t>
      </w:r>
    </w:p>
    <w:p w:rsidR="00127E41" w:rsidRPr="004D1246" w:rsidRDefault="00127E41" w:rsidP="00127E41">
      <w:pPr>
        <w:shd w:val="clear" w:color="auto" w:fill="FFFFFF"/>
        <w:ind w:firstLine="567"/>
        <w:jc w:val="both"/>
        <w:rPr>
          <w:rFonts w:asciiTheme="majorBidi" w:hAnsiTheme="majorBidi" w:cstheme="majorBidi"/>
          <w:noProof/>
          <w:color w:val="000000"/>
          <w:spacing w:val="9"/>
          <w:sz w:val="28"/>
          <w:szCs w:val="28"/>
          <w:lang w:val="kk-KZ"/>
        </w:rPr>
      </w:pPr>
      <w:r w:rsidRPr="004D1246">
        <w:rPr>
          <w:rFonts w:asciiTheme="majorBidi" w:hAnsiTheme="majorBidi" w:cstheme="majorBidi"/>
          <w:noProof/>
          <w:color w:val="000000"/>
          <w:spacing w:val="5"/>
          <w:sz w:val="28"/>
          <w:szCs w:val="28"/>
          <w:lang w:val="kk-KZ"/>
        </w:rPr>
        <w:t xml:space="preserve">«Библия» деген атаудың өзі кітаптардың мәтіндерінде кездеспейді. Еврейлер өздерінің қасиетті кітаптарын: Жазулар, Киелі Жазулар, Өсиет, Өсиеттер Кітабы, Заң жэне Пайғамбарлар деп атайтын. Ал </w:t>
      </w:r>
      <w:r w:rsidRPr="004D1246">
        <w:rPr>
          <w:rFonts w:asciiTheme="majorBidi" w:hAnsiTheme="majorBidi" w:cstheme="majorBidi"/>
          <w:noProof/>
          <w:color w:val="000000"/>
          <w:spacing w:val="4"/>
          <w:sz w:val="28"/>
          <w:szCs w:val="28"/>
          <w:lang w:val="kk-KZ"/>
        </w:rPr>
        <w:t xml:space="preserve">христиандар жаңа өсиет кітаптарына Інжіл мен Апостол деген атаулар </w:t>
      </w:r>
      <w:r w:rsidRPr="004D1246">
        <w:rPr>
          <w:rFonts w:asciiTheme="majorBidi" w:hAnsiTheme="majorBidi" w:cstheme="majorBidi"/>
          <w:noProof/>
          <w:color w:val="000000"/>
          <w:spacing w:val="5"/>
          <w:sz w:val="28"/>
          <w:szCs w:val="28"/>
          <w:lang w:val="kk-KZ"/>
        </w:rPr>
        <w:t xml:space="preserve">берген. «Библия» деген атау тек </w:t>
      </w:r>
      <w:r w:rsidRPr="004D1246">
        <w:rPr>
          <w:rFonts w:asciiTheme="majorBidi" w:hAnsiTheme="majorBidi" w:cstheme="majorBidi"/>
          <w:color w:val="000000"/>
          <w:spacing w:val="5"/>
          <w:sz w:val="28"/>
          <w:szCs w:val="28"/>
          <w:lang w:val="kk-KZ"/>
        </w:rPr>
        <w:t xml:space="preserve">IV </w:t>
      </w:r>
      <w:r w:rsidRPr="004D1246">
        <w:rPr>
          <w:rFonts w:asciiTheme="majorBidi" w:hAnsiTheme="majorBidi" w:cstheme="majorBidi"/>
          <w:noProof/>
          <w:color w:val="000000"/>
          <w:spacing w:val="5"/>
          <w:sz w:val="28"/>
          <w:szCs w:val="28"/>
          <w:lang w:val="kk-KZ"/>
        </w:rPr>
        <w:t xml:space="preserve">ғасырда пайда болды. Оны енгізген </w:t>
      </w:r>
      <w:r w:rsidRPr="004D1246">
        <w:rPr>
          <w:rFonts w:asciiTheme="majorBidi" w:hAnsiTheme="majorBidi" w:cstheme="majorBidi"/>
          <w:noProof/>
          <w:color w:val="000000"/>
          <w:spacing w:val="6"/>
          <w:sz w:val="28"/>
          <w:szCs w:val="28"/>
          <w:lang w:val="kk-KZ"/>
        </w:rPr>
        <w:t xml:space="preserve">Шіркеу Әкелерінің бірі Иоанн Златоуст және алғашқы сопылардың </w:t>
      </w:r>
      <w:r w:rsidRPr="004D1246">
        <w:rPr>
          <w:rFonts w:asciiTheme="majorBidi" w:hAnsiTheme="majorBidi" w:cstheme="majorBidi"/>
          <w:noProof/>
          <w:color w:val="000000"/>
          <w:spacing w:val="9"/>
          <w:sz w:val="28"/>
          <w:szCs w:val="28"/>
          <w:lang w:val="kk-KZ"/>
        </w:rPr>
        <w:t>теоретигі Епифаний Кипрский. еді.</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9"/>
          <w:sz w:val="28"/>
          <w:szCs w:val="28"/>
          <w:lang w:val="kk-KZ"/>
        </w:rPr>
        <w:t xml:space="preserve">Библия екі бөлік: Көне Өсиет және Жаңа </w:t>
      </w:r>
      <w:r w:rsidRPr="004D1246">
        <w:rPr>
          <w:rFonts w:asciiTheme="majorBidi" w:hAnsiTheme="majorBidi" w:cstheme="majorBidi"/>
          <w:noProof/>
          <w:color w:val="000000"/>
          <w:spacing w:val="6"/>
          <w:sz w:val="28"/>
          <w:szCs w:val="28"/>
          <w:lang w:val="kk-KZ"/>
        </w:rPr>
        <w:t xml:space="preserve">Өсиеттен тұрады.  Біріншісіне, христиандық дәуірге </w:t>
      </w:r>
      <w:r w:rsidRPr="004D1246">
        <w:rPr>
          <w:rFonts w:asciiTheme="majorBidi" w:hAnsiTheme="majorBidi" w:cstheme="majorBidi"/>
          <w:noProof/>
          <w:color w:val="000000"/>
          <w:spacing w:val="5"/>
          <w:sz w:val="28"/>
          <w:szCs w:val="28"/>
          <w:lang w:val="kk-KZ"/>
        </w:rPr>
        <w:t xml:space="preserve">дейін ежелгі еврей (тана) тілінде жазылған, яһудилер де, христиандар </w:t>
      </w:r>
      <w:r w:rsidRPr="004D1246">
        <w:rPr>
          <w:rFonts w:asciiTheme="majorBidi" w:hAnsiTheme="majorBidi" w:cstheme="majorBidi"/>
          <w:noProof/>
          <w:color w:val="000000"/>
          <w:spacing w:val="10"/>
          <w:sz w:val="28"/>
          <w:szCs w:val="28"/>
          <w:lang w:val="kk-KZ"/>
        </w:rPr>
        <w:t xml:space="preserve">да құрмет тұтатын кітаптар жатады. Екіншісіне грек тілінде </w:t>
      </w:r>
      <w:r w:rsidRPr="004D1246">
        <w:rPr>
          <w:rFonts w:asciiTheme="majorBidi" w:hAnsiTheme="majorBidi" w:cstheme="majorBidi"/>
          <w:noProof/>
          <w:color w:val="000000"/>
          <w:spacing w:val="5"/>
          <w:sz w:val="28"/>
          <w:szCs w:val="28"/>
          <w:lang w:val="kk-KZ"/>
        </w:rPr>
        <w:t xml:space="preserve">апостолдар мен </w:t>
      </w:r>
      <w:r w:rsidRPr="004D1246">
        <w:rPr>
          <w:rFonts w:asciiTheme="majorBidi" w:hAnsiTheme="majorBidi" w:cstheme="majorBidi"/>
          <w:noProof/>
          <w:color w:val="000000"/>
          <w:spacing w:val="4"/>
          <w:sz w:val="28"/>
          <w:szCs w:val="28"/>
          <w:lang w:val="kk-KZ"/>
        </w:rPr>
        <w:t xml:space="preserve">інжілшілер авторлар жазған </w:t>
      </w:r>
      <w:r w:rsidRPr="004D1246">
        <w:rPr>
          <w:rFonts w:asciiTheme="majorBidi" w:hAnsiTheme="majorBidi" w:cstheme="majorBidi"/>
          <w:noProof/>
          <w:color w:val="000000"/>
          <w:spacing w:val="5"/>
          <w:sz w:val="28"/>
          <w:szCs w:val="28"/>
          <w:lang w:val="kk-KZ"/>
        </w:rPr>
        <w:t>кітаптар жатқызылады.</w:t>
      </w:r>
    </w:p>
    <w:p w:rsidR="00127E41" w:rsidRPr="004D1246" w:rsidRDefault="00127E41" w:rsidP="00127E41">
      <w:pPr>
        <w:shd w:val="clear" w:color="auto" w:fill="FFFFFF"/>
        <w:ind w:firstLine="567"/>
        <w:jc w:val="both"/>
        <w:rPr>
          <w:rFonts w:asciiTheme="majorBidi" w:hAnsiTheme="majorBidi" w:cstheme="majorBidi"/>
          <w:noProof/>
          <w:color w:val="000000"/>
          <w:spacing w:val="-6"/>
          <w:sz w:val="28"/>
          <w:szCs w:val="28"/>
          <w:lang w:val="kk-KZ"/>
        </w:rPr>
      </w:pPr>
      <w:r w:rsidRPr="004D1246">
        <w:rPr>
          <w:rFonts w:asciiTheme="majorBidi" w:hAnsiTheme="majorBidi" w:cstheme="majorBidi"/>
          <w:noProof/>
          <w:color w:val="000000"/>
          <w:spacing w:val="-5"/>
          <w:sz w:val="28"/>
          <w:szCs w:val="28"/>
          <w:lang w:val="kk-KZ"/>
        </w:rPr>
        <w:t xml:space="preserve">Інжілдер грек тілінде </w:t>
      </w:r>
      <w:r w:rsidRPr="004D1246">
        <w:rPr>
          <w:rFonts w:asciiTheme="majorBidi" w:hAnsiTheme="majorBidi" w:cstheme="majorBidi"/>
          <w:color w:val="000000"/>
          <w:spacing w:val="-5"/>
          <w:sz w:val="28"/>
          <w:szCs w:val="28"/>
          <w:lang w:val="kk-KZ"/>
        </w:rPr>
        <w:t xml:space="preserve">I </w:t>
      </w:r>
      <w:r w:rsidRPr="004D1246">
        <w:rPr>
          <w:rFonts w:asciiTheme="majorBidi" w:hAnsiTheme="majorBidi" w:cstheme="majorBidi"/>
          <w:noProof/>
          <w:color w:val="000000"/>
          <w:spacing w:val="-5"/>
          <w:sz w:val="28"/>
          <w:szCs w:val="28"/>
          <w:lang w:val="kk-KZ"/>
        </w:rPr>
        <w:t xml:space="preserve">ғасырдың екінші жартысында жазылған. </w:t>
      </w:r>
      <w:r w:rsidRPr="004D1246">
        <w:rPr>
          <w:rFonts w:asciiTheme="majorBidi" w:hAnsiTheme="majorBidi" w:cstheme="majorBidi"/>
          <w:noProof/>
          <w:color w:val="000000"/>
          <w:spacing w:val="-4"/>
          <w:sz w:val="28"/>
          <w:szCs w:val="28"/>
          <w:lang w:val="kk-KZ"/>
        </w:rPr>
        <w:t xml:space="preserve">Олардың ішіндегі ең көнесі - Марктен шыққан Інжіл. Өздерінің баяндауларында олардың барлығы да Исаның шәкірттері мен оның </w:t>
      </w:r>
      <w:r w:rsidRPr="004D1246">
        <w:rPr>
          <w:rFonts w:asciiTheme="majorBidi" w:hAnsiTheme="majorBidi" w:cstheme="majorBidi"/>
          <w:noProof/>
          <w:color w:val="000000"/>
          <w:spacing w:val="-5"/>
          <w:sz w:val="28"/>
          <w:szCs w:val="28"/>
          <w:lang w:val="kk-KZ"/>
        </w:rPr>
        <w:t xml:space="preserve">жолын қуушылардың ауыздан-ауызға тараған әңгімелерін арқау етеді. Сондықтан да інжілшілердің хабарламалары өне бойы бір-біріне сәйкес </w:t>
      </w:r>
      <w:r w:rsidRPr="004D1246">
        <w:rPr>
          <w:rFonts w:asciiTheme="majorBidi" w:hAnsiTheme="majorBidi" w:cstheme="majorBidi"/>
          <w:noProof/>
          <w:color w:val="000000"/>
          <w:spacing w:val="7"/>
          <w:sz w:val="28"/>
          <w:szCs w:val="28"/>
          <w:lang w:val="kk-KZ"/>
        </w:rPr>
        <w:t xml:space="preserve">келе бермейді. Бірақ дау тудырмайтын бір мәселе мынау: Киелі </w:t>
      </w:r>
      <w:r w:rsidRPr="004D1246">
        <w:rPr>
          <w:rFonts w:asciiTheme="majorBidi" w:hAnsiTheme="majorBidi" w:cstheme="majorBidi"/>
          <w:noProof/>
          <w:color w:val="000000"/>
          <w:spacing w:val="-2"/>
          <w:sz w:val="28"/>
          <w:szCs w:val="28"/>
          <w:lang w:val="kk-KZ"/>
        </w:rPr>
        <w:t xml:space="preserve">Жазулардың барлық кітаптары христиандар үшін - аса құрметті және </w:t>
      </w:r>
      <w:r w:rsidRPr="004D1246">
        <w:rPr>
          <w:rFonts w:asciiTheme="majorBidi" w:hAnsiTheme="majorBidi" w:cstheme="majorBidi"/>
          <w:noProof/>
          <w:color w:val="000000"/>
          <w:spacing w:val="-6"/>
          <w:sz w:val="28"/>
          <w:szCs w:val="28"/>
          <w:lang w:val="kk-KZ"/>
        </w:rPr>
        <w:t>беделді дүниелер, ал  Інжіл олардың негіздерінің өзегі болып табылады.</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4"/>
          <w:sz w:val="28"/>
          <w:szCs w:val="28"/>
          <w:lang w:val="kk-KZ"/>
        </w:rPr>
        <w:t>Библия — көлемі жағынан аса үлкен кітаптардың бірі. Кітап мәтіндері 1200 беттен асады. Ол 1189 тараудан тұрады, оның 929-ы -</w:t>
      </w:r>
      <w:r w:rsidRPr="004D1246">
        <w:rPr>
          <w:rFonts w:asciiTheme="majorBidi" w:hAnsiTheme="majorBidi" w:cstheme="majorBidi"/>
          <w:noProof/>
          <w:color w:val="000000"/>
          <w:spacing w:val="-2"/>
          <w:sz w:val="28"/>
          <w:szCs w:val="28"/>
          <w:lang w:val="kk-KZ"/>
        </w:rPr>
        <w:t xml:space="preserve">Көне Өсиетте, ал 260-ы - Жаңа Өсиетте. Мәтіндерді </w:t>
      </w:r>
      <w:r w:rsidRPr="004D1246">
        <w:rPr>
          <w:rFonts w:asciiTheme="majorBidi" w:hAnsiTheme="majorBidi" w:cstheme="majorBidi"/>
          <w:color w:val="000000"/>
          <w:spacing w:val="-2"/>
          <w:sz w:val="28"/>
          <w:szCs w:val="28"/>
          <w:lang w:val="kk-KZ"/>
        </w:rPr>
        <w:t xml:space="preserve">XIII </w:t>
      </w:r>
      <w:r w:rsidRPr="004D1246">
        <w:rPr>
          <w:rFonts w:asciiTheme="majorBidi" w:hAnsiTheme="majorBidi" w:cstheme="majorBidi"/>
          <w:noProof/>
          <w:color w:val="000000"/>
          <w:spacing w:val="-2"/>
          <w:sz w:val="28"/>
          <w:szCs w:val="28"/>
          <w:lang w:val="kk-KZ"/>
        </w:rPr>
        <w:t xml:space="preserve">ғасырда кардинал Стефан Ленгтон тарауларға бөлген, ал тарауларды өлең </w:t>
      </w:r>
      <w:r w:rsidRPr="004D1246">
        <w:rPr>
          <w:rFonts w:asciiTheme="majorBidi" w:hAnsiTheme="majorBidi" w:cstheme="majorBidi"/>
          <w:noProof/>
          <w:color w:val="000000"/>
          <w:spacing w:val="-5"/>
          <w:sz w:val="28"/>
          <w:szCs w:val="28"/>
          <w:lang w:val="kk-KZ"/>
        </w:rPr>
        <w:t xml:space="preserve">түріне келтіру және оларды нөмірлеу </w:t>
      </w:r>
      <w:r w:rsidRPr="004D1246">
        <w:rPr>
          <w:rFonts w:asciiTheme="majorBidi" w:hAnsiTheme="majorBidi" w:cstheme="majorBidi"/>
          <w:color w:val="000000"/>
          <w:spacing w:val="-5"/>
          <w:sz w:val="28"/>
          <w:szCs w:val="28"/>
          <w:lang w:val="kk-KZ"/>
        </w:rPr>
        <w:t xml:space="preserve">XVI </w:t>
      </w:r>
      <w:r w:rsidRPr="004D1246">
        <w:rPr>
          <w:rFonts w:asciiTheme="majorBidi" w:hAnsiTheme="majorBidi" w:cstheme="majorBidi"/>
          <w:noProof/>
          <w:color w:val="000000"/>
          <w:spacing w:val="-5"/>
          <w:sz w:val="28"/>
          <w:szCs w:val="28"/>
          <w:lang w:val="kk-KZ"/>
        </w:rPr>
        <w:t>ғасырдағы париждік баспашы Робер Стефанның еңбегі болды.</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3"/>
          <w:sz w:val="28"/>
          <w:szCs w:val="28"/>
          <w:lang w:val="kk-KZ"/>
        </w:rPr>
        <w:t xml:space="preserve">Библияның классикалық аудармалары: католиктер </w:t>
      </w:r>
      <w:r w:rsidRPr="004D1246">
        <w:rPr>
          <w:rFonts w:asciiTheme="majorBidi" w:hAnsiTheme="majorBidi" w:cstheme="majorBidi"/>
          <w:noProof/>
          <w:color w:val="000000"/>
          <w:spacing w:val="-1"/>
          <w:sz w:val="28"/>
          <w:szCs w:val="28"/>
          <w:lang w:val="kk-KZ"/>
        </w:rPr>
        <w:t xml:space="preserve">латын (Вульгата), правословиеліктер грек (Септуагинта), англикандар  «король Жацыптыц Библиясын»,  ал  інжілдік  шіркеулер  неміс </w:t>
      </w:r>
      <w:r w:rsidRPr="004D1246">
        <w:rPr>
          <w:rFonts w:asciiTheme="majorBidi" w:hAnsiTheme="majorBidi" w:cstheme="majorBidi"/>
          <w:noProof/>
          <w:color w:val="000000"/>
          <w:spacing w:val="-6"/>
          <w:sz w:val="28"/>
          <w:szCs w:val="28"/>
          <w:lang w:val="kk-KZ"/>
        </w:rPr>
        <w:t>(М.Лютердің аудармасындагы) мәтіндерін пайдаланады.</w:t>
      </w:r>
    </w:p>
    <w:p w:rsidR="00127E41" w:rsidRPr="004D1246" w:rsidRDefault="00127E41" w:rsidP="00127E41">
      <w:pPr>
        <w:shd w:val="clear" w:color="auto" w:fill="FFFFFF"/>
        <w:ind w:firstLine="567"/>
        <w:jc w:val="both"/>
        <w:rPr>
          <w:rFonts w:asciiTheme="majorBidi" w:hAnsiTheme="majorBidi" w:cstheme="majorBidi"/>
          <w:noProof/>
          <w:color w:val="000000"/>
          <w:spacing w:val="49"/>
          <w:sz w:val="28"/>
          <w:szCs w:val="28"/>
          <w:lang w:val="kk-KZ"/>
        </w:rPr>
      </w:pPr>
      <w:r w:rsidRPr="004D1246">
        <w:rPr>
          <w:rFonts w:asciiTheme="majorBidi" w:hAnsiTheme="majorBidi" w:cstheme="majorBidi"/>
          <w:noProof/>
          <w:color w:val="000000"/>
          <w:spacing w:val="2"/>
          <w:sz w:val="28"/>
          <w:szCs w:val="28"/>
          <w:lang w:val="kk-KZ"/>
        </w:rPr>
        <w:t>Библия барлығы 77 кітаптан, оның ішінде: Көне Өсиет -50  және Жаңа Өсиет -  27 кітаптан тұрады.</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3"/>
          <w:sz w:val="28"/>
          <w:szCs w:val="28"/>
          <w:lang w:val="kk-KZ"/>
        </w:rPr>
        <w:t xml:space="preserve">Көне Өсиеттің барлық кітаптарын шартты түрде бірнеше топқа </w:t>
      </w:r>
      <w:r w:rsidRPr="004D1246">
        <w:rPr>
          <w:rFonts w:asciiTheme="majorBidi" w:hAnsiTheme="majorBidi" w:cstheme="majorBidi"/>
          <w:noProof/>
          <w:color w:val="000000"/>
          <w:spacing w:val="5"/>
          <w:sz w:val="28"/>
          <w:szCs w:val="28"/>
          <w:lang w:val="kk-KZ"/>
        </w:rPr>
        <w:t>бөлінген.</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5"/>
          <w:sz w:val="28"/>
          <w:szCs w:val="28"/>
          <w:lang w:val="kk-KZ"/>
        </w:rPr>
        <w:t xml:space="preserve"> Алғашқы топқа Мұсаның Бес кітабы немесе 3аң </w:t>
      </w:r>
      <w:r w:rsidRPr="004D1246">
        <w:rPr>
          <w:rFonts w:asciiTheme="majorBidi" w:hAnsiTheme="majorBidi" w:cstheme="majorBidi"/>
          <w:noProof/>
          <w:color w:val="000000"/>
          <w:spacing w:val="8"/>
          <w:sz w:val="28"/>
          <w:szCs w:val="28"/>
          <w:lang w:val="kk-KZ"/>
        </w:rPr>
        <w:t>(еврейше Тора - Таурат - Болмыс, Бастама, Левит, Сандар, Екінші реттік заңдарды қамтитын) жатады</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8"/>
          <w:sz w:val="28"/>
          <w:szCs w:val="28"/>
          <w:lang w:val="kk-KZ"/>
        </w:rPr>
        <w:t>Екінші топқа Иса Навиннің, Сот</w:t>
      </w:r>
      <w:r w:rsidRPr="004D1246">
        <w:rPr>
          <w:rFonts w:asciiTheme="majorBidi" w:hAnsiTheme="majorBidi" w:cstheme="majorBidi"/>
          <w:noProof/>
          <w:color w:val="000000"/>
          <w:spacing w:val="6"/>
          <w:sz w:val="28"/>
          <w:szCs w:val="28"/>
          <w:lang w:val="kk-KZ"/>
        </w:rPr>
        <w:t xml:space="preserve">тардың, 1-4 Патшалықтардың, 1-2 Паралипоменонның, Ездра мен </w:t>
      </w:r>
      <w:r w:rsidRPr="004D1246">
        <w:rPr>
          <w:rFonts w:asciiTheme="majorBidi" w:hAnsiTheme="majorBidi" w:cstheme="majorBidi"/>
          <w:color w:val="000000"/>
          <w:spacing w:val="2"/>
          <w:sz w:val="28"/>
          <w:szCs w:val="28"/>
          <w:lang w:val="kk-KZ"/>
        </w:rPr>
        <w:t>Н</w:t>
      </w:r>
      <w:r w:rsidRPr="004D1246">
        <w:rPr>
          <w:rFonts w:asciiTheme="majorBidi" w:hAnsiTheme="majorBidi" w:cstheme="majorBidi"/>
          <w:noProof/>
          <w:color w:val="000000"/>
          <w:spacing w:val="2"/>
          <w:sz w:val="28"/>
          <w:szCs w:val="28"/>
          <w:lang w:val="kk-KZ"/>
        </w:rPr>
        <w:t>еемийдің тарихи кітаптарынан тұрады.</w:t>
      </w:r>
    </w:p>
    <w:p w:rsidR="00127E41" w:rsidRPr="004D1246" w:rsidRDefault="00127E41" w:rsidP="00127E41">
      <w:pPr>
        <w:shd w:val="clear" w:color="auto" w:fill="FFFFFF"/>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2"/>
          <w:sz w:val="28"/>
          <w:szCs w:val="28"/>
          <w:lang w:val="kk-KZ"/>
        </w:rPr>
        <w:lastRenderedPageBreak/>
        <w:t>Үшінші топқа - Пайгам</w:t>
      </w:r>
      <w:r w:rsidRPr="004D1246">
        <w:rPr>
          <w:rFonts w:asciiTheme="majorBidi" w:hAnsiTheme="majorBidi" w:cstheme="majorBidi"/>
          <w:noProof/>
          <w:color w:val="000000"/>
          <w:spacing w:val="4"/>
          <w:sz w:val="28"/>
          <w:szCs w:val="28"/>
          <w:lang w:val="kk-KZ"/>
        </w:rPr>
        <w:t xml:space="preserve">барлар. Бұл жерде «ұлылар» немесе «жетекшілер» ретінде пайғамбарлар Исаидің, Иеремийдің, Иезекиилдің және Даниилдің, сонымен </w:t>
      </w:r>
      <w:r w:rsidRPr="004D1246">
        <w:rPr>
          <w:rFonts w:asciiTheme="majorBidi" w:hAnsiTheme="majorBidi" w:cstheme="majorBidi"/>
          <w:noProof/>
          <w:color w:val="000000"/>
          <w:spacing w:val="7"/>
          <w:sz w:val="28"/>
          <w:szCs w:val="28"/>
          <w:lang w:val="kk-KZ"/>
        </w:rPr>
        <w:t xml:space="preserve">бірге кіші пайғамбарлар - Амостың, Осийдің, Иоильдің 12 кітабы </w:t>
      </w:r>
      <w:r w:rsidRPr="004D1246">
        <w:rPr>
          <w:rFonts w:asciiTheme="majorBidi" w:hAnsiTheme="majorBidi" w:cstheme="majorBidi"/>
          <w:noProof/>
          <w:color w:val="000000"/>
          <w:spacing w:val="4"/>
          <w:sz w:val="28"/>
          <w:szCs w:val="28"/>
          <w:lang w:val="kk-KZ"/>
        </w:rPr>
        <w:t>бөлекше аталады.</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4"/>
          <w:sz w:val="28"/>
          <w:szCs w:val="28"/>
          <w:lang w:val="kk-KZ"/>
        </w:rPr>
        <w:t xml:space="preserve"> Төртінші топқа </w:t>
      </w:r>
      <w:r w:rsidRPr="004D1246">
        <w:rPr>
          <w:rFonts w:asciiTheme="majorBidi" w:hAnsiTheme="majorBidi" w:cstheme="majorBidi"/>
          <w:noProof/>
          <w:color w:val="000000"/>
          <w:spacing w:val="2"/>
          <w:sz w:val="28"/>
          <w:szCs w:val="28"/>
          <w:lang w:val="kk-KZ"/>
        </w:rPr>
        <w:t xml:space="preserve">- </w:t>
      </w:r>
      <w:r w:rsidRPr="004D1246">
        <w:rPr>
          <w:rFonts w:asciiTheme="majorBidi" w:hAnsiTheme="majorBidi" w:cstheme="majorBidi"/>
          <w:noProof/>
          <w:color w:val="000000"/>
          <w:spacing w:val="4"/>
          <w:sz w:val="28"/>
          <w:szCs w:val="28"/>
          <w:lang w:val="kk-KZ"/>
        </w:rPr>
        <w:t xml:space="preserve">Жазулар жатқызылады. </w:t>
      </w:r>
      <w:r w:rsidRPr="004D1246">
        <w:rPr>
          <w:rFonts w:asciiTheme="majorBidi" w:hAnsiTheme="majorBidi" w:cstheme="majorBidi"/>
          <w:noProof/>
          <w:color w:val="000000"/>
          <w:spacing w:val="3"/>
          <w:sz w:val="28"/>
          <w:szCs w:val="28"/>
          <w:lang w:val="kk-KZ"/>
        </w:rPr>
        <w:t xml:space="preserve">Құрамына новеллалар, </w:t>
      </w:r>
      <w:r w:rsidRPr="004D1246">
        <w:rPr>
          <w:rFonts w:asciiTheme="majorBidi" w:hAnsiTheme="majorBidi" w:cstheme="majorBidi"/>
          <w:noProof/>
          <w:color w:val="000000"/>
          <w:spacing w:val="4"/>
          <w:sz w:val="28"/>
          <w:szCs w:val="28"/>
          <w:lang w:val="kk-KZ"/>
        </w:rPr>
        <w:t xml:space="preserve">философиялық, моральдық-этикалық </w:t>
      </w:r>
      <w:r w:rsidRPr="004D1246">
        <w:rPr>
          <w:rFonts w:asciiTheme="majorBidi" w:hAnsiTheme="majorBidi" w:cstheme="majorBidi"/>
          <w:noProof/>
          <w:color w:val="000000"/>
          <w:spacing w:val="13"/>
          <w:sz w:val="28"/>
          <w:szCs w:val="28"/>
          <w:lang w:val="kk-KZ"/>
        </w:rPr>
        <w:t>трактаттар (Иованың кітабы, Экклесиастың немесе Уағызшының кіт</w:t>
      </w:r>
      <w:r w:rsidRPr="004D1246">
        <w:rPr>
          <w:rFonts w:asciiTheme="majorBidi" w:hAnsiTheme="majorBidi" w:cstheme="majorBidi"/>
          <w:noProof/>
          <w:color w:val="000000"/>
          <w:spacing w:val="5"/>
          <w:sz w:val="28"/>
          <w:szCs w:val="28"/>
          <w:lang w:val="kk-KZ"/>
        </w:rPr>
        <w:t xml:space="preserve">абы) және көркемдік қасиеттері керемет ғашықтық-эротикалық </w:t>
      </w:r>
      <w:r w:rsidRPr="004D1246">
        <w:rPr>
          <w:rFonts w:asciiTheme="majorBidi" w:hAnsiTheme="majorBidi" w:cstheme="majorBidi"/>
          <w:noProof/>
          <w:color w:val="000000"/>
          <w:spacing w:val="3"/>
          <w:sz w:val="28"/>
          <w:szCs w:val="28"/>
          <w:lang w:val="kk-KZ"/>
        </w:rPr>
        <w:t xml:space="preserve">Поэма - «Әндердің Әні» және дұғалық әндету - Псалтирьлердің діни </w:t>
      </w:r>
      <w:r w:rsidRPr="004D1246">
        <w:rPr>
          <w:rFonts w:asciiTheme="majorBidi" w:hAnsiTheme="majorBidi" w:cstheme="majorBidi"/>
          <w:noProof/>
          <w:color w:val="000000"/>
          <w:spacing w:val="-3"/>
          <w:sz w:val="28"/>
          <w:szCs w:val="28"/>
          <w:lang w:val="kk-KZ"/>
        </w:rPr>
        <w:t>жырлары енген.</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6"/>
          <w:sz w:val="28"/>
          <w:szCs w:val="28"/>
          <w:lang w:val="kk-KZ"/>
        </w:rPr>
        <w:t xml:space="preserve">Жаңа Өсиет кітаптарына: апостолдар Матай, Марк, Лука және </w:t>
      </w:r>
      <w:r w:rsidRPr="004D1246">
        <w:rPr>
          <w:rFonts w:asciiTheme="majorBidi" w:hAnsiTheme="majorBidi" w:cstheme="majorBidi"/>
          <w:noProof/>
          <w:color w:val="000000"/>
          <w:spacing w:val="8"/>
          <w:sz w:val="28"/>
          <w:szCs w:val="28"/>
          <w:lang w:val="kk-KZ"/>
        </w:rPr>
        <w:t>Иоанн жазған Інжіл (грекше — Ізгі хабар); Қасиетті апостолдардың әстері</w:t>
      </w:r>
      <w:r w:rsidRPr="004D1246">
        <w:rPr>
          <w:rFonts w:asciiTheme="majorBidi" w:hAnsiTheme="majorBidi" w:cstheme="majorBidi"/>
          <w:noProof/>
          <w:color w:val="000000"/>
          <w:spacing w:val="3"/>
          <w:sz w:val="28"/>
          <w:szCs w:val="28"/>
          <w:lang w:val="kk-KZ"/>
        </w:rPr>
        <w:t>, 21 Жолдау, Иоанның Құдай сөздері (Апокалипсис) жатады.</w:t>
      </w:r>
    </w:p>
    <w:p w:rsidR="00127E41" w:rsidRPr="004D1246" w:rsidRDefault="00127E41" w:rsidP="00127E41">
      <w:pPr>
        <w:shd w:val="clear" w:color="auto" w:fill="FFFFFF"/>
        <w:ind w:firstLine="567"/>
        <w:jc w:val="both"/>
        <w:rPr>
          <w:rFonts w:asciiTheme="majorBidi" w:hAnsiTheme="majorBidi" w:cstheme="majorBidi"/>
          <w:noProof/>
          <w:color w:val="000000"/>
          <w:spacing w:val="49"/>
          <w:sz w:val="28"/>
          <w:szCs w:val="28"/>
          <w:lang w:val="kk-KZ"/>
        </w:rPr>
      </w:pPr>
      <w:r w:rsidRPr="004D1246">
        <w:rPr>
          <w:rFonts w:asciiTheme="majorBidi" w:hAnsiTheme="majorBidi" w:cstheme="majorBidi"/>
          <w:noProof/>
          <w:color w:val="000000"/>
          <w:spacing w:val="4"/>
          <w:sz w:val="28"/>
          <w:szCs w:val="28"/>
          <w:lang w:val="kk-KZ"/>
        </w:rPr>
        <w:t xml:space="preserve">Жаңа Өсиетке енген төрт Інжілді осы жанрда жазылған көп </w:t>
      </w:r>
      <w:r w:rsidRPr="004D1246">
        <w:rPr>
          <w:rFonts w:asciiTheme="majorBidi" w:hAnsiTheme="majorBidi" w:cstheme="majorBidi"/>
          <w:noProof/>
          <w:color w:val="000000"/>
          <w:spacing w:val="2"/>
          <w:sz w:val="28"/>
          <w:szCs w:val="28"/>
          <w:lang w:val="kk-KZ"/>
        </w:rPr>
        <w:t xml:space="preserve">кітаптардың ішінен христиан шіркеуі құдай рухтандырған, басқаша </w:t>
      </w:r>
      <w:r w:rsidRPr="004D1246">
        <w:rPr>
          <w:rFonts w:asciiTheme="majorBidi" w:hAnsiTheme="majorBidi" w:cstheme="majorBidi"/>
          <w:noProof/>
          <w:color w:val="000000"/>
          <w:spacing w:val="5"/>
          <w:sz w:val="28"/>
          <w:szCs w:val="28"/>
          <w:lang w:val="kk-KZ"/>
        </w:rPr>
        <w:t xml:space="preserve">айтқанда, ең шыншыл және нақты жазылған кітаптар ретінде таңдап </w:t>
      </w:r>
      <w:r w:rsidRPr="004D1246">
        <w:rPr>
          <w:rFonts w:asciiTheme="majorBidi" w:hAnsiTheme="majorBidi" w:cstheme="majorBidi"/>
          <w:noProof/>
          <w:color w:val="000000"/>
          <w:spacing w:val="49"/>
          <w:sz w:val="28"/>
          <w:szCs w:val="28"/>
          <w:lang w:val="kk-KZ"/>
        </w:rPr>
        <w:t>алған.</w:t>
      </w:r>
    </w:p>
    <w:p w:rsidR="00127E41" w:rsidRPr="004D1246" w:rsidRDefault="00127E41" w:rsidP="00127E41">
      <w:pPr>
        <w:shd w:val="clear" w:color="auto" w:fill="FFFFFF"/>
        <w:ind w:firstLine="567"/>
        <w:jc w:val="both"/>
        <w:rPr>
          <w:rFonts w:asciiTheme="majorBidi" w:hAnsiTheme="majorBidi" w:cstheme="majorBidi"/>
          <w:noProof/>
          <w:color w:val="000000"/>
          <w:spacing w:val="49"/>
          <w:sz w:val="28"/>
          <w:szCs w:val="28"/>
          <w:lang w:val="kk-KZ"/>
        </w:rPr>
      </w:pPr>
      <w:r w:rsidRPr="004D1246">
        <w:rPr>
          <w:rFonts w:asciiTheme="majorBidi" w:hAnsiTheme="majorBidi" w:cstheme="majorBidi"/>
          <w:noProof/>
          <w:color w:val="000000"/>
          <w:spacing w:val="-7"/>
          <w:sz w:val="28"/>
          <w:szCs w:val="28"/>
          <w:lang w:val="kk-KZ"/>
        </w:rPr>
        <w:t xml:space="preserve">Матай мен Иоанн Назареттен шыққан Исаның шәкірттері, ал </w:t>
      </w:r>
      <w:r w:rsidRPr="004D1246">
        <w:rPr>
          <w:rFonts w:asciiTheme="majorBidi" w:hAnsiTheme="majorBidi" w:cstheme="majorBidi"/>
          <w:noProof/>
          <w:color w:val="000000"/>
          <w:spacing w:val="-5"/>
          <w:sz w:val="28"/>
          <w:szCs w:val="28"/>
          <w:lang w:val="kk-KZ"/>
        </w:rPr>
        <w:t>Марк пен Лука оның шәкірттерінің серіктері болған.</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3"/>
          <w:sz w:val="28"/>
          <w:szCs w:val="28"/>
          <w:lang w:val="kk-KZ"/>
        </w:rPr>
        <w:t>Інжілші Матай, мысалы, төмендегіні айтады.</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4"/>
          <w:sz w:val="28"/>
          <w:szCs w:val="28"/>
          <w:lang w:val="kk-KZ"/>
        </w:rPr>
        <w:t>Иса Мәсіх патша Дәуіт (Давид) пен Ибраһимнің (Авраамның) -</w:t>
      </w:r>
      <w:r w:rsidRPr="004D1246">
        <w:rPr>
          <w:rFonts w:asciiTheme="majorBidi" w:hAnsiTheme="majorBidi" w:cstheme="majorBidi"/>
          <w:noProof/>
          <w:color w:val="000000"/>
          <w:spacing w:val="2"/>
          <w:sz w:val="28"/>
          <w:szCs w:val="28"/>
          <w:lang w:val="kk-KZ"/>
        </w:rPr>
        <w:t>еврей халқының түп атасының тікелей ұрпағы болған.</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3"/>
          <w:sz w:val="28"/>
          <w:szCs w:val="28"/>
          <w:lang w:val="kk-KZ"/>
        </w:rPr>
        <w:t xml:space="preserve">Исаның Мәрия атты анасы жаңадан Жүсіпке айттырылған кезде, </w:t>
      </w:r>
      <w:r w:rsidRPr="004D1246">
        <w:rPr>
          <w:rFonts w:asciiTheme="majorBidi" w:hAnsiTheme="majorBidi" w:cstheme="majorBidi"/>
          <w:noProof/>
          <w:color w:val="000000"/>
          <w:spacing w:val="8"/>
          <w:sz w:val="28"/>
          <w:szCs w:val="28"/>
          <w:lang w:val="kk-KZ"/>
        </w:rPr>
        <w:t xml:space="preserve">Киелі Рухтан екіқабат болады. Оның айттырылған жігіті Жүсіптің </w:t>
      </w:r>
      <w:r w:rsidRPr="004D1246">
        <w:rPr>
          <w:rFonts w:asciiTheme="majorBidi" w:hAnsiTheme="majorBidi" w:cstheme="majorBidi"/>
          <w:noProof/>
          <w:color w:val="000000"/>
          <w:spacing w:val="4"/>
          <w:sz w:val="28"/>
          <w:szCs w:val="28"/>
          <w:lang w:val="kk-KZ"/>
        </w:rPr>
        <w:t xml:space="preserve">жасы қалыңдықтан біршама үлкен, әрі ұсталық кәсіппен айналысатынды. Қатаң тәртіп ұстанатын ол болған оқиғаны білген бойда, Мәрияны </w:t>
      </w:r>
      <w:r w:rsidRPr="004D1246">
        <w:rPr>
          <w:rFonts w:asciiTheme="majorBidi" w:hAnsiTheme="majorBidi" w:cstheme="majorBidi"/>
          <w:noProof/>
          <w:color w:val="000000"/>
          <w:spacing w:val="7"/>
          <w:sz w:val="28"/>
          <w:szCs w:val="28"/>
          <w:lang w:val="kk-KZ"/>
        </w:rPr>
        <w:t xml:space="preserve">ұятқа қалдырмас үшін, ешкімге ештеңе айтпастан, некесін бұзбақ </w:t>
      </w:r>
      <w:r w:rsidRPr="004D1246">
        <w:rPr>
          <w:rFonts w:asciiTheme="majorBidi" w:hAnsiTheme="majorBidi" w:cstheme="majorBidi"/>
          <w:noProof/>
          <w:color w:val="000000"/>
          <w:spacing w:val="5"/>
          <w:sz w:val="28"/>
          <w:szCs w:val="28"/>
          <w:lang w:val="kk-KZ"/>
        </w:rPr>
        <w:t xml:space="preserve">болады. Ондай ойдың басына келгені де сол еді, түнде Құдайдың </w:t>
      </w:r>
      <w:r w:rsidRPr="004D1246">
        <w:rPr>
          <w:rFonts w:asciiTheme="majorBidi" w:hAnsiTheme="majorBidi" w:cstheme="majorBidi"/>
          <w:noProof/>
          <w:color w:val="000000"/>
          <w:spacing w:val="3"/>
          <w:sz w:val="28"/>
          <w:szCs w:val="28"/>
          <w:lang w:val="kk-KZ"/>
        </w:rPr>
        <w:t>періштесі түсіне еніп:</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4"/>
          <w:sz w:val="28"/>
          <w:szCs w:val="28"/>
          <w:lang w:val="kk-KZ"/>
        </w:rPr>
        <w:t xml:space="preserve">«Жүсіп, Дәуіттің ұрпағы! Сен ештеңеден қысылма, Мәрияны әйелдікке ал. Өйткені оның баласы Киелі Рухтан жаратылған. Мәрия </w:t>
      </w:r>
      <w:r w:rsidRPr="004D1246">
        <w:rPr>
          <w:rFonts w:asciiTheme="majorBidi" w:hAnsiTheme="majorBidi" w:cstheme="majorBidi"/>
          <w:noProof/>
          <w:color w:val="000000"/>
          <w:spacing w:val="2"/>
          <w:sz w:val="28"/>
          <w:szCs w:val="28"/>
          <w:lang w:val="kk-KZ"/>
        </w:rPr>
        <w:t xml:space="preserve">ұлын тапқан соң, оның атын Иса (яғни «Құтқарушы») деп қой, өйткені </w:t>
      </w:r>
      <w:r w:rsidRPr="004D1246">
        <w:rPr>
          <w:rFonts w:asciiTheme="majorBidi" w:hAnsiTheme="majorBidi" w:cstheme="majorBidi"/>
          <w:noProof/>
          <w:color w:val="000000"/>
          <w:spacing w:val="1"/>
          <w:sz w:val="28"/>
          <w:szCs w:val="28"/>
          <w:lang w:val="kk-KZ"/>
        </w:rPr>
        <w:t>ол адамдарды күнәлардан құтқарады», — деді.</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4"/>
          <w:sz w:val="28"/>
          <w:szCs w:val="28"/>
          <w:lang w:val="kk-KZ"/>
        </w:rPr>
        <w:t>Ұйқысынан оянған Жүсіп періште қалай айтса, бәрін де бұлжыт</w:t>
      </w:r>
      <w:r w:rsidRPr="004D1246">
        <w:rPr>
          <w:rFonts w:asciiTheme="majorBidi" w:hAnsiTheme="majorBidi" w:cstheme="majorBidi"/>
          <w:noProof/>
          <w:color w:val="000000"/>
          <w:spacing w:val="9"/>
          <w:sz w:val="28"/>
          <w:szCs w:val="28"/>
          <w:lang w:val="kk-KZ"/>
        </w:rPr>
        <w:t xml:space="preserve">пай солай орындайды. Ол Мәрияны үйіне әйелі етіп алып келеді. </w:t>
      </w:r>
      <w:r w:rsidRPr="004D1246">
        <w:rPr>
          <w:rFonts w:asciiTheme="majorBidi" w:hAnsiTheme="majorBidi" w:cstheme="majorBidi"/>
          <w:noProof/>
          <w:color w:val="000000"/>
          <w:spacing w:val="3"/>
          <w:sz w:val="28"/>
          <w:szCs w:val="28"/>
          <w:lang w:val="kk-KZ"/>
        </w:rPr>
        <w:t>Алайда әйелінің ұлы дүниеге келгенше, олардың арасында ерлі-зайып</w:t>
      </w:r>
      <w:r w:rsidRPr="004D1246">
        <w:rPr>
          <w:rFonts w:asciiTheme="majorBidi" w:hAnsiTheme="majorBidi" w:cstheme="majorBidi"/>
          <w:noProof/>
          <w:color w:val="000000"/>
          <w:spacing w:val="4"/>
          <w:sz w:val="28"/>
          <w:szCs w:val="28"/>
          <w:lang w:val="kk-KZ"/>
        </w:rPr>
        <w:t>тылық қатынас болмады. Дүниеге келген сәбиге Иса деп ат қойылды.</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4"/>
          <w:sz w:val="28"/>
          <w:szCs w:val="28"/>
          <w:lang w:val="kk-KZ"/>
        </w:rPr>
        <w:t xml:space="preserve">Иса </w:t>
      </w:r>
      <w:r w:rsidRPr="004D1246">
        <w:rPr>
          <w:rFonts w:asciiTheme="majorBidi" w:hAnsiTheme="majorBidi" w:cstheme="majorBidi"/>
          <w:noProof/>
          <w:color w:val="000000"/>
          <w:spacing w:val="5"/>
          <w:sz w:val="28"/>
          <w:szCs w:val="28"/>
          <w:lang w:val="kk-KZ"/>
        </w:rPr>
        <w:t xml:space="preserve">Құдайдың елшісі ретіндегі міндетін отыз жасында </w:t>
      </w:r>
      <w:r w:rsidRPr="004D1246">
        <w:rPr>
          <w:rFonts w:asciiTheme="majorBidi" w:hAnsiTheme="majorBidi" w:cstheme="majorBidi"/>
          <w:noProof/>
          <w:color w:val="000000"/>
          <w:spacing w:val="7"/>
          <w:sz w:val="28"/>
          <w:szCs w:val="28"/>
          <w:lang w:val="kk-KZ"/>
        </w:rPr>
        <w:t xml:space="preserve">бастады. Оның алдында ол адамдарды күнәларынан арылту үшін, </w:t>
      </w:r>
      <w:r w:rsidRPr="004D1246">
        <w:rPr>
          <w:rFonts w:asciiTheme="majorBidi" w:hAnsiTheme="majorBidi" w:cstheme="majorBidi"/>
          <w:noProof/>
          <w:color w:val="000000"/>
          <w:spacing w:val="5"/>
          <w:sz w:val="28"/>
          <w:szCs w:val="28"/>
          <w:lang w:val="kk-KZ"/>
        </w:rPr>
        <w:t>Иордан өзенінің суына шомылдырып шоқындырып жүрген яһудилер</w:t>
      </w:r>
      <w:r w:rsidRPr="004D1246">
        <w:rPr>
          <w:rFonts w:asciiTheme="majorBidi" w:hAnsiTheme="majorBidi" w:cstheme="majorBidi"/>
          <w:noProof/>
          <w:color w:val="000000"/>
          <w:spacing w:val="10"/>
          <w:sz w:val="28"/>
          <w:szCs w:val="28"/>
          <w:lang w:val="kk-KZ"/>
        </w:rPr>
        <w:t xml:space="preserve">дің жаңа пайғамбарымен кездеседі. Иса да шоқынады. Ол судан </w:t>
      </w:r>
      <w:r w:rsidRPr="004D1246">
        <w:rPr>
          <w:rFonts w:asciiTheme="majorBidi" w:hAnsiTheme="majorBidi" w:cstheme="majorBidi"/>
          <w:noProof/>
          <w:color w:val="000000"/>
          <w:spacing w:val="6"/>
          <w:sz w:val="28"/>
          <w:szCs w:val="28"/>
          <w:lang w:val="kk-KZ"/>
        </w:rPr>
        <w:t xml:space="preserve">шыққан сәтте аспан қақ жарылып, Құдай рухы керініп, көгершін </w:t>
      </w:r>
      <w:r w:rsidRPr="004D1246">
        <w:rPr>
          <w:rFonts w:asciiTheme="majorBidi" w:hAnsiTheme="majorBidi" w:cstheme="majorBidi"/>
          <w:noProof/>
          <w:color w:val="000000"/>
          <w:spacing w:val="5"/>
          <w:sz w:val="28"/>
          <w:szCs w:val="28"/>
          <w:lang w:val="kk-KZ"/>
        </w:rPr>
        <w:t>бейнесінде Исаға қонады. Сол кезде аспаннан: «Сен менің сүйікті Ұлымсың, Менің батамды алған Сен боласың», - деген дауыс естілді.</w:t>
      </w:r>
    </w:p>
    <w:p w:rsidR="00127E41" w:rsidRPr="004D1246" w:rsidRDefault="00127E41" w:rsidP="00127E41">
      <w:pPr>
        <w:shd w:val="clear" w:color="auto" w:fill="FFFFFF"/>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4"/>
          <w:sz w:val="28"/>
          <w:szCs w:val="28"/>
          <w:lang w:val="kk-KZ"/>
        </w:rPr>
        <w:lastRenderedPageBreak/>
        <w:t xml:space="preserve">Бірнеше сынақтан мүдірмей өткен соң, Иса енді адамдарды күнәларынан арылтып, Құдай жолына түсіру міндетін атқаруға кірісіп </w:t>
      </w:r>
      <w:r w:rsidRPr="004D1246">
        <w:rPr>
          <w:rFonts w:asciiTheme="majorBidi" w:hAnsiTheme="majorBidi" w:cstheme="majorBidi"/>
          <w:noProof/>
          <w:color w:val="000000"/>
          <w:sz w:val="28"/>
          <w:szCs w:val="28"/>
          <w:lang w:val="kk-KZ"/>
        </w:rPr>
        <w:t>кетеді.</w:t>
      </w:r>
    </w:p>
    <w:p w:rsidR="00127E41" w:rsidRPr="004D1246" w:rsidRDefault="00127E41" w:rsidP="00127E41">
      <w:pPr>
        <w:shd w:val="clear" w:color="auto" w:fill="FFFFFF"/>
        <w:ind w:firstLine="567"/>
        <w:jc w:val="both"/>
        <w:rPr>
          <w:rFonts w:asciiTheme="majorBidi" w:hAnsiTheme="majorBidi" w:cstheme="majorBidi"/>
          <w:noProof/>
          <w:color w:val="000000"/>
          <w:spacing w:val="-8"/>
          <w:sz w:val="28"/>
          <w:szCs w:val="28"/>
          <w:lang w:val="kk-KZ"/>
        </w:rPr>
      </w:pPr>
      <w:r w:rsidRPr="004D1246">
        <w:rPr>
          <w:rFonts w:asciiTheme="majorBidi" w:hAnsiTheme="majorBidi" w:cstheme="majorBidi"/>
          <w:noProof/>
          <w:color w:val="000000"/>
          <w:spacing w:val="-5"/>
          <w:sz w:val="28"/>
          <w:szCs w:val="28"/>
          <w:lang w:val="kk-KZ"/>
        </w:rPr>
        <w:t xml:space="preserve">Күні бүгінге дейін ғалымдар Иса Мәсіхтің тарихи тұлға болып </w:t>
      </w:r>
      <w:r w:rsidRPr="004D1246">
        <w:rPr>
          <w:rFonts w:asciiTheme="majorBidi" w:hAnsiTheme="majorBidi" w:cstheme="majorBidi"/>
          <w:noProof/>
          <w:color w:val="000000"/>
          <w:spacing w:val="-6"/>
          <w:sz w:val="28"/>
          <w:szCs w:val="28"/>
          <w:lang w:val="kk-KZ"/>
        </w:rPr>
        <w:t xml:space="preserve">табылатындығы жөнінде екі түрілі бағыт қалыптасқан. Біріншісі, </w:t>
      </w:r>
      <w:r w:rsidRPr="004D1246">
        <w:rPr>
          <w:rFonts w:asciiTheme="majorBidi" w:hAnsiTheme="majorBidi" w:cstheme="majorBidi"/>
          <w:noProof/>
          <w:color w:val="000000"/>
          <w:spacing w:val="-4"/>
          <w:sz w:val="28"/>
          <w:szCs w:val="28"/>
          <w:lang w:val="kk-KZ"/>
        </w:rPr>
        <w:t>Иса – тарихта бар нақты тұлға,  ал екіншісі Иса - бұл миф</w:t>
      </w:r>
      <w:r w:rsidRPr="004D1246">
        <w:rPr>
          <w:rFonts w:asciiTheme="majorBidi" w:hAnsiTheme="majorBidi" w:cstheme="majorBidi"/>
          <w:noProof/>
          <w:color w:val="000000"/>
          <w:spacing w:val="-5"/>
          <w:sz w:val="28"/>
          <w:szCs w:val="28"/>
          <w:lang w:val="kk-KZ"/>
        </w:rPr>
        <w:t xml:space="preserve"> деген мифиологиялық  бағыт.</w:t>
      </w:r>
      <w:r w:rsidRPr="004D1246">
        <w:rPr>
          <w:rFonts w:asciiTheme="majorBidi" w:hAnsiTheme="majorBidi" w:cstheme="majorBidi"/>
          <w:noProof/>
          <w:color w:val="000000"/>
          <w:spacing w:val="-2"/>
          <w:sz w:val="28"/>
          <w:szCs w:val="28"/>
          <w:lang w:val="kk-KZ"/>
        </w:rPr>
        <w:t xml:space="preserve">Мифологиялық мектептің пайда болуына </w:t>
      </w:r>
      <w:r w:rsidRPr="004D1246">
        <w:rPr>
          <w:rFonts w:asciiTheme="majorBidi" w:hAnsiTheme="majorBidi" w:cstheme="majorBidi"/>
          <w:noProof/>
          <w:color w:val="000000"/>
          <w:spacing w:val="-5"/>
          <w:sz w:val="28"/>
          <w:szCs w:val="28"/>
          <w:lang w:val="kk-KZ"/>
        </w:rPr>
        <w:t xml:space="preserve">орыс зерттеушісі М.Э.Поснов (1874-1931) байланысты. Оның </w:t>
      </w:r>
      <w:r w:rsidRPr="004D1246">
        <w:rPr>
          <w:rFonts w:asciiTheme="majorBidi" w:hAnsiTheme="majorBidi" w:cstheme="majorBidi"/>
          <w:noProof/>
          <w:color w:val="000000"/>
          <w:spacing w:val="-6"/>
          <w:sz w:val="28"/>
          <w:szCs w:val="28"/>
          <w:lang w:val="kk-KZ"/>
        </w:rPr>
        <w:t xml:space="preserve">«Христиан Шіркеуінің тарихы (Шіркеулер бөлінген 1054 </w:t>
      </w:r>
      <w:r w:rsidRPr="004D1246">
        <w:rPr>
          <w:rFonts w:asciiTheme="majorBidi" w:hAnsiTheme="majorBidi" w:cstheme="majorBidi"/>
          <w:noProof/>
          <w:color w:val="000000"/>
          <w:spacing w:val="-3"/>
          <w:sz w:val="28"/>
          <w:szCs w:val="28"/>
          <w:lang w:val="kk-KZ"/>
        </w:rPr>
        <w:t xml:space="preserve">жылға дейін)» деген іргелі еңбегі алдымен 1937 жылы  Софияда қысқартылған нұсқасы, ал </w:t>
      </w:r>
      <w:r w:rsidRPr="004D1246">
        <w:rPr>
          <w:rFonts w:asciiTheme="majorBidi" w:hAnsiTheme="majorBidi" w:cstheme="majorBidi"/>
          <w:noProof/>
          <w:color w:val="000000"/>
          <w:spacing w:val="-5"/>
          <w:sz w:val="28"/>
          <w:szCs w:val="28"/>
          <w:lang w:val="kk-KZ"/>
        </w:rPr>
        <w:t xml:space="preserve">1964 жылы Брюссельде «Өмір Құдаймен бірге» деген толық нұсқасы орыс тілінде басылып </w:t>
      </w:r>
      <w:r w:rsidRPr="004D1246">
        <w:rPr>
          <w:rFonts w:asciiTheme="majorBidi" w:hAnsiTheme="majorBidi" w:cstheme="majorBidi"/>
          <w:noProof/>
          <w:color w:val="000000"/>
          <w:spacing w:val="-9"/>
          <w:sz w:val="28"/>
          <w:szCs w:val="28"/>
          <w:lang w:val="kk-KZ"/>
        </w:rPr>
        <w:t>шықты.</w:t>
      </w:r>
      <w:r w:rsidRPr="004D1246">
        <w:rPr>
          <w:rFonts w:asciiTheme="majorBidi" w:hAnsiTheme="majorBidi" w:cstheme="majorBidi"/>
          <w:noProof/>
          <w:color w:val="000000"/>
          <w:spacing w:val="-8"/>
          <w:sz w:val="28"/>
          <w:szCs w:val="28"/>
          <w:lang w:val="kk-KZ"/>
        </w:rPr>
        <w:t>М.Э.Поснов мифологиялық бағытты екі белікке бөліп қарастырады.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8"/>
          <w:sz w:val="28"/>
          <w:szCs w:val="28"/>
          <w:lang w:val="kk-KZ"/>
        </w:rPr>
        <w:t xml:space="preserve">XIX ғ. соңы мен XX басында материалистердің бастамасымен ғалымдар Исаның (Мәсіх) тарихта бар тұлға екеніне дау тудырушылар дінбесы емес, Артур Древс, кейін Робертсон, Кальтгоф т.б.болды.  «Исаның өмірі туралы деректердің асдығы пікірталасты тудырды» деп көрсетеді дінтанушы А.И.Артемьев.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Христиандықтың негізгі бағыттары: православие, католицизм, протестантизм.</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b/>
          <w:bCs/>
          <w:sz w:val="28"/>
          <w:szCs w:val="28"/>
          <w:lang w:val="kk-KZ"/>
        </w:rPr>
        <w:t>Православие</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Православие – XI ғ. басында Шығыс Рим (Византия) империасының үстем діні айналады. Православиелік дін ілімінің негізі: Киелі жазу және Қасиетті Өсиет.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1"/>
          <w:sz w:val="28"/>
          <w:szCs w:val="28"/>
          <w:lang w:val="kk-KZ"/>
        </w:rPr>
        <w:t>Қасиетті, апостолдық өсиет немесе дәстүр (лат. traditio, сөзбе-сөз -</w:t>
      </w:r>
      <w:r w:rsidRPr="004D1246">
        <w:rPr>
          <w:rFonts w:asciiTheme="majorBidi" w:hAnsiTheme="majorBidi" w:cstheme="majorBidi"/>
          <w:noProof/>
          <w:color w:val="000000"/>
          <w:spacing w:val="4"/>
          <w:sz w:val="28"/>
          <w:szCs w:val="28"/>
          <w:lang w:val="kk-KZ"/>
        </w:rPr>
        <w:t xml:space="preserve">бір-біріне беру) - православие мен католицизм мойындап қабылдаған </w:t>
      </w:r>
      <w:r w:rsidRPr="004D1246">
        <w:rPr>
          <w:rFonts w:asciiTheme="majorBidi" w:hAnsiTheme="majorBidi" w:cstheme="majorBidi"/>
          <w:noProof/>
          <w:color w:val="000000"/>
          <w:spacing w:val="3"/>
          <w:sz w:val="28"/>
          <w:szCs w:val="28"/>
          <w:lang w:val="kk-KZ"/>
        </w:rPr>
        <w:t>діни ережелер мен ұстанымдардың ұрпақтан-ұрпаққа берілетін жиын</w:t>
      </w:r>
      <w:r w:rsidRPr="004D1246">
        <w:rPr>
          <w:rFonts w:asciiTheme="majorBidi" w:hAnsiTheme="majorBidi" w:cstheme="majorBidi"/>
          <w:noProof/>
          <w:color w:val="000000"/>
          <w:spacing w:val="2"/>
          <w:sz w:val="28"/>
          <w:szCs w:val="28"/>
          <w:lang w:val="kk-KZ"/>
        </w:rPr>
        <w:t xml:space="preserve">тығы. Православие шіркеуі Қасиетnі өсиеттерге алғашқы жеті Ғаламдық </w:t>
      </w:r>
      <w:r w:rsidRPr="004D1246">
        <w:rPr>
          <w:rFonts w:asciiTheme="majorBidi" w:hAnsiTheme="majorBidi" w:cstheme="majorBidi"/>
          <w:noProof/>
          <w:color w:val="000000"/>
          <w:spacing w:val="3"/>
          <w:sz w:val="28"/>
          <w:szCs w:val="28"/>
          <w:lang w:val="kk-KZ"/>
        </w:rPr>
        <w:t xml:space="preserve">жиынның материалдарын, Шіркеу Әкелерінің, әсіресе Рождествоның </w:t>
      </w:r>
      <w:r w:rsidRPr="004D1246">
        <w:rPr>
          <w:rFonts w:asciiTheme="majorBidi" w:hAnsiTheme="majorBidi" w:cstheme="majorBidi"/>
          <w:noProof/>
          <w:color w:val="000000"/>
          <w:spacing w:val="8"/>
          <w:sz w:val="28"/>
          <w:szCs w:val="28"/>
          <w:lang w:val="kk-KZ"/>
        </w:rPr>
        <w:t xml:space="preserve">алғашқы сегіз ғасырындағы еңбектерін, сонымен қатар Құдайға </w:t>
      </w:r>
      <w:r w:rsidRPr="004D1246">
        <w:rPr>
          <w:rFonts w:asciiTheme="majorBidi" w:hAnsiTheme="majorBidi" w:cstheme="majorBidi"/>
          <w:noProof/>
          <w:color w:val="000000"/>
          <w:spacing w:val="3"/>
          <w:sz w:val="28"/>
          <w:szCs w:val="28"/>
          <w:lang w:val="kk-KZ"/>
        </w:rPr>
        <w:t xml:space="preserve">құлшылық етуге қатысты кейбір мәселелерді қамтитын материалдарды </w:t>
      </w:r>
      <w:r w:rsidRPr="004D1246">
        <w:rPr>
          <w:rFonts w:asciiTheme="majorBidi" w:hAnsiTheme="majorBidi" w:cstheme="majorBidi"/>
          <w:noProof/>
          <w:color w:val="000000"/>
          <w:spacing w:val="10"/>
          <w:sz w:val="28"/>
          <w:szCs w:val="28"/>
          <w:lang w:val="kk-KZ"/>
        </w:rPr>
        <w:t xml:space="preserve">жатқызады. Католиктер осының барлығына Рим папаларының </w:t>
      </w:r>
      <w:r w:rsidRPr="004D1246">
        <w:rPr>
          <w:rFonts w:asciiTheme="majorBidi" w:hAnsiTheme="majorBidi" w:cstheme="majorBidi"/>
          <w:noProof/>
          <w:color w:val="000000"/>
          <w:spacing w:val="2"/>
          <w:sz w:val="28"/>
          <w:szCs w:val="28"/>
          <w:lang w:val="kk-KZ"/>
        </w:rPr>
        <w:t>шешімдерін жэне өздерінің жиындарының қаулыларын да қосады.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Қасиетті өсиеттің басты міндеті — Киелі Жазудың кұдайдан түскендігін қолдау жэне негіздеу, өйткені православтар да, католиктер де Қасиетті өсиеттерді Қиелі Жазуга парапар санайды.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Дін ілімінде қалыптасқан бір көзқарас: Өсиет Киелі Жазудан </w:t>
      </w:r>
      <w:r w:rsidRPr="004D1246">
        <w:rPr>
          <w:rFonts w:asciiTheme="majorBidi" w:hAnsiTheme="majorBidi" w:cstheme="majorBidi"/>
          <w:noProof/>
          <w:color w:val="000000"/>
          <w:spacing w:val="3"/>
          <w:sz w:val="28"/>
          <w:szCs w:val="28"/>
          <w:lang w:val="kk-KZ"/>
        </w:rPr>
        <w:t xml:space="preserve">гөрі беделдірек, себебі Библияға енген Қасиетті кітаптардың түпкілікті </w:t>
      </w:r>
      <w:r w:rsidRPr="004D1246">
        <w:rPr>
          <w:rFonts w:asciiTheme="majorBidi" w:hAnsiTheme="majorBidi" w:cstheme="majorBidi"/>
          <w:noProof/>
          <w:color w:val="000000"/>
          <w:spacing w:val="4"/>
          <w:sz w:val="28"/>
          <w:szCs w:val="28"/>
          <w:lang w:val="kk-KZ"/>
        </w:rPr>
        <w:t>Жиынтығы Қасиетті өсиеттер арқылы айқындалған.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7"/>
          <w:sz w:val="28"/>
          <w:szCs w:val="28"/>
          <w:lang w:val="kk-KZ"/>
        </w:rPr>
        <w:t xml:space="preserve">Діни ілімнің негізгі қагидалары (догматтары) </w:t>
      </w:r>
      <w:r w:rsidRPr="004D1246">
        <w:rPr>
          <w:rFonts w:asciiTheme="majorBidi" w:hAnsiTheme="majorBidi" w:cstheme="majorBidi"/>
          <w:noProof/>
          <w:color w:val="000000"/>
          <w:spacing w:val="5"/>
          <w:sz w:val="28"/>
          <w:szCs w:val="28"/>
          <w:lang w:val="kk-KZ"/>
        </w:rPr>
        <w:t xml:space="preserve">Сенім рәмізінде жинақталған және онда  культте айрықша рөл </w:t>
      </w:r>
      <w:r w:rsidRPr="004D1246">
        <w:rPr>
          <w:rFonts w:asciiTheme="majorBidi" w:hAnsiTheme="majorBidi" w:cstheme="majorBidi"/>
          <w:noProof/>
          <w:color w:val="000000"/>
          <w:spacing w:val="3"/>
          <w:sz w:val="28"/>
          <w:szCs w:val="28"/>
          <w:lang w:val="kk-KZ"/>
        </w:rPr>
        <w:t>атқарады. Оның басты міндеті — дінге сенетін адамдардың діни сезім-</w:t>
      </w:r>
      <w:r w:rsidRPr="004D1246">
        <w:rPr>
          <w:rFonts w:asciiTheme="majorBidi" w:hAnsiTheme="majorBidi" w:cstheme="majorBidi"/>
          <w:noProof/>
          <w:color w:val="000000"/>
          <w:spacing w:val="10"/>
          <w:sz w:val="28"/>
          <w:szCs w:val="28"/>
          <w:lang w:val="kk-KZ"/>
        </w:rPr>
        <w:t xml:space="preserve">дерін жігерлендіру, діни ілімді халық арасында кеңінен тарату. </w:t>
      </w:r>
      <w:r w:rsidRPr="004D1246">
        <w:rPr>
          <w:rFonts w:asciiTheme="majorBidi" w:hAnsiTheme="majorBidi" w:cstheme="majorBidi"/>
          <w:noProof/>
          <w:color w:val="000000"/>
          <w:spacing w:val="5"/>
          <w:sz w:val="28"/>
          <w:szCs w:val="28"/>
          <w:lang w:val="kk-KZ"/>
        </w:rPr>
        <w:t>Культтің аса маңызды элементтерінің бірі - құпияшылдық (таинство) деп аталатын шіркеулік салттар. Православие ілімі бойынша, «құпия</w:t>
      </w:r>
      <w:r w:rsidRPr="004D1246">
        <w:rPr>
          <w:rFonts w:asciiTheme="majorBidi" w:hAnsiTheme="majorBidi" w:cstheme="majorBidi"/>
          <w:noProof/>
          <w:color w:val="000000"/>
          <w:spacing w:val="4"/>
          <w:sz w:val="28"/>
          <w:szCs w:val="28"/>
          <w:lang w:val="kk-KZ"/>
        </w:rPr>
        <w:t>шылдықтар құдайдың өзі белгілеген киелі әрекеттер арқылы дінге сенетіндерге   Құдайдың   көзге   көрінбейтін   ізгіліктерін   түсіреді».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7"/>
          <w:sz w:val="28"/>
          <w:szCs w:val="28"/>
          <w:lang w:val="kk-KZ"/>
        </w:rPr>
        <w:lastRenderedPageBreak/>
        <w:t xml:space="preserve">Құпияшылдықтардың саны жетеу болса, оның барлығын </w:t>
      </w:r>
      <w:r w:rsidRPr="004D1246">
        <w:rPr>
          <w:rFonts w:asciiTheme="majorBidi" w:hAnsiTheme="majorBidi" w:cstheme="majorBidi"/>
          <w:noProof/>
          <w:color w:val="000000"/>
          <w:spacing w:val="4"/>
          <w:sz w:val="28"/>
          <w:szCs w:val="28"/>
          <w:lang w:val="kk-KZ"/>
        </w:rPr>
        <w:t>православие қабыл алған:</w:t>
      </w:r>
    </w:p>
    <w:p w:rsidR="00127E41" w:rsidRPr="004D1246" w:rsidRDefault="00127E41" w:rsidP="00127E41">
      <w:pPr>
        <w:shd w:val="clear" w:color="auto" w:fill="FFFFFF"/>
        <w:tabs>
          <w:tab w:val="left" w:pos="859"/>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z w:val="28"/>
          <w:szCs w:val="28"/>
          <w:lang w:val="kk-KZ"/>
        </w:rPr>
        <w:t>-</w:t>
      </w:r>
      <w:r w:rsidRPr="004D1246">
        <w:rPr>
          <w:rFonts w:asciiTheme="majorBidi" w:hAnsiTheme="majorBidi" w:cstheme="majorBidi"/>
          <w:noProof/>
          <w:color w:val="000000"/>
          <w:sz w:val="28"/>
          <w:szCs w:val="28"/>
          <w:lang w:val="kk-KZ"/>
        </w:rPr>
        <w:tab/>
      </w:r>
      <w:r w:rsidRPr="004D1246">
        <w:rPr>
          <w:rFonts w:asciiTheme="majorBidi" w:hAnsiTheme="majorBidi" w:cstheme="majorBidi"/>
          <w:noProof/>
          <w:color w:val="000000"/>
          <w:spacing w:val="13"/>
          <w:sz w:val="28"/>
          <w:szCs w:val="28"/>
          <w:lang w:val="kk-KZ"/>
        </w:rPr>
        <w:t>шоқыну - суға шомылу арқылы (үш рет батырылып) және</w:t>
      </w:r>
      <w:r w:rsidRPr="004D1246">
        <w:rPr>
          <w:rFonts w:asciiTheme="majorBidi" w:hAnsiTheme="majorBidi" w:cstheme="majorBidi"/>
          <w:noProof/>
          <w:color w:val="000000"/>
          <w:spacing w:val="13"/>
          <w:sz w:val="28"/>
          <w:szCs w:val="28"/>
          <w:lang w:val="kk-KZ"/>
        </w:rPr>
        <w:br/>
      </w:r>
      <w:r w:rsidRPr="004D1246">
        <w:rPr>
          <w:rFonts w:asciiTheme="majorBidi" w:hAnsiTheme="majorBidi" w:cstheme="majorBidi"/>
          <w:noProof/>
          <w:color w:val="000000"/>
          <w:spacing w:val="5"/>
          <w:sz w:val="28"/>
          <w:szCs w:val="28"/>
          <w:lang w:val="kk-KZ"/>
        </w:rPr>
        <w:t>белгілі  бір  дұғаларды   айта   отырып,   христиандыққа  қосылу;   көп</w:t>
      </w:r>
      <w:r w:rsidRPr="004D1246">
        <w:rPr>
          <w:rFonts w:asciiTheme="majorBidi" w:hAnsiTheme="majorBidi" w:cstheme="majorBidi"/>
          <w:noProof/>
          <w:color w:val="000000"/>
          <w:spacing w:val="5"/>
          <w:sz w:val="28"/>
          <w:szCs w:val="28"/>
          <w:lang w:val="kk-KZ"/>
        </w:rPr>
        <w:br/>
      </w:r>
      <w:r w:rsidRPr="004D1246">
        <w:rPr>
          <w:rFonts w:asciiTheme="majorBidi" w:hAnsiTheme="majorBidi" w:cstheme="majorBidi"/>
          <w:noProof/>
          <w:color w:val="000000"/>
          <w:spacing w:val="8"/>
          <w:sz w:val="28"/>
          <w:szCs w:val="28"/>
          <w:lang w:val="kk-KZ"/>
        </w:rPr>
        <w:t>жағдайларда жас  сәбилерді  осылай  шоқындырады,  алайда ерекше</w:t>
      </w:r>
      <w:r w:rsidRPr="004D1246">
        <w:rPr>
          <w:rFonts w:asciiTheme="majorBidi" w:hAnsiTheme="majorBidi" w:cstheme="majorBidi"/>
          <w:noProof/>
          <w:color w:val="000000"/>
          <w:spacing w:val="8"/>
          <w:sz w:val="28"/>
          <w:szCs w:val="28"/>
          <w:lang w:val="kk-KZ"/>
        </w:rPr>
        <w:br/>
      </w:r>
      <w:r w:rsidRPr="004D1246">
        <w:rPr>
          <w:rFonts w:asciiTheme="majorBidi" w:hAnsiTheme="majorBidi" w:cstheme="majorBidi"/>
          <w:noProof/>
          <w:color w:val="000000"/>
          <w:spacing w:val="4"/>
          <w:sz w:val="28"/>
          <w:szCs w:val="28"/>
          <w:lang w:val="kk-KZ"/>
        </w:rPr>
        <w:t>жағдайларда ересектерді де осы тәртіппен шоқындыруға болады;</w:t>
      </w:r>
    </w:p>
    <w:p w:rsidR="00127E41" w:rsidRPr="004D1246" w:rsidRDefault="00127E41" w:rsidP="00127E41">
      <w:pPr>
        <w:shd w:val="clear" w:color="auto" w:fill="FFFFFF"/>
        <w:tabs>
          <w:tab w:val="left" w:pos="1018"/>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z w:val="28"/>
          <w:szCs w:val="28"/>
          <w:lang w:val="kk-KZ"/>
        </w:rPr>
        <w:t>-</w:t>
      </w:r>
      <w:r w:rsidRPr="004D1246">
        <w:rPr>
          <w:rFonts w:asciiTheme="majorBidi" w:hAnsiTheme="majorBidi" w:cstheme="majorBidi"/>
          <w:noProof/>
          <w:color w:val="000000"/>
          <w:sz w:val="28"/>
          <w:szCs w:val="28"/>
          <w:lang w:val="kk-KZ"/>
        </w:rPr>
        <w:tab/>
      </w:r>
      <w:r w:rsidRPr="004D1246">
        <w:rPr>
          <w:rFonts w:asciiTheme="majorBidi" w:hAnsiTheme="majorBidi" w:cstheme="majorBidi"/>
          <w:noProof/>
          <w:color w:val="000000"/>
          <w:spacing w:val="16"/>
          <w:sz w:val="28"/>
          <w:szCs w:val="28"/>
          <w:lang w:val="kk-KZ"/>
        </w:rPr>
        <w:t>хош иісті май жағу - шоқынған адамның басына дұға</w:t>
      </w:r>
      <w:r w:rsidRPr="004D1246">
        <w:rPr>
          <w:rFonts w:asciiTheme="majorBidi" w:hAnsiTheme="majorBidi" w:cstheme="majorBidi"/>
          <w:noProof/>
          <w:color w:val="000000"/>
          <w:spacing w:val="16"/>
          <w:sz w:val="28"/>
          <w:szCs w:val="28"/>
          <w:lang w:val="kk-KZ"/>
        </w:rPr>
        <w:br/>
      </w:r>
      <w:r w:rsidRPr="004D1246">
        <w:rPr>
          <w:rFonts w:asciiTheme="majorBidi" w:hAnsiTheme="majorBidi" w:cstheme="majorBidi"/>
          <w:noProof/>
          <w:color w:val="000000"/>
          <w:spacing w:val="4"/>
          <w:sz w:val="28"/>
          <w:szCs w:val="28"/>
          <w:lang w:val="kk-KZ"/>
        </w:rPr>
        <w:t>айтылған әртүрлі хош иісті мир деп аталатын майды жағу арқылы, оған</w:t>
      </w:r>
      <w:r w:rsidRPr="004D1246">
        <w:rPr>
          <w:rFonts w:asciiTheme="majorBidi" w:hAnsiTheme="majorBidi" w:cstheme="majorBidi"/>
          <w:noProof/>
          <w:color w:val="000000"/>
          <w:spacing w:val="4"/>
          <w:sz w:val="28"/>
          <w:szCs w:val="28"/>
          <w:lang w:val="kk-KZ"/>
        </w:rPr>
        <w:br/>
        <w:t>Киелі Рух ізгіліктерін жеткізу;</w:t>
      </w:r>
    </w:p>
    <w:p w:rsidR="00127E41" w:rsidRPr="004D1246" w:rsidRDefault="00127E41" w:rsidP="00127E41">
      <w:pPr>
        <w:widowControl w:val="0"/>
        <w:numPr>
          <w:ilvl w:val="0"/>
          <w:numId w:val="40"/>
        </w:numPr>
        <w:shd w:val="clear" w:color="auto" w:fill="FFFFFF"/>
        <w:tabs>
          <w:tab w:val="left" w:pos="835"/>
        </w:tabs>
        <w:autoSpaceDE w:val="0"/>
        <w:autoSpaceDN w:val="0"/>
        <w:adjustRightInd w:val="0"/>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1"/>
          <w:sz w:val="28"/>
          <w:szCs w:val="28"/>
          <w:lang w:val="kk-KZ"/>
        </w:rPr>
        <w:t>күнәлардан арылу — діндар адамдардын, діни қызметшіге өз кү</w:t>
      </w:r>
      <w:r w:rsidRPr="004D1246">
        <w:rPr>
          <w:rFonts w:asciiTheme="majorBidi" w:hAnsiTheme="majorBidi" w:cstheme="majorBidi"/>
          <w:noProof/>
          <w:color w:val="000000"/>
          <w:spacing w:val="2"/>
          <w:sz w:val="28"/>
          <w:szCs w:val="28"/>
          <w:lang w:val="kk-KZ"/>
        </w:rPr>
        <w:t>нәларын айтып, өкінетінін жеткізіп, сол арқылы Құдайдан кешірім алу;</w:t>
      </w:r>
    </w:p>
    <w:p w:rsidR="00127E41" w:rsidRPr="004D1246" w:rsidRDefault="00127E41" w:rsidP="00127E41">
      <w:pPr>
        <w:widowControl w:val="0"/>
        <w:numPr>
          <w:ilvl w:val="0"/>
          <w:numId w:val="40"/>
        </w:numPr>
        <w:shd w:val="clear" w:color="auto" w:fill="FFFFFF"/>
        <w:tabs>
          <w:tab w:val="left" w:pos="835"/>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2"/>
          <w:sz w:val="28"/>
          <w:szCs w:val="28"/>
        </w:rPr>
        <w:t>евхаристия немесе нан үзіп ауыз тию (причаще</w:t>
      </w:r>
      <w:r w:rsidRPr="004D1246">
        <w:rPr>
          <w:rFonts w:asciiTheme="majorBidi" w:hAnsiTheme="majorBidi" w:cstheme="majorBidi"/>
          <w:noProof/>
          <w:color w:val="000000"/>
          <w:spacing w:val="2"/>
          <w:sz w:val="28"/>
          <w:szCs w:val="28"/>
          <w:lang w:val="kk-KZ"/>
        </w:rPr>
        <w:t>ни</w:t>
      </w:r>
      <w:r w:rsidRPr="004D1246">
        <w:rPr>
          <w:rFonts w:asciiTheme="majorBidi" w:hAnsiTheme="majorBidi" w:cstheme="majorBidi"/>
          <w:noProof/>
          <w:color w:val="000000"/>
          <w:spacing w:val="2"/>
          <w:sz w:val="28"/>
          <w:szCs w:val="28"/>
        </w:rPr>
        <w:t>е) — ашытыл</w:t>
      </w:r>
      <w:r w:rsidRPr="004D1246">
        <w:rPr>
          <w:rFonts w:asciiTheme="majorBidi" w:hAnsiTheme="majorBidi" w:cstheme="majorBidi"/>
          <w:noProof/>
          <w:color w:val="000000"/>
          <w:spacing w:val="10"/>
          <w:sz w:val="28"/>
          <w:szCs w:val="28"/>
        </w:rPr>
        <w:t>ған нан жеп, жүзім шарабынан Иса Мәсіхтің тәні мен қаны ретінде</w:t>
      </w:r>
      <w:r w:rsidRPr="004D1246">
        <w:rPr>
          <w:rFonts w:asciiTheme="majorBidi" w:hAnsiTheme="majorBidi" w:cstheme="majorBidi"/>
          <w:noProof/>
          <w:color w:val="000000"/>
          <w:spacing w:val="10"/>
          <w:sz w:val="28"/>
          <w:szCs w:val="28"/>
        </w:rPr>
        <w:br/>
      </w:r>
      <w:r w:rsidRPr="004D1246">
        <w:rPr>
          <w:rFonts w:asciiTheme="majorBidi" w:hAnsiTheme="majorBidi" w:cstheme="majorBidi"/>
          <w:noProof/>
          <w:color w:val="000000"/>
          <w:spacing w:val="2"/>
          <w:sz w:val="28"/>
          <w:szCs w:val="28"/>
        </w:rPr>
        <w:t>ауыз тию;</w:t>
      </w:r>
    </w:p>
    <w:p w:rsidR="00127E41" w:rsidRPr="004D1246" w:rsidRDefault="00127E41" w:rsidP="00127E41">
      <w:pPr>
        <w:widowControl w:val="0"/>
        <w:numPr>
          <w:ilvl w:val="0"/>
          <w:numId w:val="40"/>
        </w:numPr>
        <w:shd w:val="clear" w:color="auto" w:fill="FFFFFF"/>
        <w:tabs>
          <w:tab w:val="left" w:pos="835"/>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8"/>
          <w:sz w:val="28"/>
          <w:szCs w:val="28"/>
        </w:rPr>
        <w:t xml:space="preserve">неке </w:t>
      </w:r>
      <w:r w:rsidRPr="004D1246">
        <w:rPr>
          <w:rFonts w:asciiTheme="majorBidi" w:hAnsiTheme="majorBidi" w:cstheme="majorBidi"/>
          <w:noProof/>
          <w:color w:val="000000"/>
          <w:spacing w:val="8"/>
          <w:sz w:val="28"/>
          <w:szCs w:val="28"/>
          <w:lang w:val="kk-KZ"/>
        </w:rPr>
        <w:t>қ</w:t>
      </w:r>
      <w:r w:rsidRPr="004D1246">
        <w:rPr>
          <w:rFonts w:asciiTheme="majorBidi" w:hAnsiTheme="majorBidi" w:cstheme="majorBidi"/>
          <w:noProof/>
          <w:color w:val="000000"/>
          <w:spacing w:val="8"/>
          <w:sz w:val="28"/>
          <w:szCs w:val="28"/>
        </w:rPr>
        <w:t>ию — некелесу р</w:t>
      </w:r>
      <w:r w:rsidRPr="004D1246">
        <w:rPr>
          <w:rFonts w:asciiTheme="majorBidi" w:hAnsiTheme="majorBidi" w:cstheme="majorBidi"/>
          <w:noProof/>
          <w:color w:val="000000"/>
          <w:spacing w:val="8"/>
          <w:sz w:val="28"/>
          <w:szCs w:val="28"/>
          <w:lang w:val="kk-KZ"/>
        </w:rPr>
        <w:t>ә</w:t>
      </w:r>
      <w:r w:rsidRPr="004D1246">
        <w:rPr>
          <w:rFonts w:asciiTheme="majorBidi" w:hAnsiTheme="majorBidi" w:cstheme="majorBidi"/>
          <w:noProof/>
          <w:color w:val="000000"/>
          <w:spacing w:val="8"/>
          <w:sz w:val="28"/>
          <w:szCs w:val="28"/>
        </w:rPr>
        <w:t>сімі бойынша, ғибадатханада Құдай</w:t>
      </w:r>
      <w:r w:rsidRPr="004D1246">
        <w:rPr>
          <w:rFonts w:asciiTheme="majorBidi" w:hAnsiTheme="majorBidi" w:cstheme="majorBidi"/>
          <w:noProof/>
          <w:color w:val="000000"/>
          <w:spacing w:val="8"/>
          <w:sz w:val="28"/>
          <w:szCs w:val="28"/>
        </w:rPr>
        <w:br/>
      </w:r>
      <w:r w:rsidRPr="004D1246">
        <w:rPr>
          <w:rFonts w:asciiTheme="majorBidi" w:hAnsiTheme="majorBidi" w:cstheme="majorBidi"/>
          <w:noProof/>
          <w:color w:val="000000"/>
          <w:spacing w:val="4"/>
          <w:sz w:val="28"/>
          <w:szCs w:val="28"/>
        </w:rPr>
        <w:t>беделі арқылы некелік одаққа бірігу салтын орындау;</w:t>
      </w:r>
    </w:p>
    <w:p w:rsidR="00127E41" w:rsidRPr="004D1246" w:rsidRDefault="00127E41" w:rsidP="00127E41">
      <w:pPr>
        <w:widowControl w:val="0"/>
        <w:numPr>
          <w:ilvl w:val="0"/>
          <w:numId w:val="40"/>
        </w:numPr>
        <w:shd w:val="clear" w:color="auto" w:fill="FFFFFF"/>
        <w:tabs>
          <w:tab w:val="left" w:pos="835"/>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7"/>
          <w:sz w:val="28"/>
          <w:szCs w:val="28"/>
        </w:rPr>
        <w:t>діни қызметке та</w:t>
      </w:r>
      <w:r w:rsidRPr="004D1246">
        <w:rPr>
          <w:rFonts w:asciiTheme="majorBidi" w:hAnsiTheme="majorBidi" w:cstheme="majorBidi"/>
          <w:noProof/>
          <w:color w:val="000000"/>
          <w:spacing w:val="7"/>
          <w:sz w:val="28"/>
          <w:szCs w:val="28"/>
          <w:lang w:val="kk-KZ"/>
        </w:rPr>
        <w:t>ғ</w:t>
      </w:r>
      <w:r w:rsidRPr="004D1246">
        <w:rPr>
          <w:rFonts w:asciiTheme="majorBidi" w:hAnsiTheme="majorBidi" w:cstheme="majorBidi"/>
          <w:noProof/>
          <w:color w:val="000000"/>
          <w:spacing w:val="7"/>
          <w:sz w:val="28"/>
          <w:szCs w:val="28"/>
        </w:rPr>
        <w:t>айындау — діни қызметшілерді, епископ</w:t>
      </w:r>
      <w:r w:rsidRPr="004D1246">
        <w:rPr>
          <w:rFonts w:asciiTheme="majorBidi" w:hAnsiTheme="majorBidi" w:cstheme="majorBidi"/>
          <w:noProof/>
          <w:color w:val="000000"/>
          <w:spacing w:val="4"/>
          <w:sz w:val="28"/>
          <w:szCs w:val="28"/>
        </w:rPr>
        <w:t>тарды шіркеу тағына отырғызу;</w:t>
      </w:r>
    </w:p>
    <w:p w:rsidR="00127E41" w:rsidRPr="004D1246" w:rsidRDefault="00127E41" w:rsidP="00127E41">
      <w:pPr>
        <w:widowControl w:val="0"/>
        <w:numPr>
          <w:ilvl w:val="0"/>
          <w:numId w:val="40"/>
        </w:numPr>
        <w:shd w:val="clear" w:color="auto" w:fill="FFFFFF"/>
        <w:tabs>
          <w:tab w:val="left" w:pos="835"/>
        </w:tabs>
        <w:autoSpaceDE w:val="0"/>
        <w:autoSpaceDN w:val="0"/>
        <w:adjustRightInd w:val="0"/>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10"/>
          <w:sz w:val="28"/>
          <w:szCs w:val="28"/>
        </w:rPr>
        <w:t xml:space="preserve">елеймен </w:t>
      </w:r>
      <w:r w:rsidRPr="004D1246">
        <w:rPr>
          <w:rFonts w:asciiTheme="majorBidi" w:hAnsiTheme="majorBidi" w:cstheme="majorBidi"/>
          <w:noProof/>
          <w:color w:val="000000"/>
          <w:spacing w:val="10"/>
          <w:sz w:val="28"/>
          <w:szCs w:val="28"/>
          <w:lang w:val="kk-KZ"/>
        </w:rPr>
        <w:t>құ</w:t>
      </w:r>
      <w:r w:rsidRPr="004D1246">
        <w:rPr>
          <w:rFonts w:asciiTheme="majorBidi" w:hAnsiTheme="majorBidi" w:cstheme="majorBidi"/>
          <w:noProof/>
          <w:color w:val="000000"/>
          <w:spacing w:val="10"/>
          <w:sz w:val="28"/>
          <w:szCs w:val="28"/>
        </w:rPr>
        <w:t>рметтеу немесе жиын өткізу - ауырған адамды</w:t>
      </w:r>
      <w:r w:rsidRPr="004D1246">
        <w:rPr>
          <w:rFonts w:asciiTheme="majorBidi" w:hAnsiTheme="majorBidi" w:cstheme="majorBidi"/>
          <w:noProof/>
          <w:color w:val="000000"/>
          <w:spacing w:val="10"/>
          <w:sz w:val="28"/>
          <w:szCs w:val="28"/>
        </w:rPr>
        <w:br/>
      </w:r>
      <w:r w:rsidRPr="004D1246">
        <w:rPr>
          <w:rFonts w:asciiTheme="majorBidi" w:hAnsiTheme="majorBidi" w:cstheme="majorBidi"/>
          <w:noProof/>
          <w:color w:val="000000"/>
          <w:spacing w:val="7"/>
          <w:sz w:val="28"/>
          <w:szCs w:val="28"/>
        </w:rPr>
        <w:t>бірнеше діни қызметшілердің {жиын өткізіп) з</w:t>
      </w:r>
      <w:r w:rsidRPr="004D1246">
        <w:rPr>
          <w:rFonts w:asciiTheme="majorBidi" w:hAnsiTheme="majorBidi" w:cstheme="majorBidi"/>
          <w:noProof/>
          <w:color w:val="000000"/>
          <w:spacing w:val="7"/>
          <w:sz w:val="28"/>
          <w:szCs w:val="28"/>
          <w:lang w:val="kk-KZ"/>
        </w:rPr>
        <w:t>ә</w:t>
      </w:r>
      <w:r w:rsidRPr="004D1246">
        <w:rPr>
          <w:rFonts w:asciiTheme="majorBidi" w:hAnsiTheme="majorBidi" w:cstheme="majorBidi"/>
          <w:noProof/>
          <w:color w:val="000000"/>
          <w:spacing w:val="7"/>
          <w:sz w:val="28"/>
          <w:szCs w:val="28"/>
        </w:rPr>
        <w:t>йтүн (еле</w:t>
      </w:r>
      <w:r w:rsidRPr="004D1246">
        <w:rPr>
          <w:rFonts w:asciiTheme="majorBidi" w:hAnsiTheme="majorBidi" w:cstheme="majorBidi"/>
          <w:noProof/>
          <w:color w:val="000000"/>
          <w:spacing w:val="7"/>
          <w:sz w:val="28"/>
          <w:szCs w:val="28"/>
          <w:lang w:val="kk-KZ"/>
        </w:rPr>
        <w:t>й</w:t>
      </w:r>
      <w:r w:rsidRPr="004D1246">
        <w:rPr>
          <w:rFonts w:asciiTheme="majorBidi" w:hAnsiTheme="majorBidi" w:cstheme="majorBidi"/>
          <w:noProof/>
          <w:color w:val="000000"/>
          <w:spacing w:val="7"/>
          <w:sz w:val="28"/>
          <w:szCs w:val="28"/>
        </w:rPr>
        <w:t>) майымен</w:t>
      </w:r>
      <w:r w:rsidRPr="004D1246">
        <w:rPr>
          <w:rFonts w:asciiTheme="majorBidi" w:hAnsiTheme="majorBidi" w:cstheme="majorBidi"/>
          <w:noProof/>
          <w:color w:val="000000"/>
          <w:spacing w:val="7"/>
          <w:sz w:val="28"/>
          <w:szCs w:val="28"/>
        </w:rPr>
        <w:br/>
      </w:r>
      <w:r w:rsidRPr="004D1246">
        <w:rPr>
          <w:rFonts w:asciiTheme="majorBidi" w:hAnsiTheme="majorBidi" w:cstheme="majorBidi"/>
          <w:noProof/>
          <w:color w:val="000000"/>
          <w:spacing w:val="2"/>
          <w:sz w:val="28"/>
          <w:szCs w:val="28"/>
        </w:rPr>
        <w:t>сылауы.</w:t>
      </w:r>
    </w:p>
    <w:p w:rsidR="00127E41" w:rsidRPr="004D1246" w:rsidRDefault="00127E41" w:rsidP="00127E41">
      <w:pPr>
        <w:shd w:val="clear" w:color="auto" w:fill="FFFFFF"/>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3"/>
          <w:sz w:val="28"/>
          <w:szCs w:val="28"/>
          <w:lang w:val="kk-KZ"/>
        </w:rPr>
        <w:t xml:space="preserve">Христиандық   құпияшылдықтың   тамыры   ерте   замандардағы </w:t>
      </w:r>
      <w:r w:rsidRPr="004D1246">
        <w:rPr>
          <w:rFonts w:asciiTheme="majorBidi" w:hAnsiTheme="majorBidi" w:cstheme="majorBidi"/>
          <w:noProof/>
          <w:color w:val="000000"/>
          <w:spacing w:val="4"/>
          <w:sz w:val="28"/>
          <w:szCs w:val="28"/>
          <w:lang w:val="kk-KZ"/>
        </w:rPr>
        <w:t xml:space="preserve">культтік әрекеттерден, атап айтқанда магиядан бастау алады. </w:t>
      </w:r>
    </w:p>
    <w:p w:rsidR="00127E41" w:rsidRPr="004D1246" w:rsidRDefault="00127E41" w:rsidP="00127E41">
      <w:pPr>
        <w:shd w:val="clear" w:color="auto" w:fill="FFFFFF"/>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14"/>
          <w:sz w:val="28"/>
          <w:szCs w:val="28"/>
          <w:lang w:val="kk-KZ"/>
        </w:rPr>
        <w:t xml:space="preserve">Православие тек Құдай Ұлы (Иса Мәсіхті) ғана  емес, </w:t>
      </w:r>
      <w:r w:rsidRPr="004D1246">
        <w:rPr>
          <w:rFonts w:asciiTheme="majorBidi" w:hAnsiTheme="majorBidi" w:cstheme="majorBidi"/>
          <w:noProof/>
          <w:color w:val="000000"/>
          <w:spacing w:val="9"/>
          <w:sz w:val="28"/>
          <w:szCs w:val="28"/>
          <w:lang w:val="kk-KZ"/>
        </w:rPr>
        <w:t xml:space="preserve">оның (Исаның) жердегі анасы, оны Киелі </w:t>
      </w:r>
      <w:r w:rsidRPr="004D1246">
        <w:rPr>
          <w:rFonts w:asciiTheme="majorBidi" w:hAnsiTheme="majorBidi" w:cstheme="majorBidi"/>
          <w:noProof/>
          <w:color w:val="000000"/>
          <w:spacing w:val="6"/>
          <w:sz w:val="28"/>
          <w:szCs w:val="28"/>
          <w:lang w:val="kk-KZ"/>
        </w:rPr>
        <w:t xml:space="preserve">Рухтан көтерген және өзінің қыздығын баласын босанғаннан кейін де </w:t>
      </w:r>
      <w:r w:rsidRPr="004D1246">
        <w:rPr>
          <w:rFonts w:asciiTheme="majorBidi" w:hAnsiTheme="majorBidi" w:cstheme="majorBidi"/>
          <w:noProof/>
          <w:color w:val="000000"/>
          <w:spacing w:val="5"/>
          <w:sz w:val="28"/>
          <w:szCs w:val="28"/>
          <w:lang w:val="kk-KZ"/>
        </w:rPr>
        <w:t xml:space="preserve">сақтаған   Бикеш Марияны (Тәңіртуар, Тәңір-ана) қастерлеу міндетті  </w:t>
      </w:r>
      <w:r w:rsidRPr="004D1246">
        <w:rPr>
          <w:rFonts w:asciiTheme="majorBidi" w:hAnsiTheme="majorBidi" w:cstheme="majorBidi"/>
          <w:noProof/>
          <w:color w:val="000000"/>
          <w:spacing w:val="3"/>
          <w:sz w:val="28"/>
          <w:szCs w:val="28"/>
          <w:lang w:val="kk-KZ"/>
        </w:rPr>
        <w:t>парыз болып саналады.</w:t>
      </w:r>
    </w:p>
    <w:p w:rsidR="00127E41" w:rsidRPr="004D1246" w:rsidRDefault="00127E41" w:rsidP="00127E41">
      <w:pPr>
        <w:shd w:val="clear" w:color="auto" w:fill="FFFFFF"/>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10"/>
          <w:sz w:val="28"/>
          <w:szCs w:val="28"/>
          <w:lang w:val="kk-KZ"/>
        </w:rPr>
        <w:t xml:space="preserve">Православиеде әулиелер мен өлген адамдар мүрдесіне сиынуға рұқсат берілген. Әулиелер  көзі тірісінде </w:t>
      </w:r>
      <w:r w:rsidRPr="004D1246">
        <w:rPr>
          <w:rFonts w:asciiTheme="majorBidi" w:hAnsiTheme="majorBidi" w:cstheme="majorBidi"/>
          <w:noProof/>
          <w:color w:val="000000"/>
          <w:spacing w:val="4"/>
          <w:sz w:val="28"/>
          <w:szCs w:val="28"/>
          <w:lang w:val="kk-KZ"/>
        </w:rPr>
        <w:t xml:space="preserve">Құдайдың ықыласы түскен және өлгеннен кейін де Жаратқан Тәңірдің </w:t>
      </w:r>
      <w:r w:rsidRPr="004D1246">
        <w:rPr>
          <w:rFonts w:asciiTheme="majorBidi" w:hAnsiTheme="majorBidi" w:cstheme="majorBidi"/>
          <w:noProof/>
          <w:color w:val="000000"/>
          <w:spacing w:val="9"/>
          <w:sz w:val="28"/>
          <w:szCs w:val="28"/>
          <w:lang w:val="kk-KZ"/>
        </w:rPr>
        <w:t xml:space="preserve">алдында тірілер үшін сауға сұрауға құқылы адамдар. </w:t>
      </w:r>
      <w:r w:rsidRPr="004D1246">
        <w:rPr>
          <w:rFonts w:asciiTheme="majorBidi" w:hAnsiTheme="majorBidi" w:cstheme="majorBidi"/>
          <w:noProof/>
          <w:color w:val="000000"/>
          <w:spacing w:val="4"/>
          <w:sz w:val="28"/>
          <w:szCs w:val="28"/>
          <w:lang w:val="kk-KZ"/>
        </w:rPr>
        <w:t xml:space="preserve">Өлгендердің мүрделері де табиғаттан тыс </w:t>
      </w:r>
      <w:r w:rsidRPr="004D1246">
        <w:rPr>
          <w:rFonts w:asciiTheme="majorBidi" w:hAnsiTheme="majorBidi" w:cstheme="majorBidi"/>
          <w:noProof/>
          <w:color w:val="000000"/>
          <w:spacing w:val="5"/>
          <w:sz w:val="28"/>
          <w:szCs w:val="28"/>
          <w:lang w:val="kk-KZ"/>
        </w:rPr>
        <w:t xml:space="preserve">қасиеттерге ие, яғни бүлінбейді және таңғажайып әрекеттер жасайды </w:t>
      </w:r>
      <w:r w:rsidRPr="004D1246">
        <w:rPr>
          <w:rFonts w:asciiTheme="majorBidi" w:hAnsiTheme="majorBidi" w:cstheme="majorBidi"/>
          <w:noProof/>
          <w:color w:val="000000"/>
          <w:spacing w:val="2"/>
          <w:sz w:val="28"/>
          <w:szCs w:val="28"/>
          <w:lang w:val="kk-KZ"/>
        </w:rPr>
        <w:t>деп сенгендіктен, қастерленетін қууатты нәрселер болып саналады.</w:t>
      </w:r>
    </w:p>
    <w:p w:rsidR="00127E41" w:rsidRPr="004D1246" w:rsidRDefault="00127E41" w:rsidP="00127E41">
      <w:pPr>
        <w:shd w:val="clear" w:color="auto" w:fill="FFFFFF"/>
        <w:tabs>
          <w:tab w:val="left" w:pos="835"/>
        </w:tabs>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5"/>
          <w:sz w:val="28"/>
          <w:szCs w:val="28"/>
          <w:lang w:val="kk-KZ"/>
        </w:rPr>
        <w:t xml:space="preserve">Православиеліктер көркемсурет түрінде, кейде Құдай тағаланың, </w:t>
      </w:r>
      <w:r w:rsidRPr="004D1246">
        <w:rPr>
          <w:rFonts w:asciiTheme="majorBidi" w:hAnsiTheme="majorBidi" w:cstheme="majorBidi"/>
          <w:noProof/>
          <w:color w:val="000000"/>
          <w:spacing w:val="1"/>
          <w:sz w:val="28"/>
          <w:szCs w:val="28"/>
          <w:lang w:val="kk-KZ"/>
        </w:rPr>
        <w:t xml:space="preserve">Тәңіртуар Марияның және әулиелердің бедерлі кескіні түрінде </w:t>
      </w:r>
      <w:r w:rsidRPr="004D1246">
        <w:rPr>
          <w:rFonts w:asciiTheme="majorBidi" w:hAnsiTheme="majorBidi" w:cstheme="majorBidi"/>
          <w:noProof/>
          <w:color w:val="000000"/>
          <w:spacing w:val="-6"/>
          <w:sz w:val="28"/>
          <w:szCs w:val="28"/>
          <w:lang w:val="kk-KZ"/>
        </w:rPr>
        <w:t>жасалған икондарды да қастерлеп, сиына береді.</w:t>
      </w:r>
    </w:p>
    <w:p w:rsidR="00127E41" w:rsidRPr="004D1246" w:rsidRDefault="00127E41" w:rsidP="00127E41">
      <w:pPr>
        <w:shd w:val="clear" w:color="auto" w:fill="FFFFFF"/>
        <w:tabs>
          <w:tab w:val="left" w:pos="835"/>
        </w:tabs>
        <w:ind w:firstLine="567"/>
        <w:jc w:val="both"/>
        <w:rPr>
          <w:rFonts w:asciiTheme="majorBidi" w:hAnsiTheme="majorBidi" w:cstheme="majorBidi"/>
          <w:noProof/>
          <w:color w:val="000000"/>
          <w:spacing w:val="2"/>
          <w:sz w:val="28"/>
          <w:szCs w:val="28"/>
          <w:lang w:val="kk-KZ"/>
        </w:rPr>
      </w:pPr>
      <w:r w:rsidRPr="004D1246">
        <w:rPr>
          <w:rFonts w:asciiTheme="majorBidi" w:hAnsiTheme="majorBidi" w:cstheme="majorBidi"/>
          <w:noProof/>
          <w:color w:val="000000"/>
          <w:spacing w:val="8"/>
          <w:sz w:val="28"/>
          <w:szCs w:val="28"/>
          <w:lang w:val="kk-KZ"/>
        </w:rPr>
        <w:t xml:space="preserve">Ғибадатханада литургия немесе обедня деп аталатын, күн </w:t>
      </w:r>
      <w:r w:rsidRPr="004D1246">
        <w:rPr>
          <w:rFonts w:asciiTheme="majorBidi" w:hAnsiTheme="majorBidi" w:cstheme="majorBidi"/>
          <w:noProof/>
          <w:color w:val="000000"/>
          <w:spacing w:val="5"/>
          <w:sz w:val="28"/>
          <w:szCs w:val="28"/>
          <w:lang w:val="kk-KZ"/>
        </w:rPr>
        <w:t>шыққаннан түс ауғанға дейін аяқталатын басты православ</w:t>
      </w:r>
      <w:r w:rsidRPr="004D1246">
        <w:rPr>
          <w:rFonts w:asciiTheme="majorBidi" w:hAnsiTheme="majorBidi" w:cstheme="majorBidi"/>
          <w:noProof/>
          <w:color w:val="000000"/>
          <w:spacing w:val="4"/>
          <w:sz w:val="28"/>
          <w:szCs w:val="28"/>
          <w:lang w:val="kk-KZ"/>
        </w:rPr>
        <w:t xml:space="preserve">иелік дін қызметі атқарылады. Литургия Көне және Жаңа Өсиеттерді </w:t>
      </w:r>
      <w:r w:rsidRPr="004D1246">
        <w:rPr>
          <w:rFonts w:asciiTheme="majorBidi" w:hAnsiTheme="majorBidi" w:cstheme="majorBidi"/>
          <w:noProof/>
          <w:color w:val="000000"/>
          <w:spacing w:val="3"/>
          <w:sz w:val="28"/>
          <w:szCs w:val="28"/>
          <w:lang w:val="kk-KZ"/>
        </w:rPr>
        <w:t xml:space="preserve">оқудан, дұға бағыштаудан, уағыздар айтудан және басқа да: шырақтар </w:t>
      </w:r>
      <w:r w:rsidRPr="004D1246">
        <w:rPr>
          <w:rFonts w:asciiTheme="majorBidi" w:hAnsiTheme="majorBidi" w:cstheme="majorBidi"/>
          <w:noProof/>
          <w:color w:val="000000"/>
          <w:spacing w:val="5"/>
          <w:sz w:val="28"/>
          <w:szCs w:val="28"/>
          <w:lang w:val="kk-KZ"/>
        </w:rPr>
        <w:t xml:space="preserve">мен лампадалар жағу, хош иісті шөптерді өртеп иіскеп, шылым етіп </w:t>
      </w:r>
      <w:r w:rsidRPr="004D1246">
        <w:rPr>
          <w:rFonts w:asciiTheme="majorBidi" w:hAnsiTheme="majorBidi" w:cstheme="majorBidi"/>
          <w:noProof/>
          <w:color w:val="000000"/>
          <w:spacing w:val="9"/>
          <w:sz w:val="28"/>
          <w:szCs w:val="28"/>
          <w:lang w:val="kk-KZ"/>
        </w:rPr>
        <w:t xml:space="preserve">тарту сияқты рәсімдік шаралардан тұрады. Бұл қызмет хормен ән </w:t>
      </w:r>
      <w:r w:rsidRPr="004D1246">
        <w:rPr>
          <w:rFonts w:asciiTheme="majorBidi" w:hAnsiTheme="majorBidi" w:cstheme="majorBidi"/>
          <w:noProof/>
          <w:color w:val="000000"/>
          <w:spacing w:val="7"/>
          <w:sz w:val="28"/>
          <w:szCs w:val="28"/>
          <w:lang w:val="kk-KZ"/>
        </w:rPr>
        <w:t xml:space="preserve">салуға немесе барлық сиынуға келгендердің жиналып ән салуына ұласады. Литургия кезінде ғана ауыз тию рәсімі, яғни Иса Мәсіхтің </w:t>
      </w:r>
      <w:r w:rsidRPr="004D1246">
        <w:rPr>
          <w:rFonts w:asciiTheme="majorBidi" w:hAnsiTheme="majorBidi" w:cstheme="majorBidi"/>
          <w:noProof/>
          <w:color w:val="000000"/>
          <w:spacing w:val="15"/>
          <w:sz w:val="28"/>
          <w:szCs w:val="28"/>
          <w:lang w:val="kk-KZ"/>
        </w:rPr>
        <w:t xml:space="preserve">тәні мен қаны деп есептелетін нан мен шараптан ауыз тию </w:t>
      </w:r>
      <w:r w:rsidRPr="004D1246">
        <w:rPr>
          <w:rFonts w:asciiTheme="majorBidi" w:hAnsiTheme="majorBidi" w:cstheme="majorBidi"/>
          <w:noProof/>
          <w:color w:val="000000"/>
          <w:spacing w:val="3"/>
          <w:sz w:val="28"/>
          <w:szCs w:val="28"/>
          <w:lang w:val="kk-KZ"/>
        </w:rPr>
        <w:t xml:space="preserve">(ашқарында) орындалады. Құдайға </w:t>
      </w:r>
      <w:r w:rsidRPr="004D1246">
        <w:rPr>
          <w:rFonts w:asciiTheme="majorBidi" w:hAnsiTheme="majorBidi" w:cstheme="majorBidi"/>
          <w:noProof/>
          <w:color w:val="000000"/>
          <w:spacing w:val="3"/>
          <w:sz w:val="28"/>
          <w:szCs w:val="28"/>
          <w:lang w:val="kk-KZ"/>
        </w:rPr>
        <w:lastRenderedPageBreak/>
        <w:t>қүлшылық қызметі кезінде ғибадат-</w:t>
      </w:r>
      <w:r w:rsidRPr="004D1246">
        <w:rPr>
          <w:rFonts w:asciiTheme="majorBidi" w:hAnsiTheme="majorBidi" w:cstheme="majorBidi"/>
          <w:noProof/>
          <w:color w:val="000000"/>
          <w:spacing w:val="1"/>
          <w:sz w:val="28"/>
          <w:szCs w:val="28"/>
          <w:lang w:val="kk-KZ"/>
        </w:rPr>
        <w:t>ханаға келгендердің барлығы да түрегеліп тұрады.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3"/>
          <w:sz w:val="28"/>
          <w:szCs w:val="28"/>
          <w:lang w:val="kk-KZ"/>
        </w:rPr>
        <w:t xml:space="preserve">Православиеліктер үш саусақпен оң иықтан сол иыққа қарай шоқыну белгісін </w:t>
      </w:r>
      <w:r w:rsidRPr="004D1246">
        <w:rPr>
          <w:rFonts w:asciiTheme="majorBidi" w:hAnsiTheme="majorBidi" w:cstheme="majorBidi"/>
          <w:noProof/>
          <w:color w:val="000000"/>
          <w:spacing w:val="-5"/>
          <w:sz w:val="28"/>
          <w:szCs w:val="28"/>
          <w:lang w:val="kk-KZ"/>
        </w:rPr>
        <w:t xml:space="preserve">жасайды.  </w:t>
      </w:r>
      <w:r w:rsidRPr="004D1246">
        <w:rPr>
          <w:rFonts w:asciiTheme="majorBidi" w:hAnsiTheme="majorBidi" w:cstheme="majorBidi"/>
          <w:sz w:val="28"/>
          <w:szCs w:val="28"/>
          <w:lang w:val="kk-KZ"/>
        </w:rPr>
        <w:t xml:space="preserve"> Православиеліктер</w:t>
      </w:r>
      <w:r w:rsidRPr="004D1246">
        <w:rPr>
          <w:rFonts w:asciiTheme="majorBidi" w:hAnsiTheme="majorBidi" w:cstheme="majorBidi"/>
          <w:noProof/>
          <w:color w:val="000000"/>
          <w:spacing w:val="-8"/>
          <w:sz w:val="28"/>
          <w:szCs w:val="28"/>
          <w:lang w:val="kk-KZ"/>
        </w:rPr>
        <w:t xml:space="preserve"> Мәсіхше мойынсұну және бағыну арқылы кұтқарылу (табыттан кейінгі </w:t>
      </w:r>
      <w:r w:rsidRPr="004D1246">
        <w:rPr>
          <w:rFonts w:asciiTheme="majorBidi" w:hAnsiTheme="majorBidi" w:cstheme="majorBidi"/>
          <w:noProof/>
          <w:color w:val="000000"/>
          <w:spacing w:val="-6"/>
          <w:sz w:val="28"/>
          <w:szCs w:val="28"/>
          <w:lang w:val="kk-KZ"/>
        </w:rPr>
        <w:t>жұмақ рақатына ие болу) кұралы деп қарайды.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1"/>
          <w:sz w:val="28"/>
          <w:szCs w:val="28"/>
          <w:lang w:val="kk-KZ"/>
        </w:rPr>
        <w:t xml:space="preserve">Правослиавиелік кулътте Қүдайға, Тәңіртуар Мария мен әулиелердің құрметіне арналған мереке-мейрамдарга да, сонымен </w:t>
      </w:r>
      <w:r w:rsidRPr="004D1246">
        <w:rPr>
          <w:rFonts w:asciiTheme="majorBidi" w:hAnsiTheme="majorBidi" w:cstheme="majorBidi"/>
          <w:noProof/>
          <w:color w:val="000000"/>
          <w:spacing w:val="-6"/>
          <w:sz w:val="28"/>
          <w:szCs w:val="28"/>
          <w:lang w:val="kk-KZ"/>
        </w:rPr>
        <w:t>қатар діни өмір мен шіркеу тарихындағы елеулі оқиғаларға да маңызды орын берілген.</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Пасха </w:t>
      </w:r>
      <w:r w:rsidRPr="004D1246">
        <w:rPr>
          <w:rFonts w:asciiTheme="majorBidi" w:hAnsiTheme="majorBidi" w:cstheme="majorBidi"/>
          <w:noProof/>
          <w:color w:val="000000"/>
          <w:spacing w:val="-2"/>
          <w:sz w:val="28"/>
          <w:szCs w:val="28"/>
          <w:lang w:val="kk-KZ"/>
        </w:rPr>
        <w:t xml:space="preserve">Мәсіхтің қайта тірілуіне арпалған мейрам. </w:t>
      </w:r>
      <w:r w:rsidRPr="004D1246">
        <w:rPr>
          <w:rFonts w:asciiTheme="majorBidi" w:hAnsiTheme="majorBidi" w:cstheme="majorBidi"/>
          <w:noProof/>
          <w:color w:val="000000"/>
          <w:spacing w:val="-4"/>
          <w:sz w:val="28"/>
          <w:szCs w:val="28"/>
          <w:lang w:val="kk-KZ"/>
        </w:rPr>
        <w:t xml:space="preserve">Пасхаға он екі ұлы мейрам қосылады, </w:t>
      </w:r>
      <w:r w:rsidRPr="004D1246">
        <w:rPr>
          <w:rFonts w:asciiTheme="majorBidi" w:hAnsiTheme="majorBidi" w:cstheme="majorBidi"/>
          <w:noProof/>
          <w:color w:val="000000"/>
          <w:spacing w:val="-2"/>
          <w:sz w:val="28"/>
          <w:szCs w:val="28"/>
          <w:lang w:val="kk-KZ"/>
        </w:rPr>
        <w:t xml:space="preserve">олардың сегізі Құдай тагалаға арналған мейрамдар: (Мәсіхтің туған </w:t>
      </w:r>
      <w:r w:rsidRPr="004D1246">
        <w:rPr>
          <w:rFonts w:asciiTheme="majorBidi" w:hAnsiTheme="majorBidi" w:cstheme="majorBidi"/>
          <w:noProof/>
          <w:color w:val="000000"/>
          <w:spacing w:val="-5"/>
          <w:sz w:val="28"/>
          <w:szCs w:val="28"/>
          <w:lang w:val="kk-KZ"/>
        </w:rPr>
        <w:t xml:space="preserve">күні - Рождество Христова, Тәңірге Шоқыну, Тәңірлік Сретение (сәби </w:t>
      </w:r>
      <w:r w:rsidRPr="004D1246">
        <w:rPr>
          <w:rFonts w:asciiTheme="majorBidi" w:hAnsiTheme="majorBidi" w:cstheme="majorBidi"/>
          <w:noProof/>
          <w:color w:val="000000"/>
          <w:spacing w:val="-4"/>
          <w:sz w:val="28"/>
          <w:szCs w:val="28"/>
          <w:lang w:val="kk-KZ"/>
        </w:rPr>
        <w:t>Исаны Құдай тағалаға арнауға алып келе жатқан Мәрия мен Жүсіпті ғибадатхана есігі алдында діндар Симеонның қарсы алуына байла</w:t>
      </w:r>
      <w:r w:rsidRPr="004D1246">
        <w:rPr>
          <w:rFonts w:asciiTheme="majorBidi" w:hAnsiTheme="majorBidi" w:cstheme="majorBidi"/>
          <w:noProof/>
          <w:color w:val="000000"/>
          <w:spacing w:val="-7"/>
          <w:sz w:val="28"/>
          <w:szCs w:val="28"/>
          <w:lang w:val="kk-KZ"/>
        </w:rPr>
        <w:t xml:space="preserve">нысты) мейрамы, Тәңір Түрленуі (Құтқару), Тәңір Кресінің Қозғалысы, </w:t>
      </w:r>
      <w:r w:rsidRPr="004D1246">
        <w:rPr>
          <w:rFonts w:asciiTheme="majorBidi" w:hAnsiTheme="majorBidi" w:cstheme="majorBidi"/>
          <w:noProof/>
          <w:color w:val="000000"/>
          <w:spacing w:val="-5"/>
          <w:sz w:val="28"/>
          <w:szCs w:val="28"/>
          <w:lang w:val="kk-KZ"/>
        </w:rPr>
        <w:t xml:space="preserve">Тәңірлердің, Иерусалимге Кіруі, Тәңірдің Көкке Көтерілуі және Үштік </w:t>
      </w:r>
      <w:r w:rsidRPr="004D1246">
        <w:rPr>
          <w:rFonts w:asciiTheme="majorBidi" w:hAnsiTheme="majorBidi" w:cstheme="majorBidi"/>
          <w:noProof/>
          <w:color w:val="000000"/>
          <w:spacing w:val="-3"/>
          <w:sz w:val="28"/>
          <w:szCs w:val="28"/>
          <w:lang w:val="kk-KZ"/>
        </w:rPr>
        <w:t xml:space="preserve">(Елушілер) және төрт мейрам Тәңіртуар Мәрияға (Аса Мәртебелі </w:t>
      </w:r>
      <w:r w:rsidRPr="004D1246">
        <w:rPr>
          <w:rFonts w:asciiTheme="majorBidi" w:hAnsiTheme="majorBidi" w:cstheme="majorBidi"/>
          <w:noProof/>
          <w:color w:val="000000"/>
          <w:spacing w:val="-4"/>
          <w:sz w:val="28"/>
          <w:szCs w:val="28"/>
          <w:lang w:val="kk-KZ"/>
        </w:rPr>
        <w:t xml:space="preserve">Тәңіртуардың Туған Күні, Аса Мәртебелі Тәңіртуар Марияның Ғибадатханаға Кіруі, Аса Мәртебелі Тәңіртуар Марияның  Ізгі хабары </w:t>
      </w:r>
      <w:r w:rsidRPr="004D1246">
        <w:rPr>
          <w:rFonts w:asciiTheme="majorBidi" w:hAnsiTheme="majorBidi" w:cstheme="majorBidi"/>
          <w:noProof/>
          <w:color w:val="000000"/>
          <w:spacing w:val="-3"/>
          <w:sz w:val="28"/>
          <w:szCs w:val="28"/>
          <w:lang w:val="kk-KZ"/>
        </w:rPr>
        <w:t xml:space="preserve">және Успение - Аса Мәртебелі Тәңіртуар Марияның Қайтыс болған </w:t>
      </w:r>
      <w:r w:rsidRPr="004D1246">
        <w:rPr>
          <w:rFonts w:asciiTheme="majorBidi" w:hAnsiTheme="majorBidi" w:cstheme="majorBidi"/>
          <w:noProof/>
          <w:color w:val="000000"/>
          <w:spacing w:val="-4"/>
          <w:sz w:val="28"/>
          <w:szCs w:val="28"/>
          <w:lang w:val="kk-KZ"/>
        </w:rPr>
        <w:t>күніне) арналған.</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Одан ары қарай екі топтағы орташа және кіші (олар </w:t>
      </w:r>
      <w:r w:rsidRPr="004D1246">
        <w:rPr>
          <w:rFonts w:asciiTheme="majorBidi" w:hAnsiTheme="majorBidi" w:cstheme="majorBidi"/>
          <w:noProof/>
          <w:color w:val="000000"/>
          <w:spacing w:val="-6"/>
          <w:sz w:val="28"/>
          <w:szCs w:val="28"/>
          <w:lang w:val="kk-KZ"/>
        </w:rPr>
        <w:t>да екі топта) мейрамдар тойланады.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5"/>
          <w:sz w:val="28"/>
          <w:szCs w:val="28"/>
          <w:lang w:val="kk-KZ"/>
        </w:rPr>
        <w:t xml:space="preserve">Православиеде тағамдарға салынатын тыйым жоқ, бірақ ішінара тамақты және құмарлықтарды шектеу, яғни біркүндік (сәрсенбі, жұма </w:t>
      </w:r>
      <w:r w:rsidRPr="004D1246">
        <w:rPr>
          <w:rFonts w:asciiTheme="majorBidi" w:hAnsiTheme="majorBidi" w:cstheme="majorBidi"/>
          <w:noProof/>
          <w:color w:val="000000"/>
          <w:spacing w:val="-3"/>
          <w:sz w:val="28"/>
          <w:szCs w:val="28"/>
          <w:lang w:val="kk-KZ"/>
        </w:rPr>
        <w:t xml:space="preserve">күндері) және көпкүндік (Пасха, Рождество, Успение жэне Петр мен </w:t>
      </w:r>
      <w:r w:rsidRPr="004D1246">
        <w:rPr>
          <w:rFonts w:asciiTheme="majorBidi" w:hAnsiTheme="majorBidi" w:cstheme="majorBidi"/>
          <w:noProof/>
          <w:color w:val="000000"/>
          <w:spacing w:val="-5"/>
          <w:sz w:val="28"/>
          <w:szCs w:val="28"/>
          <w:lang w:val="kk-KZ"/>
        </w:rPr>
        <w:t>Павелге арналған күндері қарсаңында) ораза ұстау қалыптасқан.</w:t>
      </w:r>
    </w:p>
    <w:p w:rsidR="00127E41" w:rsidRPr="004D1246" w:rsidRDefault="00127E41" w:rsidP="00127E41">
      <w:pPr>
        <w:ind w:firstLine="567"/>
        <w:jc w:val="both"/>
        <w:rPr>
          <w:rFonts w:asciiTheme="majorBidi" w:hAnsiTheme="majorBidi" w:cstheme="majorBidi"/>
          <w:noProof/>
          <w:color w:val="000000"/>
          <w:spacing w:val="-4"/>
          <w:sz w:val="28"/>
          <w:szCs w:val="28"/>
          <w:lang w:val="kk-KZ"/>
        </w:rPr>
      </w:pPr>
    </w:p>
    <w:p w:rsidR="00127E41" w:rsidRPr="004D1246" w:rsidRDefault="00127E41" w:rsidP="00127E41">
      <w:pPr>
        <w:tabs>
          <w:tab w:val="left" w:pos="9356"/>
        </w:tabs>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Католицизм</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7"/>
          <w:sz w:val="28"/>
          <w:szCs w:val="28"/>
          <w:lang w:val="kk-KZ"/>
        </w:rPr>
        <w:t xml:space="preserve">Католиктерде Библия мәтіндері өзгеше: олар Кене Өсиеттің </w:t>
      </w:r>
      <w:r w:rsidRPr="004D1246">
        <w:rPr>
          <w:rFonts w:asciiTheme="majorBidi" w:hAnsiTheme="majorBidi" w:cstheme="majorBidi"/>
          <w:noProof/>
          <w:color w:val="000000"/>
          <w:spacing w:val="3"/>
          <w:sz w:val="28"/>
          <w:szCs w:val="28"/>
          <w:lang w:val="kk-KZ"/>
        </w:rPr>
        <w:t>көп кітаптарын канондық деп қабылдайды.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Римдік-католиктік шіркеуі Батыс Еуропада  XVIғ. Дейін үстемдік етіп келді. </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2"/>
          <w:sz w:val="28"/>
          <w:szCs w:val="28"/>
          <w:lang w:val="kk-KZ"/>
        </w:rPr>
        <w:t>Шіркеу басшысы — Рим епископы, папа апостол Петрдің ізбаса</w:t>
      </w:r>
      <w:r w:rsidRPr="004D1246">
        <w:rPr>
          <w:rFonts w:asciiTheme="majorBidi" w:hAnsiTheme="majorBidi" w:cstheme="majorBidi"/>
          <w:noProof/>
          <w:color w:val="000000"/>
          <w:spacing w:val="11"/>
          <w:sz w:val="28"/>
          <w:szCs w:val="28"/>
          <w:lang w:val="kk-KZ"/>
        </w:rPr>
        <w:t xml:space="preserve">ры, ал сол арқылы Мәсіхтің  Жер бетіндегі орынбасары болып </w:t>
      </w:r>
      <w:r w:rsidRPr="004D1246">
        <w:rPr>
          <w:rFonts w:asciiTheme="majorBidi" w:hAnsiTheme="majorBidi" w:cstheme="majorBidi"/>
          <w:noProof/>
          <w:color w:val="000000"/>
          <w:spacing w:val="7"/>
          <w:sz w:val="28"/>
          <w:szCs w:val="28"/>
          <w:lang w:val="kk-KZ"/>
        </w:rPr>
        <w:t xml:space="preserve">саналады. Оны конклав, кардиналдар жиналысы сайлайды. Папа </w:t>
      </w:r>
      <w:r w:rsidRPr="004D1246">
        <w:rPr>
          <w:rFonts w:asciiTheme="majorBidi" w:hAnsiTheme="majorBidi" w:cstheme="majorBidi"/>
          <w:noProof/>
          <w:color w:val="000000"/>
          <w:spacing w:val="3"/>
          <w:sz w:val="28"/>
          <w:szCs w:val="28"/>
          <w:lang w:val="kk-KZ"/>
        </w:rPr>
        <w:t xml:space="preserve">шіркеудің ғана папасы емес, сонымен бірге Рим аумағында шағын жер </w:t>
      </w:r>
      <w:r w:rsidRPr="004D1246">
        <w:rPr>
          <w:rFonts w:asciiTheme="majorBidi" w:hAnsiTheme="majorBidi" w:cstheme="majorBidi"/>
          <w:noProof/>
          <w:color w:val="000000"/>
          <w:spacing w:val="4"/>
          <w:sz w:val="28"/>
          <w:szCs w:val="28"/>
          <w:lang w:val="kk-KZ"/>
        </w:rPr>
        <w:t xml:space="preserve">телімін иеленіп отырған және дүние жүзінің көпшілік мемлекеттерімен </w:t>
      </w:r>
      <w:r w:rsidRPr="004D1246">
        <w:rPr>
          <w:rFonts w:asciiTheme="majorBidi" w:hAnsiTheme="majorBidi" w:cstheme="majorBidi"/>
          <w:noProof/>
          <w:color w:val="000000"/>
          <w:spacing w:val="6"/>
          <w:sz w:val="28"/>
          <w:szCs w:val="28"/>
          <w:lang w:val="kk-KZ"/>
        </w:rPr>
        <w:t xml:space="preserve">дипломатиялық қарым-қатынас жасап отырган Ватикан мемлекетінің» </w:t>
      </w:r>
      <w:r w:rsidRPr="004D1246">
        <w:rPr>
          <w:rFonts w:asciiTheme="majorBidi" w:hAnsiTheme="majorBidi" w:cstheme="majorBidi"/>
          <w:noProof/>
          <w:color w:val="000000"/>
          <w:spacing w:val="3"/>
          <w:sz w:val="28"/>
          <w:szCs w:val="28"/>
          <w:lang w:val="kk-KZ"/>
        </w:rPr>
        <w:t>де папасы болып табылады.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sz w:val="28"/>
          <w:szCs w:val="28"/>
          <w:lang w:val="kk-KZ"/>
        </w:rPr>
      </w:pPr>
      <w:r w:rsidRPr="004D1246">
        <w:rPr>
          <w:rFonts w:asciiTheme="majorBidi" w:hAnsiTheme="majorBidi" w:cstheme="majorBidi"/>
          <w:color w:val="000000"/>
          <w:spacing w:val="3"/>
          <w:sz w:val="28"/>
          <w:szCs w:val="28"/>
          <w:lang w:val="kk-KZ"/>
        </w:rPr>
        <w:t xml:space="preserve">XIX </w:t>
      </w:r>
      <w:r w:rsidRPr="004D1246">
        <w:rPr>
          <w:rFonts w:asciiTheme="majorBidi" w:hAnsiTheme="majorBidi" w:cstheme="majorBidi"/>
          <w:noProof/>
          <w:color w:val="000000"/>
          <w:spacing w:val="3"/>
          <w:sz w:val="28"/>
          <w:szCs w:val="28"/>
          <w:lang w:val="kk-KZ"/>
        </w:rPr>
        <w:t>ғасырдың соңында, дәлірек айтқанда, 1870 жылы шақырыл</w:t>
      </w:r>
      <w:r w:rsidRPr="004D1246">
        <w:rPr>
          <w:rFonts w:asciiTheme="majorBidi" w:hAnsiTheme="majorBidi" w:cstheme="majorBidi"/>
          <w:noProof/>
          <w:color w:val="000000"/>
          <w:spacing w:val="5"/>
          <w:sz w:val="28"/>
          <w:szCs w:val="28"/>
          <w:lang w:val="kk-KZ"/>
        </w:rPr>
        <w:t xml:space="preserve">ған </w:t>
      </w:r>
      <w:r w:rsidRPr="004D1246">
        <w:rPr>
          <w:rFonts w:asciiTheme="majorBidi" w:hAnsiTheme="majorBidi" w:cstheme="majorBidi"/>
          <w:color w:val="000000"/>
          <w:spacing w:val="5"/>
          <w:sz w:val="28"/>
          <w:szCs w:val="28"/>
          <w:lang w:val="kk-KZ"/>
        </w:rPr>
        <w:t xml:space="preserve">I </w:t>
      </w:r>
      <w:r w:rsidRPr="004D1246">
        <w:rPr>
          <w:rFonts w:asciiTheme="majorBidi" w:hAnsiTheme="majorBidi" w:cstheme="majorBidi"/>
          <w:noProof/>
          <w:color w:val="000000"/>
          <w:spacing w:val="5"/>
          <w:sz w:val="28"/>
          <w:szCs w:val="28"/>
          <w:lang w:val="kk-KZ"/>
        </w:rPr>
        <w:t xml:space="preserve">Ватикан жиыны (соборы) кезінде папаның ресми түрде, </w:t>
      </w:r>
      <w:r w:rsidRPr="004D1246">
        <w:rPr>
          <w:rFonts w:asciiTheme="majorBidi" w:hAnsiTheme="majorBidi" w:cstheme="majorBidi"/>
          <w:noProof/>
          <w:color w:val="000000"/>
          <w:spacing w:val="1"/>
          <w:sz w:val="28"/>
          <w:szCs w:val="28"/>
          <w:lang w:val="kk-KZ"/>
        </w:rPr>
        <w:t xml:space="preserve">«кафедрадан» сенім мен мораль туралы сөйлеген сөздері қабылданып, </w:t>
      </w:r>
      <w:r w:rsidRPr="004D1246">
        <w:rPr>
          <w:rFonts w:asciiTheme="majorBidi" w:hAnsiTheme="majorBidi" w:cstheme="majorBidi"/>
          <w:noProof/>
          <w:color w:val="000000"/>
          <w:spacing w:val="3"/>
          <w:sz w:val="28"/>
          <w:szCs w:val="28"/>
          <w:lang w:val="kk-KZ"/>
        </w:rPr>
        <w:t xml:space="preserve">папаның жаңылыспайтындығы, талассыздығы туралы догматтары </w:t>
      </w:r>
      <w:r w:rsidRPr="004D1246">
        <w:rPr>
          <w:rFonts w:asciiTheme="majorBidi" w:hAnsiTheme="majorBidi" w:cstheme="majorBidi"/>
          <w:noProof/>
          <w:color w:val="000000"/>
          <w:spacing w:val="4"/>
          <w:sz w:val="28"/>
          <w:szCs w:val="28"/>
          <w:lang w:val="kk-KZ"/>
        </w:rPr>
        <w:t xml:space="preserve">жарияланды. Католицизмнің христиандықтың басқа бағыттарынан </w:t>
      </w:r>
      <w:r w:rsidRPr="004D1246">
        <w:rPr>
          <w:rFonts w:asciiTheme="majorBidi" w:hAnsiTheme="majorBidi" w:cstheme="majorBidi"/>
          <w:noProof/>
          <w:color w:val="000000"/>
          <w:spacing w:val="1"/>
          <w:sz w:val="28"/>
          <w:szCs w:val="28"/>
          <w:lang w:val="kk-KZ"/>
        </w:rPr>
        <w:t>өзгешелігін көрсететін догматтық ерекшелігі, міне, — осында.</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3"/>
          <w:sz w:val="28"/>
          <w:szCs w:val="28"/>
          <w:lang w:val="kk-KZ"/>
        </w:rPr>
      </w:pPr>
      <w:r w:rsidRPr="004D1246">
        <w:rPr>
          <w:rFonts w:asciiTheme="majorBidi" w:hAnsiTheme="majorBidi" w:cstheme="majorBidi"/>
          <w:noProof/>
          <w:color w:val="000000"/>
          <w:spacing w:val="3"/>
          <w:sz w:val="28"/>
          <w:szCs w:val="28"/>
          <w:lang w:val="kk-KZ"/>
        </w:rPr>
        <w:lastRenderedPageBreak/>
        <w:t xml:space="preserve">Қазіргі заманда Киелі Тақта Папа Бенедикт </w:t>
      </w:r>
      <w:r w:rsidRPr="004D1246">
        <w:rPr>
          <w:rFonts w:asciiTheme="majorBidi" w:hAnsiTheme="majorBidi" w:cstheme="majorBidi"/>
          <w:color w:val="000000"/>
          <w:spacing w:val="3"/>
          <w:sz w:val="28"/>
          <w:szCs w:val="28"/>
          <w:lang w:val="kk-KZ"/>
        </w:rPr>
        <w:t xml:space="preserve">XVI </w:t>
      </w:r>
      <w:r w:rsidRPr="004D1246">
        <w:rPr>
          <w:rFonts w:asciiTheme="majorBidi" w:hAnsiTheme="majorBidi" w:cstheme="majorBidi"/>
          <w:noProof/>
          <w:color w:val="000000"/>
          <w:spacing w:val="3"/>
          <w:sz w:val="28"/>
          <w:szCs w:val="28"/>
          <w:lang w:val="kk-KZ"/>
        </w:rPr>
        <w:t>отыр.</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4"/>
          <w:sz w:val="28"/>
          <w:szCs w:val="28"/>
          <w:lang w:val="kk-KZ"/>
        </w:rPr>
        <w:t xml:space="preserve">Рим папасы Құдайдың жер бетіндегі кемекшісі </w:t>
      </w:r>
      <w:r w:rsidRPr="004D1246">
        <w:rPr>
          <w:rFonts w:asciiTheme="majorBidi" w:hAnsiTheme="majorBidi" w:cstheme="majorBidi"/>
          <w:noProof/>
          <w:color w:val="000000"/>
          <w:spacing w:val="3"/>
          <w:sz w:val="28"/>
          <w:szCs w:val="28"/>
          <w:lang w:val="kk-KZ"/>
        </w:rPr>
        <w:t xml:space="preserve">болғандықтан, соған және шіркеуге сенушілер арасында осы жиналған байлықты үлестіру, басқаша айтқанда, күнәларын мойындап, опынған </w:t>
      </w:r>
      <w:r w:rsidRPr="004D1246">
        <w:rPr>
          <w:rFonts w:asciiTheme="majorBidi" w:hAnsiTheme="majorBidi" w:cstheme="majorBidi"/>
          <w:noProof/>
          <w:color w:val="000000"/>
          <w:spacing w:val="2"/>
          <w:sz w:val="28"/>
          <w:szCs w:val="28"/>
          <w:lang w:val="kk-KZ"/>
        </w:rPr>
        <w:t xml:space="preserve">кезде олардың күнәларын кешіру құқығы берілген. Күнәларды мойындап </w:t>
      </w:r>
      <w:r w:rsidRPr="004D1246">
        <w:rPr>
          <w:rFonts w:asciiTheme="majorBidi" w:hAnsiTheme="majorBidi" w:cstheme="majorBidi"/>
          <w:noProof/>
          <w:color w:val="000000"/>
          <w:spacing w:val="4"/>
          <w:sz w:val="28"/>
          <w:szCs w:val="28"/>
          <w:lang w:val="kk-KZ"/>
        </w:rPr>
        <w:t xml:space="preserve">опыну күнәларды толық жууды қамтамасыз етпейтіндіктен, «шамадан тыс </w:t>
      </w:r>
      <w:r w:rsidRPr="004D1246">
        <w:rPr>
          <w:rFonts w:asciiTheme="majorBidi" w:hAnsiTheme="majorBidi" w:cstheme="majorBidi"/>
          <w:noProof/>
          <w:color w:val="000000"/>
          <w:spacing w:val="-1"/>
          <w:sz w:val="28"/>
          <w:szCs w:val="28"/>
          <w:lang w:val="kk-KZ"/>
        </w:rPr>
        <w:t>міндетті істер» теориясынан индульгенциялар (лат. indulgentia-</w:t>
      </w:r>
      <w:r w:rsidRPr="004D1246">
        <w:rPr>
          <w:rFonts w:asciiTheme="majorBidi" w:hAnsiTheme="majorBidi" w:cstheme="majorBidi"/>
          <w:noProof/>
          <w:color w:val="000000"/>
          <w:spacing w:val="5"/>
          <w:sz w:val="28"/>
          <w:szCs w:val="28"/>
          <w:lang w:val="kk-KZ"/>
        </w:rPr>
        <w:t xml:space="preserve">кешірімділік, қайырымдылық) беру тәжірибесі, басқаша айтқанда, </w:t>
      </w:r>
      <w:r w:rsidRPr="004D1246">
        <w:rPr>
          <w:rFonts w:asciiTheme="majorBidi" w:hAnsiTheme="majorBidi" w:cstheme="majorBidi"/>
          <w:noProof/>
          <w:color w:val="000000"/>
          <w:spacing w:val="12"/>
          <w:sz w:val="28"/>
          <w:szCs w:val="28"/>
          <w:lang w:val="kk-KZ"/>
        </w:rPr>
        <w:t xml:space="preserve">жасалған, жасалмаған да  күнәларға кешірім берілетінін </w:t>
      </w:r>
      <w:r w:rsidRPr="004D1246">
        <w:rPr>
          <w:rFonts w:asciiTheme="majorBidi" w:hAnsiTheme="majorBidi" w:cstheme="majorBidi"/>
          <w:noProof/>
          <w:color w:val="000000"/>
          <w:spacing w:val="3"/>
          <w:sz w:val="28"/>
          <w:szCs w:val="28"/>
          <w:lang w:val="kk-KZ"/>
        </w:rPr>
        <w:t>куәландыратын папаның арнайы мақтау қағаздары үлестірілетін болды.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11"/>
          <w:sz w:val="28"/>
          <w:szCs w:val="28"/>
          <w:lang w:val="kk-KZ"/>
        </w:rPr>
        <w:t xml:space="preserve">Алайда басты догматтық өзгешелік католиктердің Киелі Рух </w:t>
      </w:r>
      <w:r w:rsidRPr="004D1246">
        <w:rPr>
          <w:rFonts w:asciiTheme="majorBidi" w:hAnsiTheme="majorBidi" w:cstheme="majorBidi"/>
          <w:noProof/>
          <w:color w:val="000000"/>
          <w:spacing w:val="9"/>
          <w:sz w:val="28"/>
          <w:szCs w:val="28"/>
          <w:lang w:val="kk-KZ"/>
        </w:rPr>
        <w:t xml:space="preserve">(Киелі Үштіктің үшінші тұлғасының) Құдай-Әке және Құдай-Ұлдан </w:t>
      </w:r>
      <w:r w:rsidRPr="004D1246">
        <w:rPr>
          <w:rFonts w:asciiTheme="majorBidi" w:hAnsiTheme="majorBidi" w:cstheme="majorBidi"/>
          <w:noProof/>
          <w:color w:val="000000"/>
          <w:spacing w:val="10"/>
          <w:sz w:val="28"/>
          <w:szCs w:val="28"/>
          <w:lang w:val="kk-KZ"/>
        </w:rPr>
        <w:t xml:space="preserve">(филиокве бойынша сөзбе-сөз — «және  ұлдан да»)  шығады  деген </w:t>
      </w:r>
      <w:r w:rsidRPr="004D1246">
        <w:rPr>
          <w:rFonts w:asciiTheme="majorBidi" w:hAnsiTheme="majorBidi" w:cstheme="majorBidi"/>
          <w:noProof/>
          <w:color w:val="000000"/>
          <w:spacing w:val="5"/>
          <w:sz w:val="28"/>
          <w:szCs w:val="28"/>
          <w:lang w:val="kk-KZ"/>
        </w:rPr>
        <w:t xml:space="preserve">түсінігінде болып түр. Бұл уәж 589 жылы-ақ Толед шіркеу жиынында </w:t>
      </w:r>
      <w:r w:rsidRPr="004D1246">
        <w:rPr>
          <w:rFonts w:asciiTheme="majorBidi" w:hAnsiTheme="majorBidi" w:cstheme="majorBidi"/>
          <w:noProof/>
          <w:color w:val="000000"/>
          <w:spacing w:val="8"/>
          <w:sz w:val="28"/>
          <w:szCs w:val="28"/>
          <w:lang w:val="kk-KZ"/>
        </w:rPr>
        <w:t xml:space="preserve">тіркелді  және  алғашқы  екі  Ғаламдық жиындарда  құрылған  Сенім </w:t>
      </w:r>
      <w:r w:rsidRPr="004D1246">
        <w:rPr>
          <w:rFonts w:asciiTheme="majorBidi" w:hAnsiTheme="majorBidi" w:cstheme="majorBidi"/>
          <w:noProof/>
          <w:color w:val="000000"/>
          <w:spacing w:val="10"/>
          <w:sz w:val="28"/>
          <w:szCs w:val="28"/>
          <w:lang w:val="kk-KZ"/>
        </w:rPr>
        <w:t xml:space="preserve">рәмізіне қосымша ретінде алынды. Адам Құдай өсиетімен жүргені  </w:t>
      </w:r>
      <w:r w:rsidRPr="004D1246">
        <w:rPr>
          <w:rFonts w:asciiTheme="majorBidi" w:hAnsiTheme="majorBidi" w:cstheme="majorBidi"/>
          <w:noProof/>
          <w:color w:val="000000"/>
          <w:spacing w:val="3"/>
          <w:sz w:val="28"/>
          <w:szCs w:val="28"/>
          <w:lang w:val="kk-KZ"/>
        </w:rPr>
        <w:t xml:space="preserve">үшін азапталады, ал бірақ о дүниеге барғанда, сол үшін оған Құдай бар </w:t>
      </w:r>
      <w:r w:rsidRPr="004D1246">
        <w:rPr>
          <w:rFonts w:asciiTheme="majorBidi" w:hAnsiTheme="majorBidi" w:cstheme="majorBidi"/>
          <w:noProof/>
          <w:color w:val="000000"/>
          <w:spacing w:val="10"/>
          <w:sz w:val="28"/>
          <w:szCs w:val="28"/>
          <w:lang w:val="kk-KZ"/>
        </w:rPr>
        <w:t xml:space="preserve">жақсылықты үйіп-төгіп бере салады деп санайтын православиедей </w:t>
      </w:r>
      <w:r w:rsidRPr="004D1246">
        <w:rPr>
          <w:rFonts w:asciiTheme="majorBidi" w:hAnsiTheme="majorBidi" w:cstheme="majorBidi"/>
          <w:noProof/>
          <w:color w:val="000000"/>
          <w:spacing w:val="6"/>
          <w:sz w:val="28"/>
          <w:szCs w:val="28"/>
          <w:lang w:val="kk-KZ"/>
        </w:rPr>
        <w:t xml:space="preserve">емес, Құдай үшін бар нәрседен бас тартуға жетектейтін болғанмен де, </w:t>
      </w:r>
      <w:r w:rsidRPr="004D1246">
        <w:rPr>
          <w:rFonts w:asciiTheme="majorBidi" w:hAnsiTheme="majorBidi" w:cstheme="majorBidi"/>
          <w:noProof/>
          <w:color w:val="000000"/>
          <w:spacing w:val="10"/>
          <w:sz w:val="28"/>
          <w:szCs w:val="28"/>
          <w:lang w:val="kk-KZ"/>
        </w:rPr>
        <w:t xml:space="preserve">католицизм мұндай біржақты пікірден бас тартты. </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2"/>
          <w:sz w:val="28"/>
          <w:szCs w:val="28"/>
          <w:lang w:val="kk-KZ"/>
        </w:rPr>
        <w:t xml:space="preserve">Католиктер жұмақ және тозақ туралы ілімді де өздерінше </w:t>
      </w:r>
      <w:r w:rsidRPr="004D1246">
        <w:rPr>
          <w:rFonts w:asciiTheme="majorBidi" w:hAnsiTheme="majorBidi" w:cstheme="majorBidi"/>
          <w:noProof/>
          <w:color w:val="000000"/>
          <w:spacing w:val="-1"/>
          <w:sz w:val="28"/>
          <w:szCs w:val="28"/>
          <w:lang w:val="kk-KZ"/>
        </w:rPr>
        <w:t xml:space="preserve">түсіндіреді. Олардың ойынша, өлгеннен кейін күнәһар адам тозақ </w:t>
      </w:r>
      <w:r w:rsidRPr="004D1246">
        <w:rPr>
          <w:rFonts w:asciiTheme="majorBidi" w:hAnsiTheme="majorBidi" w:cstheme="majorBidi"/>
          <w:noProof/>
          <w:color w:val="000000"/>
          <w:spacing w:val="-4"/>
          <w:sz w:val="28"/>
          <w:szCs w:val="28"/>
          <w:lang w:val="kk-KZ"/>
        </w:rPr>
        <w:t xml:space="preserve">отына түсіп, ол жерде отпен тазарудың азаптарына уақытша көнеді. </w:t>
      </w:r>
      <w:r w:rsidRPr="004D1246">
        <w:rPr>
          <w:rFonts w:asciiTheme="majorBidi" w:hAnsiTheme="majorBidi" w:cstheme="majorBidi"/>
          <w:noProof/>
          <w:color w:val="000000"/>
          <w:spacing w:val="-6"/>
          <w:sz w:val="28"/>
          <w:szCs w:val="28"/>
          <w:lang w:val="kk-KZ"/>
        </w:rPr>
        <w:t xml:space="preserve">Тозақ, олардың ұғымында, тоғыз шеңберден тұрады. Кейіннен күнәһар </w:t>
      </w:r>
      <w:r w:rsidRPr="004D1246">
        <w:rPr>
          <w:rFonts w:asciiTheme="majorBidi" w:hAnsiTheme="majorBidi" w:cstheme="majorBidi"/>
          <w:noProof/>
          <w:color w:val="000000"/>
          <w:spacing w:val="-5"/>
          <w:sz w:val="28"/>
          <w:szCs w:val="28"/>
          <w:lang w:val="kk-KZ"/>
        </w:rPr>
        <w:t xml:space="preserve">тозақ отынан шығып, жұмаққа түсуі мүмкін. </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7"/>
          <w:sz w:val="28"/>
          <w:szCs w:val="28"/>
          <w:lang w:val="kk-KZ"/>
        </w:rPr>
        <w:t xml:space="preserve">Католиктер Иса Мәсіхтің ғана емес, Бикеш Марияның да күнәсіз </w:t>
      </w:r>
      <w:r w:rsidRPr="004D1246">
        <w:rPr>
          <w:rFonts w:asciiTheme="majorBidi" w:hAnsiTheme="majorBidi" w:cstheme="majorBidi"/>
          <w:noProof/>
          <w:color w:val="000000"/>
          <w:spacing w:val="-5"/>
          <w:sz w:val="28"/>
          <w:szCs w:val="28"/>
          <w:lang w:val="kk-KZ"/>
        </w:rPr>
        <w:t xml:space="preserve">үрықтанганына және оның тәнінің көкке көтерілгеніне сенуге тиіс </w:t>
      </w:r>
      <w:r w:rsidRPr="004D1246">
        <w:rPr>
          <w:rFonts w:asciiTheme="majorBidi" w:hAnsiTheme="majorBidi" w:cstheme="majorBidi"/>
          <w:noProof/>
          <w:color w:val="000000"/>
          <w:spacing w:val="-8"/>
          <w:sz w:val="28"/>
          <w:szCs w:val="28"/>
          <w:lang w:val="kk-KZ"/>
        </w:rPr>
        <w:t>болды.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4"/>
          <w:sz w:val="28"/>
          <w:szCs w:val="28"/>
          <w:lang w:val="kk-KZ"/>
        </w:rPr>
        <w:t xml:space="preserve">Олардың </w:t>
      </w:r>
      <w:r w:rsidRPr="004D1246">
        <w:rPr>
          <w:rFonts w:asciiTheme="majorBidi" w:hAnsiTheme="majorBidi" w:cstheme="majorBidi"/>
          <w:noProof/>
          <w:color w:val="000000"/>
          <w:spacing w:val="-3"/>
          <w:sz w:val="28"/>
          <w:szCs w:val="28"/>
          <w:lang w:val="kk-KZ"/>
        </w:rPr>
        <w:t xml:space="preserve">салт-дәстүрлердің орындалуында да өзгешеліктер байқалады. </w:t>
      </w:r>
      <w:r w:rsidRPr="004D1246">
        <w:rPr>
          <w:rFonts w:asciiTheme="majorBidi" w:hAnsiTheme="majorBidi" w:cstheme="majorBidi"/>
          <w:noProof/>
          <w:color w:val="000000"/>
          <w:spacing w:val="-5"/>
          <w:sz w:val="28"/>
          <w:szCs w:val="28"/>
          <w:lang w:val="kk-KZ"/>
        </w:rPr>
        <w:t xml:space="preserve"> Католиктер балаларды шоқындырған кезде, оларды суға батырмайды, </w:t>
      </w:r>
      <w:r w:rsidRPr="004D1246">
        <w:rPr>
          <w:rFonts w:asciiTheme="majorBidi" w:hAnsiTheme="majorBidi" w:cstheme="majorBidi"/>
          <w:noProof/>
          <w:color w:val="000000"/>
          <w:spacing w:val="-6"/>
          <w:sz w:val="28"/>
          <w:szCs w:val="28"/>
          <w:lang w:val="kk-KZ"/>
        </w:rPr>
        <w:t>олардың үстіне сыздықтатып су құяды. Конфирмация (лат. — confirmatio</w:t>
      </w:r>
      <w:r w:rsidRPr="004D1246">
        <w:rPr>
          <w:rFonts w:asciiTheme="majorBidi" w:hAnsiTheme="majorBidi" w:cstheme="majorBidi"/>
          <w:noProof/>
          <w:color w:val="000000"/>
          <w:spacing w:val="-3"/>
          <w:sz w:val="28"/>
          <w:szCs w:val="28"/>
          <w:lang w:val="kk-KZ"/>
        </w:rPr>
        <w:t xml:space="preserve"> — бекіту, нығайту, орнықтыру) деп өзгертілген мир майымен </w:t>
      </w:r>
      <w:r w:rsidRPr="004D1246">
        <w:rPr>
          <w:rFonts w:asciiTheme="majorBidi" w:hAnsiTheme="majorBidi" w:cstheme="majorBidi"/>
          <w:noProof/>
          <w:color w:val="000000"/>
          <w:spacing w:val="-1"/>
          <w:sz w:val="28"/>
          <w:szCs w:val="28"/>
          <w:lang w:val="kk-KZ"/>
        </w:rPr>
        <w:t xml:space="preserve">майлау рәсімі баланы шоқындырған бойда емес, бала 7-12 жасқа </w:t>
      </w:r>
      <w:r w:rsidRPr="004D1246">
        <w:rPr>
          <w:rFonts w:asciiTheme="majorBidi" w:hAnsiTheme="majorBidi" w:cstheme="majorBidi"/>
          <w:noProof/>
          <w:color w:val="000000"/>
          <w:spacing w:val="-7"/>
          <w:sz w:val="28"/>
          <w:szCs w:val="28"/>
          <w:lang w:val="kk-KZ"/>
        </w:rPr>
        <w:t>келгенде орындалады, бұл шараны өткізуге епископ қана құққылы.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3"/>
          <w:sz w:val="28"/>
          <w:szCs w:val="28"/>
          <w:lang w:val="kk-KZ"/>
        </w:rPr>
        <w:t>Католиктік культ нысаны тек Иса Мәсіхтің тәні мен қаны ғана</w:t>
      </w:r>
      <w:r w:rsidRPr="004D1246">
        <w:rPr>
          <w:rFonts w:asciiTheme="majorBidi" w:hAnsiTheme="majorBidi" w:cstheme="majorBidi"/>
          <w:noProof/>
          <w:color w:val="000000"/>
          <w:spacing w:val="-3"/>
          <w:sz w:val="28"/>
          <w:szCs w:val="28"/>
          <w:lang w:val="kk-KZ"/>
        </w:rPr>
        <w:br/>
      </w:r>
      <w:r w:rsidRPr="004D1246">
        <w:rPr>
          <w:rFonts w:asciiTheme="majorBidi" w:hAnsiTheme="majorBidi" w:cstheme="majorBidi"/>
          <w:noProof/>
          <w:color w:val="000000"/>
          <w:spacing w:val="-5"/>
          <w:sz w:val="28"/>
          <w:szCs w:val="28"/>
          <w:lang w:val="kk-KZ"/>
        </w:rPr>
        <w:t>емес, сонымен бірге Оның да, Мәрияның да жүректері ерекше табыну</w:t>
      </w:r>
      <w:r w:rsidRPr="004D1246">
        <w:rPr>
          <w:rFonts w:asciiTheme="majorBidi" w:hAnsiTheme="majorBidi" w:cstheme="majorBidi"/>
          <w:noProof/>
          <w:color w:val="000000"/>
          <w:spacing w:val="-5"/>
          <w:sz w:val="28"/>
          <w:szCs w:val="28"/>
          <w:lang w:val="kk-KZ"/>
        </w:rPr>
        <w:br/>
      </w:r>
      <w:r w:rsidRPr="004D1246">
        <w:rPr>
          <w:rFonts w:asciiTheme="majorBidi" w:hAnsiTheme="majorBidi" w:cstheme="majorBidi"/>
          <w:noProof/>
          <w:color w:val="000000"/>
          <w:spacing w:val="-2"/>
          <w:sz w:val="28"/>
          <w:szCs w:val="28"/>
          <w:lang w:val="kk-KZ"/>
        </w:rPr>
        <w:t>заттары  саналады  және  әрқайсысына  айрықша  мейрам  (правосла-</w:t>
      </w:r>
      <w:r w:rsidRPr="004D1246">
        <w:rPr>
          <w:rFonts w:asciiTheme="majorBidi" w:hAnsiTheme="majorBidi" w:cstheme="majorBidi"/>
          <w:noProof/>
          <w:color w:val="000000"/>
          <w:spacing w:val="-2"/>
          <w:sz w:val="28"/>
          <w:szCs w:val="28"/>
          <w:lang w:val="kk-KZ"/>
        </w:rPr>
        <w:br/>
      </w:r>
      <w:r w:rsidRPr="004D1246">
        <w:rPr>
          <w:rFonts w:asciiTheme="majorBidi" w:hAnsiTheme="majorBidi" w:cstheme="majorBidi"/>
          <w:noProof/>
          <w:color w:val="000000"/>
          <w:spacing w:val="-5"/>
          <w:sz w:val="28"/>
          <w:szCs w:val="28"/>
          <w:lang w:val="kk-KZ"/>
        </w:rPr>
        <w:t>виеліктерде ондай мереке жоқ) күндері тағайындалған.</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5"/>
          <w:sz w:val="28"/>
          <w:szCs w:val="28"/>
          <w:lang w:val="kk-KZ"/>
        </w:rPr>
        <w:t xml:space="preserve">Католик ғибадатханасының (олар костел деп атайды) ішінде икондарға қарағанда, мүсіндер басым. Икондар қойылатын тұғырлар </w:t>
      </w:r>
      <w:r w:rsidRPr="004D1246">
        <w:rPr>
          <w:rFonts w:asciiTheme="majorBidi" w:hAnsiTheme="majorBidi" w:cstheme="majorBidi"/>
          <w:noProof/>
          <w:color w:val="000000"/>
          <w:spacing w:val="-7"/>
          <w:sz w:val="28"/>
          <w:szCs w:val="28"/>
          <w:lang w:val="kk-KZ"/>
        </w:rPr>
        <w:t>жоқ, алтарь ашық тұрады.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2"/>
          <w:sz w:val="28"/>
          <w:szCs w:val="28"/>
          <w:lang w:val="kk-KZ"/>
        </w:rPr>
        <w:t>Құдайға құлшылық ету латын тілінде жүргізіледі және органда</w:t>
      </w:r>
      <w:r w:rsidRPr="004D1246">
        <w:rPr>
          <w:rFonts w:asciiTheme="majorBidi" w:hAnsiTheme="majorBidi" w:cstheme="majorBidi"/>
          <w:noProof/>
          <w:color w:val="000000"/>
          <w:spacing w:val="-2"/>
          <w:sz w:val="28"/>
          <w:szCs w:val="28"/>
          <w:lang w:val="kk-KZ"/>
        </w:rPr>
        <w:br/>
      </w:r>
      <w:r w:rsidRPr="004D1246">
        <w:rPr>
          <w:rFonts w:asciiTheme="majorBidi" w:hAnsiTheme="majorBidi" w:cstheme="majorBidi"/>
          <w:noProof/>
          <w:color w:val="000000"/>
          <w:spacing w:val="-6"/>
          <w:sz w:val="28"/>
          <w:szCs w:val="28"/>
          <w:lang w:val="kk-KZ"/>
        </w:rPr>
        <w:t>ойналған музыка сүйемелдейді.</w:t>
      </w:r>
      <w:r w:rsidRPr="004D1246">
        <w:rPr>
          <w:rFonts w:asciiTheme="majorBidi" w:hAnsiTheme="majorBidi" w:cstheme="majorBidi"/>
          <w:noProof/>
          <w:color w:val="000000"/>
          <w:spacing w:val="1"/>
          <w:sz w:val="28"/>
          <w:szCs w:val="28"/>
          <w:lang w:val="kk-KZ"/>
        </w:rPr>
        <w:t xml:space="preserve">Құдайға құлшылық ету кезінде католиктер отыруға тиіс, сол </w:t>
      </w:r>
      <w:r w:rsidRPr="004D1246">
        <w:rPr>
          <w:rFonts w:asciiTheme="majorBidi" w:hAnsiTheme="majorBidi" w:cstheme="majorBidi"/>
          <w:noProof/>
          <w:color w:val="000000"/>
          <w:spacing w:val="-5"/>
          <w:sz w:val="28"/>
          <w:szCs w:val="28"/>
          <w:lang w:val="kk-KZ"/>
        </w:rPr>
        <w:t>үшін костелдің ішіне тұрақты орындықтар орнатылған.</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5"/>
          <w:sz w:val="28"/>
          <w:szCs w:val="28"/>
          <w:lang w:val="kk-KZ"/>
        </w:rPr>
        <w:lastRenderedPageBreak/>
        <w:t xml:space="preserve">Католиктер алақандарын тұтас жая,  сол жақ иықтарынан оң жақ </w:t>
      </w:r>
      <w:r w:rsidRPr="004D1246">
        <w:rPr>
          <w:rFonts w:asciiTheme="majorBidi" w:hAnsiTheme="majorBidi" w:cstheme="majorBidi"/>
          <w:noProof/>
          <w:color w:val="000000"/>
          <w:spacing w:val="-6"/>
          <w:sz w:val="28"/>
          <w:szCs w:val="28"/>
          <w:lang w:val="kk-KZ"/>
        </w:rPr>
        <w:t xml:space="preserve">иықтарына қарай қимыл жасап шоқынады. </w:t>
      </w:r>
      <w:r w:rsidRPr="004D1246">
        <w:rPr>
          <w:rFonts w:asciiTheme="majorBidi" w:hAnsiTheme="majorBidi" w:cstheme="majorBidi"/>
          <w:noProof/>
          <w:color w:val="000000"/>
          <w:spacing w:val="-5"/>
          <w:sz w:val="28"/>
          <w:szCs w:val="28"/>
          <w:lang w:val="kk-KZ"/>
        </w:rPr>
        <w:t xml:space="preserve"> Католик литургиясы месса деп аталады.</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z w:val="28"/>
          <w:szCs w:val="28"/>
          <w:lang w:val="kk-KZ"/>
        </w:rPr>
        <w:t xml:space="preserve">Қайтыс болғандарға арналған құлшылық қызметі реквием </w:t>
      </w:r>
      <w:r w:rsidRPr="004D1246">
        <w:rPr>
          <w:rFonts w:asciiTheme="majorBidi" w:hAnsiTheme="majorBidi" w:cstheme="majorBidi"/>
          <w:noProof/>
          <w:color w:val="000000"/>
          <w:spacing w:val="-6"/>
          <w:sz w:val="28"/>
          <w:szCs w:val="28"/>
          <w:lang w:val="kk-KZ"/>
        </w:rPr>
        <w:t>делінеді.</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5"/>
          <w:sz w:val="28"/>
          <w:szCs w:val="28"/>
          <w:lang w:val="kk-KZ"/>
        </w:rPr>
        <w:t xml:space="preserve">Сопылықтың (монашество) да өзіндік айырмашылықтары бар. </w:t>
      </w:r>
      <w:r w:rsidRPr="004D1246">
        <w:rPr>
          <w:rFonts w:asciiTheme="majorBidi" w:hAnsiTheme="majorBidi" w:cstheme="majorBidi"/>
          <w:noProof/>
          <w:color w:val="000000"/>
          <w:spacing w:val="-4"/>
          <w:sz w:val="28"/>
          <w:szCs w:val="28"/>
          <w:lang w:val="kk-KZ"/>
        </w:rPr>
        <w:t xml:space="preserve">Православиеліктен айырмашылығы, ол біртұтас емес, керісінше, ол сопылық </w:t>
      </w:r>
      <w:r w:rsidRPr="004D1246">
        <w:rPr>
          <w:rFonts w:asciiTheme="majorBidi" w:hAnsiTheme="majorBidi" w:cstheme="majorBidi"/>
          <w:noProof/>
          <w:color w:val="000000"/>
          <w:spacing w:val="-3"/>
          <w:sz w:val="28"/>
          <w:szCs w:val="28"/>
          <w:lang w:val="kk-KZ"/>
        </w:rPr>
        <w:t xml:space="preserve">ордендерге (орден - лат. оrdo - оrdіnіs - қатар, лауазым, </w:t>
      </w:r>
      <w:r w:rsidRPr="004D1246">
        <w:rPr>
          <w:rFonts w:asciiTheme="majorBidi" w:hAnsiTheme="majorBidi" w:cstheme="majorBidi"/>
          <w:noProof/>
          <w:color w:val="000000"/>
          <w:spacing w:val="-5"/>
          <w:sz w:val="28"/>
          <w:szCs w:val="28"/>
          <w:lang w:val="kk-KZ"/>
        </w:rPr>
        <w:t xml:space="preserve">тәртіп) бөлінеді. Сонымен қатар рыцарьлардың, миссионерлердің және </w:t>
      </w:r>
      <w:r w:rsidRPr="004D1246">
        <w:rPr>
          <w:rFonts w:asciiTheme="majorBidi" w:hAnsiTheme="majorBidi" w:cstheme="majorBidi"/>
          <w:noProof/>
          <w:color w:val="000000"/>
          <w:spacing w:val="-2"/>
          <w:sz w:val="28"/>
          <w:szCs w:val="28"/>
          <w:lang w:val="kk-KZ"/>
        </w:rPr>
        <w:t xml:space="preserve">бауырластықтың да ордендері бар. Алайда олардың барлықтары да </w:t>
      </w:r>
      <w:r w:rsidRPr="004D1246">
        <w:rPr>
          <w:rFonts w:asciiTheme="majorBidi" w:hAnsiTheme="majorBidi" w:cstheme="majorBidi"/>
          <w:noProof/>
          <w:color w:val="000000"/>
          <w:spacing w:val="-6"/>
          <w:sz w:val="28"/>
          <w:szCs w:val="28"/>
          <w:lang w:val="kk-KZ"/>
        </w:rPr>
        <w:t>діни сипатта.</w:t>
      </w:r>
    </w:p>
    <w:p w:rsidR="00127E41" w:rsidRPr="004D1246" w:rsidRDefault="00127E41" w:rsidP="00127E41">
      <w:pPr>
        <w:shd w:val="clear" w:color="auto" w:fill="FFFFFF"/>
        <w:tabs>
          <w:tab w:val="left" w:pos="9214"/>
          <w:tab w:val="left" w:pos="9356"/>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Көпшілік ордендер ХІ-ХІІ ғасырларда крест жорықтары </w:t>
      </w:r>
      <w:r w:rsidRPr="004D1246">
        <w:rPr>
          <w:rFonts w:asciiTheme="majorBidi" w:hAnsiTheme="majorBidi" w:cstheme="majorBidi"/>
          <w:noProof/>
          <w:color w:val="000000"/>
          <w:spacing w:val="-5"/>
          <w:sz w:val="28"/>
          <w:szCs w:val="28"/>
          <w:lang w:val="kk-KZ"/>
        </w:rPr>
        <w:t>барысында пайда болған. Бұл орден</w:t>
      </w:r>
      <w:r w:rsidRPr="004D1246">
        <w:rPr>
          <w:rFonts w:asciiTheme="majorBidi" w:hAnsiTheme="majorBidi" w:cstheme="majorBidi"/>
          <w:noProof/>
          <w:color w:val="000000"/>
          <w:spacing w:val="-1"/>
          <w:sz w:val="28"/>
          <w:szCs w:val="28"/>
          <w:lang w:val="kk-KZ"/>
        </w:rPr>
        <w:t xml:space="preserve">дерді сопы жауынгер-рыцарьлар иеленді. </w:t>
      </w:r>
    </w:p>
    <w:p w:rsidR="00127E41" w:rsidRPr="004D1246" w:rsidRDefault="00127E41" w:rsidP="00127E41">
      <w:pPr>
        <w:shd w:val="clear" w:color="auto" w:fill="FFFFFF"/>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15"/>
          <w:sz w:val="28"/>
          <w:szCs w:val="28"/>
          <w:lang w:val="kk-KZ"/>
        </w:rPr>
        <w:t>Иезуиттер (Иисустың атының латынша түрі - Jesus -</w:t>
      </w:r>
      <w:r w:rsidRPr="004D1246">
        <w:rPr>
          <w:rFonts w:asciiTheme="majorBidi" w:hAnsiTheme="majorBidi" w:cstheme="majorBidi"/>
          <w:noProof/>
          <w:color w:val="000000"/>
          <w:spacing w:val="7"/>
          <w:sz w:val="28"/>
          <w:szCs w:val="28"/>
          <w:lang w:val="kk-KZ"/>
        </w:rPr>
        <w:t xml:space="preserve">«Иисус қоғамы») ордені. Оның негізін </w:t>
      </w:r>
      <w:r w:rsidRPr="004D1246">
        <w:rPr>
          <w:rFonts w:asciiTheme="majorBidi" w:hAnsiTheme="majorBidi" w:cstheme="majorBidi"/>
          <w:color w:val="000000"/>
          <w:spacing w:val="7"/>
          <w:sz w:val="28"/>
          <w:szCs w:val="28"/>
          <w:lang w:val="kk-KZ"/>
        </w:rPr>
        <w:t xml:space="preserve">XVI </w:t>
      </w:r>
      <w:r w:rsidRPr="004D1246">
        <w:rPr>
          <w:rFonts w:asciiTheme="majorBidi" w:hAnsiTheme="majorBidi" w:cstheme="majorBidi"/>
          <w:noProof/>
          <w:color w:val="000000"/>
          <w:spacing w:val="7"/>
          <w:sz w:val="28"/>
          <w:szCs w:val="28"/>
          <w:lang w:val="kk-KZ"/>
        </w:rPr>
        <w:t xml:space="preserve">ғасырда католик шіркеуі әулиелер санатына қосқан испандық </w:t>
      </w:r>
      <w:r w:rsidRPr="004D1246">
        <w:rPr>
          <w:rFonts w:asciiTheme="majorBidi" w:hAnsiTheme="majorBidi" w:cstheme="majorBidi"/>
          <w:noProof/>
          <w:color w:val="000000"/>
          <w:spacing w:val="4"/>
          <w:sz w:val="28"/>
          <w:szCs w:val="28"/>
          <w:lang w:val="kk-KZ"/>
        </w:rPr>
        <w:t xml:space="preserve">дворян және офицер Игнатий Лойола Парижде құрады. Иезуиттер </w:t>
      </w:r>
      <w:r w:rsidRPr="004D1246">
        <w:rPr>
          <w:rFonts w:asciiTheme="majorBidi" w:hAnsiTheme="majorBidi" w:cstheme="majorBidi"/>
          <w:noProof/>
          <w:color w:val="000000"/>
          <w:spacing w:val="7"/>
          <w:sz w:val="28"/>
          <w:szCs w:val="28"/>
          <w:lang w:val="kk-KZ"/>
        </w:rPr>
        <w:t>ордені тек Реформациямен ғана емес, сонымен қатар зиялы гума</w:t>
      </w:r>
      <w:r w:rsidRPr="004D1246">
        <w:rPr>
          <w:rFonts w:asciiTheme="majorBidi" w:hAnsiTheme="majorBidi" w:cstheme="majorBidi"/>
          <w:noProof/>
          <w:color w:val="000000"/>
          <w:spacing w:val="6"/>
          <w:sz w:val="28"/>
          <w:szCs w:val="28"/>
          <w:lang w:val="kk-KZ"/>
        </w:rPr>
        <w:t xml:space="preserve">низмнің парасатты қозғалысына қарсы жүргізілген күресте де басты күш және құрал болды. Ресми түрде ол </w:t>
      </w:r>
      <w:r w:rsidRPr="004D1246">
        <w:rPr>
          <w:rFonts w:asciiTheme="majorBidi" w:hAnsiTheme="majorBidi" w:cstheme="majorBidi"/>
          <w:color w:val="000000"/>
          <w:spacing w:val="6"/>
          <w:sz w:val="28"/>
          <w:szCs w:val="28"/>
          <w:lang w:val="kk-KZ"/>
        </w:rPr>
        <w:t xml:space="preserve">XIX </w:t>
      </w:r>
      <w:r w:rsidRPr="004D1246">
        <w:rPr>
          <w:rFonts w:asciiTheme="majorBidi" w:hAnsiTheme="majorBidi" w:cstheme="majorBidi"/>
          <w:noProof/>
          <w:color w:val="000000"/>
          <w:spacing w:val="6"/>
          <w:sz w:val="28"/>
          <w:szCs w:val="28"/>
          <w:lang w:val="kk-KZ"/>
        </w:rPr>
        <w:t xml:space="preserve">ғасырдың басына дейін </w:t>
      </w:r>
      <w:r w:rsidRPr="004D1246">
        <w:rPr>
          <w:rFonts w:asciiTheme="majorBidi" w:hAnsiTheme="majorBidi" w:cstheme="majorBidi"/>
          <w:noProof/>
          <w:color w:val="000000"/>
          <w:spacing w:val="4"/>
          <w:sz w:val="28"/>
          <w:szCs w:val="28"/>
          <w:lang w:val="kk-KZ"/>
        </w:rPr>
        <w:t xml:space="preserve">өмір сүрді, бірақ одан кейін де Орденнің жасырын жиналыстары өз </w:t>
      </w:r>
      <w:r w:rsidRPr="004D1246">
        <w:rPr>
          <w:rFonts w:asciiTheme="majorBidi" w:hAnsiTheme="majorBidi" w:cstheme="majorBidi"/>
          <w:noProof/>
          <w:color w:val="000000"/>
          <w:spacing w:val="3"/>
          <w:sz w:val="28"/>
          <w:szCs w:val="28"/>
          <w:lang w:val="kk-KZ"/>
        </w:rPr>
        <w:t>жұмысын жалғастырып жатты.</w:t>
      </w:r>
      <w:r w:rsidRPr="004D1246">
        <w:rPr>
          <w:rFonts w:asciiTheme="majorBidi" w:hAnsiTheme="majorBidi" w:cstheme="majorBidi"/>
          <w:noProof/>
          <w:color w:val="000000"/>
          <w:spacing w:val="4"/>
          <w:sz w:val="28"/>
          <w:szCs w:val="28"/>
          <w:lang w:val="kk-KZ"/>
        </w:rPr>
        <w:t xml:space="preserve"> Бұл орден </w:t>
      </w:r>
      <w:r w:rsidRPr="004D1246">
        <w:rPr>
          <w:rFonts w:asciiTheme="majorBidi" w:hAnsiTheme="majorBidi" w:cstheme="majorBidi"/>
          <w:noProof/>
          <w:color w:val="000000"/>
          <w:spacing w:val="3"/>
          <w:sz w:val="28"/>
          <w:szCs w:val="28"/>
          <w:lang w:val="kk-KZ"/>
        </w:rPr>
        <w:t>«сенім тазалығы үшін» жүргізетін күрес әдістері біртіндеп айтарлықтай өзгерсе де, - Инквизиция 1965 жылға дейін (бірқатар елдерде ол одан бұрын-ақ жойылған</w:t>
      </w:r>
      <w:r w:rsidRPr="004D1246">
        <w:rPr>
          <w:rFonts w:asciiTheme="majorBidi" w:hAnsiTheme="majorBidi" w:cstheme="majorBidi"/>
          <w:noProof/>
          <w:color w:val="000000"/>
          <w:spacing w:val="2"/>
          <w:sz w:val="28"/>
          <w:szCs w:val="28"/>
          <w:lang w:val="kk-KZ"/>
        </w:rPr>
        <w:t>ды) өмір сүрді.</w:t>
      </w:r>
    </w:p>
    <w:p w:rsidR="00127E41" w:rsidRPr="004D1246" w:rsidRDefault="00127E41" w:rsidP="00127E41">
      <w:pPr>
        <w:tabs>
          <w:tab w:val="left" w:pos="9356"/>
        </w:tabs>
        <w:ind w:firstLine="567"/>
        <w:jc w:val="both"/>
        <w:rPr>
          <w:rFonts w:asciiTheme="majorBidi" w:hAnsiTheme="majorBidi" w:cstheme="majorBidi"/>
          <w:b/>
          <w:bCs/>
          <w:color w:val="000000" w:themeColor="text1"/>
          <w:sz w:val="28"/>
          <w:szCs w:val="28"/>
          <w:lang w:val="kk-KZ"/>
        </w:rPr>
      </w:pPr>
    </w:p>
    <w:p w:rsidR="00127E41" w:rsidRPr="004D1246" w:rsidRDefault="00127E41" w:rsidP="00127E41">
      <w:pPr>
        <w:tabs>
          <w:tab w:val="left" w:pos="9356"/>
        </w:tabs>
        <w:ind w:firstLine="567"/>
        <w:jc w:val="both"/>
        <w:rPr>
          <w:rFonts w:asciiTheme="majorBidi" w:hAnsiTheme="majorBidi" w:cstheme="majorBidi"/>
          <w:b/>
          <w:bCs/>
          <w:color w:val="000000" w:themeColor="text1"/>
          <w:sz w:val="28"/>
          <w:szCs w:val="28"/>
          <w:lang w:val="kk-KZ"/>
        </w:rPr>
      </w:pPr>
      <w:r w:rsidRPr="004D1246">
        <w:rPr>
          <w:rFonts w:asciiTheme="majorBidi" w:hAnsiTheme="majorBidi" w:cstheme="majorBidi"/>
          <w:b/>
          <w:bCs/>
          <w:color w:val="000000" w:themeColor="text1"/>
          <w:sz w:val="28"/>
          <w:szCs w:val="28"/>
          <w:lang w:val="kk-KZ"/>
        </w:rPr>
        <w:t>Протестантизм</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Протестантизм –</w:t>
      </w:r>
      <w:r w:rsidRPr="004D1246">
        <w:rPr>
          <w:rFonts w:asciiTheme="majorBidi" w:hAnsiTheme="majorBidi" w:cstheme="majorBidi"/>
          <w:noProof/>
          <w:color w:val="000000" w:themeColor="text1"/>
          <w:spacing w:val="-5"/>
          <w:sz w:val="28"/>
          <w:szCs w:val="28"/>
          <w:lang w:val="kk-KZ"/>
        </w:rPr>
        <w:t xml:space="preserve">католицизм феодализмнің идеологиялық тірегі болып келгендіктен католик шіркеуіне бағытталуынан, </w:t>
      </w:r>
      <w:r w:rsidRPr="004D1246">
        <w:rPr>
          <w:rFonts w:asciiTheme="majorBidi" w:hAnsiTheme="majorBidi" w:cstheme="majorBidi"/>
          <w:color w:val="000000" w:themeColor="text1"/>
          <w:spacing w:val="-3"/>
          <w:sz w:val="28"/>
          <w:szCs w:val="28"/>
          <w:lang w:val="kk-KZ"/>
        </w:rPr>
        <w:t xml:space="preserve">XVI </w:t>
      </w:r>
      <w:r w:rsidRPr="004D1246">
        <w:rPr>
          <w:rFonts w:asciiTheme="majorBidi" w:hAnsiTheme="majorBidi" w:cstheme="majorBidi"/>
          <w:noProof/>
          <w:color w:val="000000" w:themeColor="text1"/>
          <w:spacing w:val="-3"/>
          <w:sz w:val="28"/>
          <w:szCs w:val="28"/>
          <w:lang w:val="kk-KZ"/>
        </w:rPr>
        <w:t xml:space="preserve">ғасырда Еуропада </w:t>
      </w:r>
      <w:r w:rsidRPr="004D1246">
        <w:rPr>
          <w:rFonts w:asciiTheme="majorBidi" w:hAnsiTheme="majorBidi" w:cstheme="majorBidi"/>
          <w:noProof/>
          <w:color w:val="000000" w:themeColor="text1"/>
          <w:spacing w:val="-5"/>
          <w:sz w:val="28"/>
          <w:szCs w:val="28"/>
          <w:lang w:val="kk-KZ"/>
        </w:rPr>
        <w:t xml:space="preserve">басталған антифеодалдық әлеуметтік-саяси қозғалысқа байланысты </w:t>
      </w:r>
      <w:r w:rsidRPr="004D1246">
        <w:rPr>
          <w:rFonts w:asciiTheme="majorBidi" w:hAnsiTheme="majorBidi" w:cstheme="majorBidi"/>
          <w:noProof/>
          <w:color w:val="000000" w:themeColor="text1"/>
          <w:spacing w:val="-3"/>
          <w:sz w:val="28"/>
          <w:szCs w:val="28"/>
          <w:lang w:val="kk-KZ"/>
        </w:rPr>
        <w:t xml:space="preserve">христиандықтыңірі жікке бөлінуінде пайда болған бағыт. </w:t>
      </w:r>
      <w:r w:rsidRPr="004D1246">
        <w:rPr>
          <w:rFonts w:asciiTheme="majorBidi" w:hAnsiTheme="majorBidi" w:cstheme="majorBidi"/>
          <w:noProof/>
          <w:color w:val="000000" w:themeColor="text1"/>
          <w:spacing w:val="-4"/>
          <w:sz w:val="28"/>
          <w:szCs w:val="28"/>
          <w:lang w:val="kk-KZ"/>
        </w:rPr>
        <w:t xml:space="preserve">Бұл қозғалыс Реформация (лат. - rеformation - түрлену, </w:t>
      </w:r>
      <w:r w:rsidRPr="004D1246">
        <w:rPr>
          <w:rFonts w:asciiTheme="majorBidi" w:hAnsiTheme="majorBidi" w:cstheme="majorBidi"/>
          <w:noProof/>
          <w:color w:val="000000" w:themeColor="text1"/>
          <w:spacing w:val="-5"/>
          <w:sz w:val="28"/>
          <w:szCs w:val="28"/>
          <w:lang w:val="kk-KZ"/>
        </w:rPr>
        <w:t>түзету) деген атқа ие.</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1"/>
          <w:sz w:val="28"/>
          <w:szCs w:val="28"/>
          <w:lang w:val="kk-KZ"/>
        </w:rPr>
        <w:t>Реформацияның басталуы Мартин Лютердің (1483-1546) есімімен байланысты. Ол неміс тілінің білгір маманы,</w:t>
      </w:r>
      <w:r w:rsidRPr="004D1246">
        <w:rPr>
          <w:rFonts w:asciiTheme="majorBidi" w:hAnsiTheme="majorBidi" w:cstheme="majorBidi"/>
          <w:noProof/>
          <w:color w:val="000000" w:themeColor="text1"/>
          <w:spacing w:val="-6"/>
          <w:sz w:val="28"/>
          <w:szCs w:val="28"/>
          <w:lang w:val="kk-KZ"/>
        </w:rPr>
        <w:t xml:space="preserve"> дін ілімінің профессоры Библияны алғаш рет неміс тіліне аударушы.</w:t>
      </w:r>
    </w:p>
    <w:p w:rsidR="00127E41" w:rsidRPr="004D1246" w:rsidRDefault="00127E41" w:rsidP="00127E41">
      <w:pPr>
        <w:shd w:val="clear" w:color="auto" w:fill="FFFFFF"/>
        <w:tabs>
          <w:tab w:val="left" w:pos="6763"/>
        </w:tabs>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5"/>
          <w:sz w:val="28"/>
          <w:szCs w:val="28"/>
          <w:lang w:val="kk-KZ"/>
        </w:rPr>
        <w:t xml:space="preserve">Лютер бұрында оның сөздері католик шіркеуінің асыра сілтеушіліктерін </w:t>
      </w:r>
      <w:r w:rsidRPr="004D1246">
        <w:rPr>
          <w:rFonts w:asciiTheme="majorBidi" w:hAnsiTheme="majorBidi" w:cstheme="majorBidi"/>
          <w:noProof/>
          <w:color w:val="000000" w:themeColor="text1"/>
          <w:spacing w:val="-2"/>
          <w:sz w:val="28"/>
          <w:szCs w:val="28"/>
          <w:lang w:val="kk-KZ"/>
        </w:rPr>
        <w:t xml:space="preserve">әшкерелеген болса, енді шіркеу иерархиясының және «Қасиетті </w:t>
      </w:r>
      <w:r w:rsidRPr="004D1246">
        <w:rPr>
          <w:rFonts w:asciiTheme="majorBidi" w:hAnsiTheme="majorBidi" w:cstheme="majorBidi"/>
          <w:noProof/>
          <w:color w:val="000000" w:themeColor="text1"/>
          <w:spacing w:val="-4"/>
          <w:sz w:val="28"/>
          <w:szCs w:val="28"/>
          <w:lang w:val="kk-KZ"/>
        </w:rPr>
        <w:t xml:space="preserve">Өсиеттің» беделі жоққа шығарылып, Құдай мен адамдар арасындағы діни қызметші-делдалдардың көзін құрту, көптеген салт-жоралғылардың орындалуын оңайлату, дұғалар айтуды тоқтату, қажылықты тыю, монастырларды жабу  талап етеді. </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1529 жылы</w:t>
      </w:r>
      <w:r w:rsidRPr="004D1246">
        <w:rPr>
          <w:rFonts w:asciiTheme="majorBidi" w:hAnsiTheme="majorBidi" w:cstheme="majorBidi"/>
          <w:noProof/>
          <w:color w:val="000000" w:themeColor="text1"/>
          <w:spacing w:val="-6"/>
          <w:sz w:val="28"/>
          <w:szCs w:val="28"/>
          <w:lang w:val="kk-KZ"/>
        </w:rPr>
        <w:t xml:space="preserve">  мүдделері бір бірімен сәйкес келмейтін екі реформаторлық қозғалыс: бірінші,</w:t>
      </w:r>
      <w:r w:rsidRPr="004D1246">
        <w:rPr>
          <w:rFonts w:asciiTheme="majorBidi" w:hAnsiTheme="majorBidi" w:cstheme="majorBidi"/>
          <w:noProof/>
          <w:color w:val="000000" w:themeColor="text1"/>
          <w:spacing w:val="-4"/>
          <w:sz w:val="28"/>
          <w:szCs w:val="28"/>
          <w:lang w:val="kk-KZ"/>
        </w:rPr>
        <w:t xml:space="preserve"> Лютер  басқарған қалыпты (бюргерлік-князьдік); екінші,</w:t>
      </w:r>
      <w:r w:rsidRPr="004D1246">
        <w:rPr>
          <w:rFonts w:asciiTheme="majorBidi" w:hAnsiTheme="majorBidi" w:cstheme="majorBidi"/>
          <w:noProof/>
          <w:color w:val="000000" w:themeColor="text1"/>
          <w:spacing w:val="-3"/>
          <w:sz w:val="28"/>
          <w:szCs w:val="28"/>
          <w:lang w:val="kk-KZ"/>
        </w:rPr>
        <w:t xml:space="preserve"> Томас Мюнцер (1490-1525) басшылық еткен радикалдық (шаруалар </w:t>
      </w:r>
      <w:r w:rsidRPr="004D1246">
        <w:rPr>
          <w:rFonts w:asciiTheme="majorBidi" w:hAnsiTheme="majorBidi" w:cstheme="majorBidi"/>
          <w:noProof/>
          <w:color w:val="000000" w:themeColor="text1"/>
          <w:spacing w:val="-4"/>
          <w:sz w:val="28"/>
          <w:szCs w:val="28"/>
          <w:lang w:val="kk-KZ"/>
        </w:rPr>
        <w:t>мен плебейлер - төменгі тап өкілдері) арқысында екі ағымы пайда болды.</w:t>
      </w:r>
      <w:r w:rsidRPr="004D1246">
        <w:rPr>
          <w:rFonts w:asciiTheme="majorBidi" w:hAnsiTheme="majorBidi" w:cstheme="majorBidi"/>
          <w:noProof/>
          <w:color w:val="000000" w:themeColor="text1"/>
          <w:spacing w:val="-3"/>
          <w:sz w:val="28"/>
          <w:szCs w:val="28"/>
          <w:lang w:val="kk-KZ"/>
        </w:rPr>
        <w:t xml:space="preserve"> Бұл қозғалыста буржуазия мүдделерінің талаптарына </w:t>
      </w:r>
      <w:r w:rsidRPr="004D1246">
        <w:rPr>
          <w:rFonts w:asciiTheme="majorBidi" w:hAnsiTheme="majorBidi" w:cstheme="majorBidi"/>
          <w:noProof/>
          <w:color w:val="000000" w:themeColor="text1"/>
          <w:spacing w:val="-5"/>
          <w:sz w:val="28"/>
          <w:szCs w:val="28"/>
          <w:lang w:val="kk-KZ"/>
        </w:rPr>
        <w:t>сай жеңіске жеткен  лютеранство (люте</w:t>
      </w:r>
      <w:r w:rsidRPr="004D1246">
        <w:rPr>
          <w:rFonts w:asciiTheme="majorBidi" w:hAnsiTheme="majorBidi" w:cstheme="majorBidi"/>
          <w:noProof/>
          <w:color w:val="000000" w:themeColor="text1"/>
          <w:spacing w:val="-6"/>
          <w:sz w:val="28"/>
          <w:szCs w:val="28"/>
          <w:lang w:val="kk-KZ"/>
        </w:rPr>
        <w:t xml:space="preserve">рандықтар өздерін «інжілдік-лютерандық христиандар» деп атайды, ал </w:t>
      </w:r>
      <w:r w:rsidRPr="004D1246">
        <w:rPr>
          <w:rFonts w:asciiTheme="majorBidi" w:hAnsiTheme="majorBidi" w:cstheme="majorBidi"/>
          <w:noProof/>
          <w:color w:val="000000" w:themeColor="text1"/>
          <w:spacing w:val="-5"/>
          <w:sz w:val="28"/>
          <w:szCs w:val="28"/>
          <w:lang w:val="kk-KZ"/>
        </w:rPr>
        <w:t xml:space="preserve">алғашында Лютердің жолын қуушылар протестанттар деп аталатын) </w:t>
      </w:r>
      <w:r w:rsidRPr="004D1246">
        <w:rPr>
          <w:rFonts w:asciiTheme="majorBidi" w:hAnsiTheme="majorBidi" w:cstheme="majorBidi"/>
          <w:noProof/>
          <w:color w:val="000000" w:themeColor="text1"/>
          <w:spacing w:val="-8"/>
          <w:sz w:val="28"/>
          <w:szCs w:val="28"/>
          <w:lang w:val="kk-KZ"/>
        </w:rPr>
        <w:lastRenderedPageBreak/>
        <w:t>құрылды.</w:t>
      </w:r>
      <w:r w:rsidRPr="004D1246">
        <w:rPr>
          <w:rFonts w:asciiTheme="majorBidi" w:hAnsiTheme="majorBidi" w:cstheme="majorBidi"/>
          <w:noProof/>
          <w:color w:val="000000" w:themeColor="text1"/>
          <w:spacing w:val="6"/>
          <w:sz w:val="28"/>
          <w:szCs w:val="28"/>
          <w:lang w:val="kk-KZ"/>
        </w:rPr>
        <w:t xml:space="preserve"> Мартин </w:t>
      </w:r>
      <w:r w:rsidRPr="004D1246">
        <w:rPr>
          <w:rFonts w:asciiTheme="majorBidi" w:hAnsiTheme="majorBidi" w:cstheme="majorBidi"/>
          <w:noProof/>
          <w:color w:val="000000" w:themeColor="text1"/>
          <w:spacing w:val="4"/>
          <w:sz w:val="28"/>
          <w:szCs w:val="28"/>
          <w:lang w:val="kk-KZ"/>
        </w:rPr>
        <w:t xml:space="preserve">Лютер, «Адам баласының ойлары мен арман-мүдделері Құдайдан басқа </w:t>
      </w:r>
      <w:r w:rsidRPr="004D1246">
        <w:rPr>
          <w:rFonts w:asciiTheme="majorBidi" w:hAnsiTheme="majorBidi" w:cstheme="majorBidi"/>
          <w:noProof/>
          <w:color w:val="000000" w:themeColor="text1"/>
          <w:spacing w:val="6"/>
          <w:sz w:val="28"/>
          <w:szCs w:val="28"/>
          <w:lang w:val="kk-KZ"/>
        </w:rPr>
        <w:t xml:space="preserve">ешкімге де, еш нәрсеге де тәуелді емес, </w:t>
      </w:r>
      <w:r w:rsidRPr="004D1246">
        <w:rPr>
          <w:rFonts w:asciiTheme="majorBidi" w:hAnsiTheme="majorBidi" w:cstheme="majorBidi"/>
          <w:noProof/>
          <w:color w:val="000000" w:themeColor="text1"/>
          <w:spacing w:val="4"/>
          <w:sz w:val="28"/>
          <w:szCs w:val="28"/>
          <w:lang w:val="kk-KZ"/>
        </w:rPr>
        <w:t xml:space="preserve">сол себепті кімді болса да, басқаша емес, осылайша сенуге күшпен көндіру, өзі қаламаған дінге мәжбүрлеу - ақылға сыймайтын </w:t>
      </w:r>
      <w:r w:rsidRPr="004D1246">
        <w:rPr>
          <w:rFonts w:asciiTheme="majorBidi" w:hAnsiTheme="majorBidi" w:cstheme="majorBidi"/>
          <w:noProof/>
          <w:color w:val="000000" w:themeColor="text1"/>
          <w:spacing w:val="3"/>
          <w:sz w:val="28"/>
          <w:szCs w:val="28"/>
          <w:lang w:val="kk-KZ"/>
        </w:rPr>
        <w:t xml:space="preserve">және мүмкін емес нәрсе...» </w:t>
      </w:r>
      <w:r w:rsidRPr="004D1246">
        <w:rPr>
          <w:rFonts w:asciiTheme="majorBidi" w:hAnsiTheme="majorBidi" w:cstheme="majorBidi"/>
          <w:noProof/>
          <w:color w:val="000000" w:themeColor="text1"/>
          <w:spacing w:val="6"/>
          <w:sz w:val="28"/>
          <w:szCs w:val="28"/>
          <w:lang w:val="kk-KZ"/>
        </w:rPr>
        <w:t>— деп жариялады.</w:t>
      </w:r>
      <w:r w:rsidRPr="004D1246">
        <w:rPr>
          <w:rFonts w:asciiTheme="majorBidi" w:hAnsiTheme="majorBidi" w:cstheme="majorBidi"/>
          <w:noProof/>
          <w:color w:val="000000" w:themeColor="text1"/>
          <w:spacing w:val="4"/>
          <w:sz w:val="28"/>
          <w:szCs w:val="28"/>
          <w:lang w:val="kk-KZ"/>
        </w:rPr>
        <w:t xml:space="preserve">Оның пікірінше, </w:t>
      </w:r>
      <w:r w:rsidRPr="004D1246">
        <w:rPr>
          <w:rFonts w:asciiTheme="majorBidi" w:hAnsiTheme="majorBidi" w:cstheme="majorBidi"/>
          <w:noProof/>
          <w:color w:val="000000" w:themeColor="text1"/>
          <w:spacing w:val="5"/>
          <w:sz w:val="28"/>
          <w:szCs w:val="28"/>
          <w:lang w:val="kk-KZ"/>
        </w:rPr>
        <w:t xml:space="preserve">әрбір адамның жаны тұп-тура Құдайдың </w:t>
      </w:r>
      <w:r w:rsidRPr="004D1246">
        <w:rPr>
          <w:rFonts w:asciiTheme="majorBidi" w:hAnsiTheme="majorBidi" w:cstheme="majorBidi"/>
          <w:noProof/>
          <w:color w:val="000000" w:themeColor="text1"/>
          <w:spacing w:val="3"/>
          <w:sz w:val="28"/>
          <w:szCs w:val="28"/>
          <w:lang w:val="kk-KZ"/>
        </w:rPr>
        <w:t xml:space="preserve">алдына барады, адам тек тікелей Құдай сыйға тартқан сенімнің көмегімен ғана құтқарыла </w:t>
      </w:r>
      <w:r w:rsidRPr="004D1246">
        <w:rPr>
          <w:rFonts w:asciiTheme="majorBidi" w:hAnsiTheme="majorBidi" w:cstheme="majorBidi"/>
          <w:noProof/>
          <w:color w:val="000000" w:themeColor="text1"/>
          <w:spacing w:val="-1"/>
          <w:sz w:val="28"/>
          <w:szCs w:val="28"/>
          <w:lang w:val="kk-KZ"/>
        </w:rPr>
        <w:t>алады.</w:t>
      </w:r>
      <w:r w:rsidRPr="004D1246">
        <w:rPr>
          <w:rFonts w:asciiTheme="majorBidi" w:hAnsiTheme="majorBidi" w:cstheme="majorBidi"/>
          <w:noProof/>
          <w:color w:val="000000" w:themeColor="text1"/>
          <w:spacing w:val="5"/>
          <w:sz w:val="28"/>
          <w:szCs w:val="28"/>
          <w:lang w:val="kk-KZ"/>
        </w:rPr>
        <w:t xml:space="preserve"> Ол </w:t>
      </w:r>
      <w:r w:rsidRPr="004D1246">
        <w:rPr>
          <w:rFonts w:asciiTheme="majorBidi" w:hAnsiTheme="majorBidi" w:cstheme="majorBidi"/>
          <w:noProof/>
          <w:color w:val="000000" w:themeColor="text1"/>
          <w:spacing w:val="3"/>
          <w:sz w:val="28"/>
          <w:szCs w:val="28"/>
          <w:lang w:val="kk-KZ"/>
        </w:rPr>
        <w:t xml:space="preserve">өзінің ілімінің Библияға және сенім нышандарына адал екеніне сенімді </w:t>
      </w:r>
      <w:r w:rsidRPr="004D1246">
        <w:rPr>
          <w:rFonts w:asciiTheme="majorBidi" w:hAnsiTheme="majorBidi" w:cstheme="majorBidi"/>
          <w:noProof/>
          <w:color w:val="000000" w:themeColor="text1"/>
          <w:spacing w:val="11"/>
          <w:sz w:val="28"/>
          <w:szCs w:val="28"/>
          <w:lang w:val="kk-KZ"/>
        </w:rPr>
        <w:t xml:space="preserve">болды және ол тек кейіннен жасалған қосымшаларға қарсылық </w:t>
      </w:r>
      <w:r w:rsidRPr="004D1246">
        <w:rPr>
          <w:rFonts w:asciiTheme="majorBidi" w:hAnsiTheme="majorBidi" w:cstheme="majorBidi"/>
          <w:noProof/>
          <w:color w:val="000000" w:themeColor="text1"/>
          <w:spacing w:val="6"/>
          <w:sz w:val="28"/>
          <w:szCs w:val="28"/>
          <w:lang w:val="kk-KZ"/>
        </w:rPr>
        <w:t>білдірді.</w:t>
      </w:r>
      <w:r w:rsidRPr="004D1246">
        <w:rPr>
          <w:rFonts w:asciiTheme="majorBidi" w:hAnsiTheme="majorBidi" w:cstheme="majorBidi"/>
          <w:noProof/>
          <w:color w:val="000000" w:themeColor="text1"/>
          <w:spacing w:val="-5"/>
          <w:sz w:val="28"/>
          <w:szCs w:val="28"/>
          <w:lang w:val="kk-KZ"/>
        </w:rPr>
        <w:t xml:space="preserve"> «Протестантизм» (қарсылық, наразылық білдіру) деген ат </w:t>
      </w:r>
      <w:r w:rsidRPr="004D1246">
        <w:rPr>
          <w:rFonts w:asciiTheme="majorBidi" w:hAnsiTheme="majorBidi" w:cstheme="majorBidi"/>
          <w:noProof/>
          <w:color w:val="000000" w:themeColor="text1"/>
          <w:spacing w:val="-7"/>
          <w:sz w:val="28"/>
          <w:szCs w:val="28"/>
          <w:lang w:val="kk-KZ"/>
        </w:rPr>
        <w:t>содан шыққан.</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4"/>
          <w:sz w:val="28"/>
          <w:szCs w:val="28"/>
          <w:lang w:val="kk-KZ"/>
        </w:rPr>
        <w:t>Сенім</w:t>
      </w:r>
      <w:r w:rsidRPr="004D1246">
        <w:rPr>
          <w:rFonts w:asciiTheme="majorBidi" w:hAnsiTheme="majorBidi" w:cstheme="majorBidi"/>
          <w:color w:val="000000" w:themeColor="text1"/>
          <w:sz w:val="28"/>
          <w:szCs w:val="28"/>
          <w:lang w:val="kk-KZ"/>
        </w:rPr>
        <w:t>-наным мәселесінде жалғыз ұстанатын нәрсе – Киелі Жазу (Библия) жария етілді және оны түсіндіру мен уығыздау әркімнің де құқығы болатын болды.</w:t>
      </w:r>
    </w:p>
    <w:p w:rsidR="00127E41" w:rsidRPr="004D1246" w:rsidRDefault="00127E41" w:rsidP="00127E41">
      <w:pPr>
        <w:shd w:val="clear" w:color="auto" w:fill="FFFFFF"/>
        <w:tabs>
          <w:tab w:val="left" w:pos="6763"/>
        </w:tabs>
        <w:ind w:firstLine="567"/>
        <w:jc w:val="both"/>
        <w:rPr>
          <w:rFonts w:asciiTheme="majorBidi" w:hAnsiTheme="majorBidi" w:cstheme="majorBidi"/>
          <w:noProof/>
          <w:color w:val="000000" w:themeColor="text1"/>
          <w:spacing w:val="-5"/>
          <w:sz w:val="28"/>
          <w:szCs w:val="28"/>
          <w:lang w:val="kk-KZ"/>
        </w:rPr>
      </w:pPr>
      <w:r w:rsidRPr="004D1246">
        <w:rPr>
          <w:rFonts w:asciiTheme="majorBidi" w:hAnsiTheme="majorBidi" w:cstheme="majorBidi"/>
          <w:noProof/>
          <w:color w:val="000000" w:themeColor="text1"/>
          <w:spacing w:val="-3"/>
          <w:sz w:val="28"/>
          <w:szCs w:val="28"/>
          <w:lang w:val="kk-KZ"/>
        </w:rPr>
        <w:t>Көзі тірісінде Лютер қозғалыстың атауы үшін өз атын пайда</w:t>
      </w:r>
      <w:r w:rsidRPr="004D1246">
        <w:rPr>
          <w:rFonts w:asciiTheme="majorBidi" w:hAnsiTheme="majorBidi" w:cstheme="majorBidi"/>
          <w:noProof/>
          <w:color w:val="000000" w:themeColor="text1"/>
          <w:spacing w:val="-6"/>
          <w:sz w:val="28"/>
          <w:szCs w:val="28"/>
          <w:lang w:val="kk-KZ"/>
        </w:rPr>
        <w:t xml:space="preserve">лануға тыйым салды, өйткені, оның өзінің пікірінше, «ол ешқандай жаңалық ойлап тапқан да жоқ, өзіндік үлес те қоскан жоқ, бар бітіргені — </w:t>
      </w:r>
      <w:r w:rsidRPr="004D1246">
        <w:rPr>
          <w:rFonts w:asciiTheme="majorBidi" w:hAnsiTheme="majorBidi" w:cstheme="majorBidi"/>
          <w:noProof/>
          <w:color w:val="000000" w:themeColor="text1"/>
          <w:spacing w:val="-5"/>
          <w:sz w:val="28"/>
          <w:szCs w:val="28"/>
          <w:lang w:val="kk-KZ"/>
        </w:rPr>
        <w:t xml:space="preserve">Інжіл қалай жазылса, солай уағыздады». Ол қайтыс болған соң оның жолын қуушылар шіркеуге </w:t>
      </w:r>
      <w:r w:rsidRPr="004D1246">
        <w:rPr>
          <w:rFonts w:asciiTheme="majorBidi" w:hAnsiTheme="majorBidi" w:cstheme="majorBidi"/>
          <w:noProof/>
          <w:color w:val="000000" w:themeColor="text1"/>
          <w:spacing w:val="1"/>
          <w:sz w:val="28"/>
          <w:szCs w:val="28"/>
          <w:lang w:val="kk-KZ"/>
        </w:rPr>
        <w:t>Лютер есімін берді, ал оның қысқаша өмірбаяны катехизиске</w:t>
      </w:r>
      <w:r w:rsidRPr="004D1246">
        <w:rPr>
          <w:rFonts w:asciiTheme="majorBidi" w:hAnsiTheme="majorBidi" w:cstheme="majorBidi"/>
          <w:noProof/>
          <w:color w:val="000000" w:themeColor="text1"/>
          <w:spacing w:val="1"/>
          <w:sz w:val="28"/>
          <w:szCs w:val="28"/>
          <w:vertAlign w:val="superscript"/>
          <w:lang w:val="kk-KZ"/>
        </w:rPr>
        <w:t xml:space="preserve">х </w:t>
      </w:r>
      <w:r w:rsidRPr="004D1246">
        <w:rPr>
          <w:rFonts w:asciiTheme="majorBidi" w:hAnsiTheme="majorBidi" w:cstheme="majorBidi"/>
          <w:noProof/>
          <w:color w:val="000000" w:themeColor="text1"/>
          <w:spacing w:val="-5"/>
          <w:sz w:val="28"/>
          <w:szCs w:val="28"/>
          <w:lang w:val="kk-KZ"/>
        </w:rPr>
        <w:t>енгізілді.</w:t>
      </w:r>
    </w:p>
    <w:p w:rsidR="00127E41" w:rsidRPr="004D1246" w:rsidRDefault="00127E41" w:rsidP="00127E41">
      <w:pPr>
        <w:shd w:val="clear" w:color="auto" w:fill="FFFFFF"/>
        <w:tabs>
          <w:tab w:val="left" w:pos="6763"/>
        </w:tabs>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8"/>
          <w:sz w:val="28"/>
          <w:szCs w:val="28"/>
          <w:lang w:val="kk-KZ"/>
        </w:rPr>
        <w:t xml:space="preserve">Протестанттық ілім </w:t>
      </w:r>
      <w:r w:rsidRPr="004D1246">
        <w:rPr>
          <w:rFonts w:asciiTheme="majorBidi" w:hAnsiTheme="majorBidi" w:cstheme="majorBidi"/>
          <w:color w:val="000000" w:themeColor="text1"/>
          <w:sz w:val="28"/>
          <w:szCs w:val="28"/>
          <w:lang w:val="kk-KZ"/>
        </w:rPr>
        <w:t xml:space="preserve"> - </w:t>
      </w:r>
      <w:r w:rsidRPr="004D1246">
        <w:rPr>
          <w:rFonts w:asciiTheme="majorBidi" w:hAnsiTheme="majorBidi" w:cstheme="majorBidi"/>
          <w:noProof/>
          <w:color w:val="000000" w:themeColor="text1"/>
          <w:spacing w:val="8"/>
          <w:sz w:val="28"/>
          <w:szCs w:val="28"/>
          <w:lang w:val="kk-KZ"/>
        </w:rPr>
        <w:t xml:space="preserve">салт-дәстүрлермен ғана емес, </w:t>
      </w:r>
      <w:r w:rsidRPr="004D1246">
        <w:rPr>
          <w:rFonts w:asciiTheme="majorBidi" w:hAnsiTheme="majorBidi" w:cstheme="majorBidi"/>
          <w:noProof/>
          <w:color w:val="000000" w:themeColor="text1"/>
          <w:spacing w:val="7"/>
          <w:sz w:val="28"/>
          <w:szCs w:val="28"/>
          <w:lang w:val="kk-KZ"/>
        </w:rPr>
        <w:t xml:space="preserve">әрбір адамның өз міндеттерін қалай атқаратындығымен маңызды, </w:t>
      </w:r>
      <w:r w:rsidRPr="004D1246">
        <w:rPr>
          <w:rFonts w:asciiTheme="majorBidi" w:hAnsiTheme="majorBidi" w:cstheme="majorBidi"/>
          <w:noProof/>
          <w:color w:val="000000" w:themeColor="text1"/>
          <w:spacing w:val="3"/>
          <w:sz w:val="28"/>
          <w:szCs w:val="28"/>
          <w:lang w:val="kk-KZ"/>
        </w:rPr>
        <w:t xml:space="preserve">бәрінен бұрын </w:t>
      </w:r>
      <w:r w:rsidRPr="004D1246">
        <w:rPr>
          <w:rFonts w:asciiTheme="majorBidi" w:hAnsiTheme="majorBidi" w:cstheme="majorBidi"/>
          <w:noProof/>
          <w:color w:val="000000" w:themeColor="text1"/>
          <w:spacing w:val="4"/>
          <w:sz w:val="28"/>
          <w:szCs w:val="28"/>
          <w:lang w:val="kk-KZ"/>
        </w:rPr>
        <w:t>христиандық парыз</w:t>
      </w:r>
      <w:r w:rsidRPr="004D1246">
        <w:rPr>
          <w:rFonts w:asciiTheme="majorBidi" w:hAnsiTheme="majorBidi" w:cstheme="majorBidi"/>
          <w:noProof/>
          <w:color w:val="000000" w:themeColor="text1"/>
          <w:spacing w:val="3"/>
          <w:sz w:val="28"/>
          <w:szCs w:val="28"/>
          <w:lang w:val="kk-KZ"/>
        </w:rPr>
        <w:t xml:space="preserve"> «пендауи борыш» </w:t>
      </w:r>
      <w:r w:rsidRPr="004D1246">
        <w:rPr>
          <w:rFonts w:asciiTheme="majorBidi" w:hAnsiTheme="majorBidi" w:cstheme="majorBidi"/>
          <w:noProof/>
          <w:color w:val="000000" w:themeColor="text1"/>
          <w:spacing w:val="4"/>
          <w:sz w:val="28"/>
          <w:szCs w:val="28"/>
          <w:lang w:val="kk-KZ"/>
        </w:rPr>
        <w:t>адамның адал еңбекпен атқаруы туралы ілімі.</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4"/>
          <w:sz w:val="28"/>
          <w:szCs w:val="28"/>
          <w:lang w:val="kk-KZ"/>
        </w:rPr>
        <w:t>Інжілдік-лютерандық шіркеудің діни ілімі дін ұстану кітапта</w:t>
      </w:r>
      <w:r w:rsidRPr="004D1246">
        <w:rPr>
          <w:rFonts w:asciiTheme="majorBidi" w:hAnsiTheme="majorBidi" w:cstheme="majorBidi"/>
          <w:noProof/>
          <w:color w:val="000000" w:themeColor="text1"/>
          <w:spacing w:val="1"/>
          <w:sz w:val="28"/>
          <w:szCs w:val="28"/>
          <w:lang w:val="kk-KZ"/>
        </w:rPr>
        <w:t>рында баяндалған.</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13"/>
          <w:sz w:val="28"/>
          <w:szCs w:val="28"/>
          <w:lang w:val="kk-KZ"/>
        </w:rPr>
        <w:t xml:space="preserve">Іс жүзінде барлық протестанттық шіркеулерге тән нәрсе — </w:t>
      </w:r>
      <w:r w:rsidRPr="004D1246">
        <w:rPr>
          <w:rFonts w:asciiTheme="majorBidi" w:hAnsiTheme="majorBidi" w:cstheme="majorBidi"/>
          <w:noProof/>
          <w:color w:val="000000" w:themeColor="text1"/>
          <w:spacing w:val="5"/>
          <w:sz w:val="28"/>
          <w:szCs w:val="28"/>
          <w:lang w:val="kk-KZ"/>
        </w:rPr>
        <w:t xml:space="preserve"> миссионерлік (лат. - missio - міндет, тапсырма), басқаша айтқанда, өз </w:t>
      </w:r>
      <w:r w:rsidRPr="004D1246">
        <w:rPr>
          <w:rFonts w:asciiTheme="majorBidi" w:hAnsiTheme="majorBidi" w:cstheme="majorBidi"/>
          <w:noProof/>
          <w:color w:val="000000" w:themeColor="text1"/>
          <w:spacing w:val="8"/>
          <w:sz w:val="28"/>
          <w:szCs w:val="28"/>
          <w:lang w:val="kk-KZ"/>
        </w:rPr>
        <w:t xml:space="preserve">дінін тарату. Миссионерлікпен арнайы дайындықтан өткен адамдар да, </w:t>
      </w:r>
      <w:r w:rsidRPr="004D1246">
        <w:rPr>
          <w:rFonts w:asciiTheme="majorBidi" w:hAnsiTheme="majorBidi" w:cstheme="majorBidi"/>
          <w:noProof/>
          <w:color w:val="000000" w:themeColor="text1"/>
          <w:spacing w:val="2"/>
          <w:sz w:val="28"/>
          <w:szCs w:val="28"/>
          <w:lang w:val="kk-KZ"/>
        </w:rPr>
        <w:t>қатардағы діндарлар да айналыса алады.</w:t>
      </w:r>
    </w:p>
    <w:p w:rsidR="00127E41" w:rsidRPr="004D1246" w:rsidRDefault="00127E41" w:rsidP="00127E41">
      <w:pPr>
        <w:shd w:val="clear" w:color="auto" w:fill="FFFFFF"/>
        <w:tabs>
          <w:tab w:val="left" w:pos="6763"/>
        </w:tabs>
        <w:ind w:firstLine="567"/>
        <w:jc w:val="both"/>
        <w:rPr>
          <w:rFonts w:asciiTheme="majorBidi" w:hAnsiTheme="majorBidi" w:cstheme="majorBidi"/>
          <w:color w:val="000000" w:themeColor="text1"/>
          <w:sz w:val="28"/>
          <w:szCs w:val="28"/>
          <w:lang w:val="kk-KZ"/>
        </w:rPr>
      </w:pPr>
    </w:p>
    <w:p w:rsidR="00127E41" w:rsidRPr="004D1246" w:rsidRDefault="00127E41" w:rsidP="00127E41">
      <w:pPr>
        <w:shd w:val="clear" w:color="auto" w:fill="FFFFFF"/>
        <w:ind w:firstLine="567"/>
        <w:jc w:val="both"/>
        <w:rPr>
          <w:rFonts w:asciiTheme="majorBidi" w:hAnsiTheme="majorBidi" w:cstheme="majorBidi"/>
          <w:b/>
          <w:bCs/>
          <w:noProof/>
          <w:color w:val="000000"/>
          <w:spacing w:val="-1"/>
          <w:sz w:val="28"/>
          <w:szCs w:val="28"/>
          <w:lang w:val="kk-KZ"/>
        </w:rPr>
      </w:pPr>
      <w:r w:rsidRPr="004D1246">
        <w:rPr>
          <w:rFonts w:asciiTheme="majorBidi" w:hAnsiTheme="majorBidi" w:cstheme="majorBidi"/>
          <w:b/>
          <w:bCs/>
          <w:noProof/>
          <w:color w:val="000000"/>
          <w:spacing w:val="-1"/>
          <w:sz w:val="28"/>
          <w:szCs w:val="28"/>
          <w:lang w:val="kk-KZ"/>
        </w:rPr>
        <w:t>Ислам діні</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5"/>
          <w:sz w:val="28"/>
          <w:szCs w:val="28"/>
          <w:lang w:val="kk-KZ"/>
        </w:rPr>
      </w:pPr>
      <w:r w:rsidRPr="004D1246">
        <w:rPr>
          <w:rFonts w:asciiTheme="majorBidi" w:hAnsiTheme="majorBidi" w:cstheme="majorBidi"/>
          <w:noProof/>
          <w:color w:val="000000" w:themeColor="text1"/>
          <w:spacing w:val="-1"/>
          <w:sz w:val="28"/>
          <w:szCs w:val="28"/>
          <w:lang w:val="kk-KZ"/>
        </w:rPr>
        <w:t xml:space="preserve">Ислам - </w:t>
      </w:r>
      <w:r w:rsidRPr="004D1246">
        <w:rPr>
          <w:rFonts w:asciiTheme="majorBidi" w:hAnsiTheme="majorBidi" w:cstheme="majorBidi"/>
          <w:color w:val="000000" w:themeColor="text1"/>
          <w:spacing w:val="-5"/>
          <w:sz w:val="28"/>
          <w:szCs w:val="28"/>
          <w:lang w:val="kk-KZ"/>
        </w:rPr>
        <w:t xml:space="preserve">VII </w:t>
      </w:r>
      <w:r w:rsidRPr="004D1246">
        <w:rPr>
          <w:rFonts w:asciiTheme="majorBidi" w:hAnsiTheme="majorBidi" w:cstheme="majorBidi"/>
          <w:noProof/>
          <w:color w:val="000000" w:themeColor="text1"/>
          <w:spacing w:val="-5"/>
          <w:sz w:val="28"/>
          <w:szCs w:val="28"/>
          <w:lang w:val="kk-KZ"/>
        </w:rPr>
        <w:t xml:space="preserve">ғасырдың басында феодалдық </w:t>
      </w:r>
      <w:r w:rsidRPr="004D1246">
        <w:rPr>
          <w:rFonts w:asciiTheme="majorBidi" w:hAnsiTheme="majorBidi" w:cstheme="majorBidi"/>
          <w:noProof/>
          <w:color w:val="000000" w:themeColor="text1"/>
          <w:spacing w:val="-7"/>
          <w:sz w:val="28"/>
          <w:szCs w:val="28"/>
          <w:lang w:val="kk-KZ"/>
        </w:rPr>
        <w:t>құрылыстың қалыптасу кезең</w:t>
      </w:r>
      <w:r w:rsidRPr="004D1246">
        <w:rPr>
          <w:rFonts w:asciiTheme="majorBidi" w:hAnsiTheme="majorBidi" w:cstheme="majorBidi"/>
          <w:noProof/>
          <w:color w:val="000000" w:themeColor="text1"/>
          <w:spacing w:val="-1"/>
          <w:sz w:val="28"/>
          <w:szCs w:val="28"/>
          <w:lang w:val="kk-KZ"/>
        </w:rPr>
        <w:t>інде</w:t>
      </w:r>
      <w:r w:rsidRPr="004D1246">
        <w:rPr>
          <w:rFonts w:asciiTheme="majorBidi" w:hAnsiTheme="majorBidi" w:cstheme="majorBidi"/>
          <w:noProof/>
          <w:color w:val="000000" w:themeColor="text1"/>
          <w:spacing w:val="-5"/>
          <w:sz w:val="28"/>
          <w:szCs w:val="28"/>
          <w:lang w:val="kk-KZ"/>
        </w:rPr>
        <w:t xml:space="preserve"> Батыс Арабияда</w:t>
      </w:r>
      <w:r w:rsidRPr="004D1246">
        <w:rPr>
          <w:rFonts w:asciiTheme="majorBidi" w:hAnsiTheme="majorBidi" w:cstheme="majorBidi"/>
          <w:noProof/>
          <w:color w:val="000000" w:themeColor="text1"/>
          <w:spacing w:val="-1"/>
          <w:sz w:val="28"/>
          <w:szCs w:val="28"/>
          <w:lang w:val="kk-KZ"/>
        </w:rPr>
        <w:t xml:space="preserve"> дүниеге келген әлемдік </w:t>
      </w:r>
      <w:r w:rsidRPr="004D1246">
        <w:rPr>
          <w:rFonts w:asciiTheme="majorBidi" w:hAnsiTheme="majorBidi" w:cstheme="majorBidi"/>
          <w:noProof/>
          <w:color w:val="000000" w:themeColor="text1"/>
          <w:spacing w:val="-5"/>
          <w:sz w:val="28"/>
          <w:szCs w:val="28"/>
          <w:lang w:val="kk-KZ"/>
        </w:rPr>
        <w:t xml:space="preserve">үш діннің бірі.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3"/>
          <w:sz w:val="28"/>
          <w:szCs w:val="28"/>
          <w:lang w:val="kk-KZ"/>
        </w:rPr>
      </w:pPr>
      <w:r w:rsidRPr="004D1246">
        <w:rPr>
          <w:rFonts w:asciiTheme="majorBidi" w:hAnsiTheme="majorBidi" w:cstheme="majorBidi"/>
          <w:noProof/>
          <w:color w:val="000000" w:themeColor="text1"/>
          <w:spacing w:val="3"/>
          <w:sz w:val="28"/>
          <w:szCs w:val="28"/>
          <w:lang w:val="kk-KZ"/>
        </w:rPr>
        <w:t>Арабияда</w:t>
      </w:r>
      <w:r w:rsidRPr="004D1246">
        <w:rPr>
          <w:rFonts w:asciiTheme="majorBidi" w:hAnsiTheme="majorBidi" w:cstheme="majorBidi"/>
          <w:color w:val="000000" w:themeColor="text1"/>
          <w:spacing w:val="-5"/>
          <w:sz w:val="28"/>
          <w:szCs w:val="28"/>
          <w:lang w:val="kk-KZ"/>
        </w:rPr>
        <w:t xml:space="preserve"> VI</w:t>
      </w:r>
      <w:r w:rsidRPr="004D1246">
        <w:rPr>
          <w:rFonts w:asciiTheme="majorBidi" w:hAnsiTheme="majorBidi" w:cstheme="majorBidi"/>
          <w:noProof/>
          <w:color w:val="000000" w:themeColor="text1"/>
          <w:spacing w:val="3"/>
          <w:sz w:val="28"/>
          <w:szCs w:val="28"/>
          <w:lang w:val="kk-KZ"/>
        </w:rPr>
        <w:t>-</w:t>
      </w:r>
      <w:r w:rsidRPr="004D1246">
        <w:rPr>
          <w:rFonts w:asciiTheme="majorBidi" w:hAnsiTheme="majorBidi" w:cstheme="majorBidi"/>
          <w:color w:val="000000" w:themeColor="text1"/>
          <w:spacing w:val="-5"/>
          <w:sz w:val="28"/>
          <w:szCs w:val="28"/>
          <w:lang w:val="kk-KZ"/>
        </w:rPr>
        <w:t>VII</w:t>
      </w:r>
      <w:r w:rsidRPr="004D1246">
        <w:rPr>
          <w:rFonts w:asciiTheme="majorBidi" w:hAnsiTheme="majorBidi" w:cstheme="majorBidi"/>
          <w:noProof/>
          <w:color w:val="000000" w:themeColor="text1"/>
          <w:spacing w:val="3"/>
          <w:sz w:val="28"/>
          <w:szCs w:val="28"/>
          <w:lang w:val="kk-KZ"/>
        </w:rPr>
        <w:t xml:space="preserve"> ғ.ғ. исламға дейінгі яһудизм мен </w:t>
      </w:r>
      <w:r w:rsidRPr="004D1246">
        <w:rPr>
          <w:rFonts w:asciiTheme="majorBidi" w:hAnsiTheme="majorBidi" w:cstheme="majorBidi"/>
          <w:noProof/>
          <w:color w:val="000000" w:themeColor="text1"/>
          <w:spacing w:val="5"/>
          <w:sz w:val="28"/>
          <w:szCs w:val="28"/>
          <w:lang w:val="kk-KZ"/>
        </w:rPr>
        <w:t xml:space="preserve">христиандықтың үлкен ықпалын арқалаған діни қозғалыс - ханифизм (өздерін </w:t>
      </w:r>
      <w:r w:rsidRPr="004D1246">
        <w:rPr>
          <w:rFonts w:asciiTheme="majorBidi" w:hAnsiTheme="majorBidi" w:cstheme="majorBidi"/>
          <w:noProof/>
          <w:color w:val="000000" w:themeColor="text1"/>
          <w:spacing w:val="4"/>
          <w:sz w:val="28"/>
          <w:szCs w:val="28"/>
          <w:lang w:val="kk-KZ"/>
        </w:rPr>
        <w:t>Пайғамбар санағандар</w:t>
      </w:r>
      <w:r w:rsidRPr="004D1246">
        <w:rPr>
          <w:rFonts w:asciiTheme="majorBidi" w:hAnsiTheme="majorBidi" w:cstheme="majorBidi"/>
          <w:noProof/>
          <w:color w:val="000000" w:themeColor="text1"/>
          <w:spacing w:val="5"/>
          <w:sz w:val="28"/>
          <w:szCs w:val="28"/>
          <w:lang w:val="kk-KZ"/>
        </w:rPr>
        <w:t xml:space="preserve">) </w:t>
      </w:r>
      <w:r w:rsidRPr="004D1246">
        <w:rPr>
          <w:rFonts w:asciiTheme="majorBidi" w:hAnsiTheme="majorBidi" w:cstheme="majorBidi"/>
          <w:noProof/>
          <w:color w:val="000000" w:themeColor="text1"/>
          <w:spacing w:val="3"/>
          <w:sz w:val="28"/>
          <w:szCs w:val="28"/>
          <w:lang w:val="kk-KZ"/>
        </w:rPr>
        <w:t>кең таралғанды. Дәл осы қозғалыстың өкілдері арабтардың саяси және діни идеяларын ілгерілетіп, бірқұдайлық идеяны сақтап қалды.</w:t>
      </w:r>
      <w:r w:rsidRPr="004D1246">
        <w:rPr>
          <w:rFonts w:asciiTheme="majorBidi" w:hAnsiTheme="majorBidi" w:cstheme="majorBidi"/>
          <w:noProof/>
          <w:color w:val="000000" w:themeColor="text1"/>
          <w:spacing w:val="2"/>
          <w:sz w:val="28"/>
          <w:szCs w:val="28"/>
          <w:lang w:val="kk-KZ"/>
        </w:rPr>
        <w:t>Ханифизмнің жолын ұстанушылардың бірі —</w:t>
      </w:r>
      <w:r w:rsidRPr="004D1246">
        <w:rPr>
          <w:rFonts w:asciiTheme="majorBidi" w:hAnsiTheme="majorBidi" w:cstheme="majorBidi"/>
          <w:noProof/>
          <w:color w:val="000000" w:themeColor="text1"/>
          <w:spacing w:val="3"/>
          <w:sz w:val="28"/>
          <w:szCs w:val="28"/>
          <w:lang w:val="kk-KZ"/>
        </w:rPr>
        <w:t>исламның негізін салушы құрайыш тайпасынан шыққан меккелік Мұхаммед еді.</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5"/>
          <w:sz w:val="28"/>
          <w:szCs w:val="28"/>
          <w:lang w:val="kk-KZ"/>
        </w:rPr>
        <w:t xml:space="preserve">Исламның пайда болуы Мұхаммедтің </w:t>
      </w:r>
      <w:r w:rsidRPr="004D1246">
        <w:rPr>
          <w:rFonts w:asciiTheme="majorBidi" w:hAnsiTheme="majorBidi" w:cstheme="majorBidi"/>
          <w:noProof/>
          <w:color w:val="000000" w:themeColor="text1"/>
          <w:spacing w:val="4"/>
          <w:sz w:val="28"/>
          <w:szCs w:val="28"/>
          <w:lang w:val="kk-KZ"/>
        </w:rPr>
        <w:t>есімімен  тікелей байланысты.</w:t>
      </w:r>
      <w:r w:rsidRPr="004D1246">
        <w:rPr>
          <w:rFonts w:asciiTheme="majorBidi" w:hAnsiTheme="majorBidi" w:cstheme="majorBidi"/>
          <w:color w:val="000000" w:themeColor="text1"/>
          <w:sz w:val="28"/>
          <w:szCs w:val="28"/>
          <w:lang w:val="kk-KZ"/>
        </w:rPr>
        <w:t xml:space="preserve"> Ол </w:t>
      </w:r>
      <w:r w:rsidRPr="004D1246">
        <w:rPr>
          <w:rFonts w:asciiTheme="majorBidi" w:hAnsiTheme="majorBidi" w:cstheme="majorBidi"/>
          <w:noProof/>
          <w:color w:val="000000" w:themeColor="text1"/>
          <w:sz w:val="28"/>
          <w:szCs w:val="28"/>
          <w:lang w:val="kk-KZ"/>
        </w:rPr>
        <w:t xml:space="preserve">Құдайдың өзі </w:t>
      </w:r>
      <w:r w:rsidRPr="004D1246">
        <w:rPr>
          <w:rFonts w:asciiTheme="majorBidi" w:hAnsiTheme="majorBidi" w:cstheme="majorBidi"/>
          <w:noProof/>
          <w:color w:val="000000" w:themeColor="text1"/>
          <w:spacing w:val="6"/>
          <w:sz w:val="28"/>
          <w:szCs w:val="28"/>
          <w:lang w:val="kk-KZ"/>
        </w:rPr>
        <w:t xml:space="preserve">елшісі (расүл), әрі пайғамбар (нәби) ретінде таңдалған адам. </w:t>
      </w:r>
      <w:r w:rsidRPr="004D1246">
        <w:rPr>
          <w:rFonts w:asciiTheme="majorBidi" w:hAnsiTheme="majorBidi" w:cstheme="majorBidi"/>
          <w:noProof/>
          <w:color w:val="000000" w:themeColor="text1"/>
          <w:spacing w:val="4"/>
          <w:sz w:val="28"/>
          <w:szCs w:val="28"/>
          <w:lang w:val="kk-KZ"/>
        </w:rPr>
        <w:t xml:space="preserve">«Аллахтан басқа тәңір жоқ, </w:t>
      </w:r>
      <w:r w:rsidRPr="004D1246">
        <w:rPr>
          <w:rFonts w:asciiTheme="majorBidi" w:hAnsiTheme="majorBidi" w:cstheme="majorBidi"/>
          <w:noProof/>
          <w:color w:val="000000" w:themeColor="text1"/>
          <w:spacing w:val="1"/>
          <w:sz w:val="28"/>
          <w:szCs w:val="28"/>
          <w:lang w:val="kk-KZ"/>
        </w:rPr>
        <w:t>Мұхаммед — Аллаһтың елшісі» деген екі сенім мұсылмандықтың белгі</w:t>
      </w:r>
      <w:r w:rsidRPr="004D1246">
        <w:rPr>
          <w:rFonts w:asciiTheme="majorBidi" w:hAnsiTheme="majorBidi" w:cstheme="majorBidi"/>
          <w:noProof/>
          <w:color w:val="000000" w:themeColor="text1"/>
          <w:spacing w:val="5"/>
          <w:sz w:val="28"/>
          <w:szCs w:val="28"/>
          <w:lang w:val="kk-KZ"/>
        </w:rPr>
        <w:t xml:space="preserve">сінің бірі болса, пайғамбар мен пайғамбарлық туралы ілім мұсылман </w:t>
      </w:r>
      <w:r w:rsidRPr="004D1246">
        <w:rPr>
          <w:rFonts w:asciiTheme="majorBidi" w:hAnsiTheme="majorBidi" w:cstheme="majorBidi"/>
          <w:noProof/>
          <w:color w:val="000000" w:themeColor="text1"/>
          <w:spacing w:val="3"/>
          <w:sz w:val="28"/>
          <w:szCs w:val="28"/>
          <w:lang w:val="kk-KZ"/>
        </w:rPr>
        <w:t xml:space="preserve">діні ілімінің ең басты тақырыптарының бірі.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6"/>
          <w:sz w:val="28"/>
          <w:szCs w:val="28"/>
          <w:lang w:val="kk-KZ"/>
        </w:rPr>
      </w:pPr>
      <w:r w:rsidRPr="004D1246">
        <w:rPr>
          <w:rFonts w:asciiTheme="majorBidi" w:hAnsiTheme="majorBidi" w:cstheme="majorBidi"/>
          <w:noProof/>
          <w:color w:val="000000" w:themeColor="text1"/>
          <w:spacing w:val="5"/>
          <w:sz w:val="28"/>
          <w:szCs w:val="28"/>
          <w:lang w:val="kk-KZ"/>
        </w:rPr>
        <w:t>Мұхаммед</w:t>
      </w:r>
      <w:r w:rsidRPr="004D1246">
        <w:rPr>
          <w:rFonts w:asciiTheme="majorBidi" w:hAnsiTheme="majorBidi" w:cstheme="majorBidi"/>
          <w:noProof/>
          <w:color w:val="000000" w:themeColor="text1"/>
          <w:spacing w:val="9"/>
          <w:sz w:val="28"/>
          <w:szCs w:val="28"/>
          <w:lang w:val="kk-KZ"/>
        </w:rPr>
        <w:t xml:space="preserve"> алғаш рет аянды Хира </w:t>
      </w:r>
      <w:r w:rsidRPr="004D1246">
        <w:rPr>
          <w:rFonts w:asciiTheme="majorBidi" w:hAnsiTheme="majorBidi" w:cstheme="majorBidi"/>
          <w:noProof/>
          <w:color w:val="000000" w:themeColor="text1"/>
          <w:spacing w:val="4"/>
          <w:sz w:val="28"/>
          <w:szCs w:val="28"/>
          <w:lang w:val="kk-KZ"/>
        </w:rPr>
        <w:t xml:space="preserve">тауындағы үңгірде алудан бастап, </w:t>
      </w:r>
      <w:r w:rsidRPr="004D1246">
        <w:rPr>
          <w:rFonts w:asciiTheme="majorBidi" w:hAnsiTheme="majorBidi" w:cstheme="majorBidi"/>
          <w:noProof/>
          <w:color w:val="000000" w:themeColor="text1"/>
          <w:spacing w:val="7"/>
          <w:sz w:val="28"/>
          <w:szCs w:val="28"/>
          <w:lang w:val="kk-KZ"/>
        </w:rPr>
        <w:t xml:space="preserve">жиырма үш жыл бойы түсе бастайды.  </w:t>
      </w:r>
      <w:r w:rsidRPr="004D1246">
        <w:rPr>
          <w:rFonts w:asciiTheme="majorBidi" w:hAnsiTheme="majorBidi" w:cstheme="majorBidi"/>
          <w:noProof/>
          <w:color w:val="000000" w:themeColor="text1"/>
          <w:spacing w:val="5"/>
          <w:sz w:val="28"/>
          <w:szCs w:val="28"/>
          <w:lang w:val="kk-KZ"/>
        </w:rPr>
        <w:t>Пайғамбар аяндарды әуелі үзік-</w:t>
      </w:r>
      <w:r w:rsidRPr="004D1246">
        <w:rPr>
          <w:rFonts w:asciiTheme="majorBidi" w:hAnsiTheme="majorBidi" w:cstheme="majorBidi"/>
          <w:noProof/>
          <w:color w:val="000000" w:themeColor="text1"/>
          <w:spacing w:val="5"/>
          <w:sz w:val="28"/>
          <w:szCs w:val="28"/>
          <w:lang w:val="kk-KZ"/>
        </w:rPr>
        <w:lastRenderedPageBreak/>
        <w:t xml:space="preserve">үзік, аз-аздап алып </w:t>
      </w:r>
      <w:r w:rsidRPr="004D1246">
        <w:rPr>
          <w:rFonts w:asciiTheme="majorBidi" w:hAnsiTheme="majorBidi" w:cstheme="majorBidi"/>
          <w:noProof/>
          <w:color w:val="000000" w:themeColor="text1"/>
          <w:spacing w:val="4"/>
          <w:sz w:val="28"/>
          <w:szCs w:val="28"/>
          <w:lang w:val="kk-KZ"/>
        </w:rPr>
        <w:t xml:space="preserve">тұрды, бірте-бірте олар жиі-жиі және көптеп, ақырында, оның өмірінің </w:t>
      </w:r>
      <w:r w:rsidRPr="004D1246">
        <w:rPr>
          <w:rFonts w:asciiTheme="majorBidi" w:hAnsiTheme="majorBidi" w:cstheme="majorBidi"/>
          <w:noProof/>
          <w:color w:val="000000" w:themeColor="text1"/>
          <w:spacing w:val="7"/>
          <w:sz w:val="28"/>
          <w:szCs w:val="28"/>
          <w:lang w:val="kk-KZ"/>
        </w:rPr>
        <w:t xml:space="preserve">соңғы жылдары үзіліссіз тасқынмен ағылып келе берді. Құранның </w:t>
      </w:r>
      <w:r w:rsidRPr="004D1246">
        <w:rPr>
          <w:rFonts w:asciiTheme="majorBidi" w:hAnsiTheme="majorBidi" w:cstheme="majorBidi"/>
          <w:noProof/>
          <w:color w:val="000000" w:themeColor="text1"/>
          <w:spacing w:val="9"/>
          <w:sz w:val="28"/>
          <w:szCs w:val="28"/>
          <w:lang w:val="kk-KZ"/>
        </w:rPr>
        <w:t xml:space="preserve">ішінара ашылуының бір себебі - оның ілімінің толық мазмұнын </w:t>
      </w:r>
      <w:r w:rsidRPr="004D1246">
        <w:rPr>
          <w:rFonts w:asciiTheme="majorBidi" w:hAnsiTheme="majorBidi" w:cstheme="majorBidi"/>
          <w:noProof/>
          <w:color w:val="000000" w:themeColor="text1"/>
          <w:spacing w:val="5"/>
          <w:sz w:val="28"/>
          <w:szCs w:val="28"/>
          <w:lang w:val="kk-KZ"/>
        </w:rPr>
        <w:t xml:space="preserve">халықтың бірден түсіне қоюының жеңіл еместігінде болса керек. Исламның </w:t>
      </w:r>
      <w:r w:rsidRPr="004D1246">
        <w:rPr>
          <w:rFonts w:asciiTheme="majorBidi" w:hAnsiTheme="majorBidi" w:cstheme="majorBidi"/>
          <w:noProof/>
          <w:color w:val="000000" w:themeColor="text1"/>
          <w:spacing w:val="9"/>
          <w:sz w:val="28"/>
          <w:szCs w:val="28"/>
          <w:lang w:val="kk-KZ"/>
        </w:rPr>
        <w:t xml:space="preserve">басты қағидалары толық бойға сіңе бастағанда, халық Құранда </w:t>
      </w:r>
      <w:r w:rsidRPr="004D1246">
        <w:rPr>
          <w:rFonts w:asciiTheme="majorBidi" w:hAnsiTheme="majorBidi" w:cstheme="majorBidi"/>
          <w:noProof/>
          <w:color w:val="000000" w:themeColor="text1"/>
          <w:spacing w:val="3"/>
          <w:sz w:val="28"/>
          <w:szCs w:val="28"/>
          <w:lang w:val="kk-KZ"/>
        </w:rPr>
        <w:t xml:space="preserve">ұсынылған ілімдер мен басшылық қағидаларды түсіне алатын дәрежеге </w:t>
      </w:r>
      <w:r w:rsidRPr="004D1246">
        <w:rPr>
          <w:rFonts w:asciiTheme="majorBidi" w:hAnsiTheme="majorBidi" w:cstheme="majorBidi"/>
          <w:noProof/>
          <w:color w:val="000000" w:themeColor="text1"/>
          <w:spacing w:val="5"/>
          <w:sz w:val="28"/>
          <w:szCs w:val="28"/>
          <w:lang w:val="kk-KZ"/>
        </w:rPr>
        <w:t xml:space="preserve">жетті, соған орай аяндар да үсті-үстіне, топ-тобымен түсекен сияқты. </w:t>
      </w:r>
      <w:r w:rsidRPr="004D1246">
        <w:rPr>
          <w:rFonts w:asciiTheme="majorBidi" w:hAnsiTheme="majorBidi" w:cstheme="majorBidi"/>
          <w:noProof/>
          <w:color w:val="000000" w:themeColor="text1"/>
          <w:spacing w:val="3"/>
          <w:sz w:val="28"/>
          <w:szCs w:val="28"/>
          <w:lang w:val="kk-KZ"/>
        </w:rPr>
        <w:t xml:space="preserve">Тағы да бір себебі - алғашында мұсылмандардың саны өте аз болатын. </w:t>
      </w:r>
      <w:r w:rsidRPr="004D1246">
        <w:rPr>
          <w:rFonts w:asciiTheme="majorBidi" w:hAnsiTheme="majorBidi" w:cstheme="majorBidi"/>
          <w:noProof/>
          <w:color w:val="000000" w:themeColor="text1"/>
          <w:spacing w:val="5"/>
          <w:sz w:val="28"/>
          <w:szCs w:val="28"/>
          <w:lang w:val="kk-KZ"/>
        </w:rPr>
        <w:t xml:space="preserve">Аллаһтың еркі Құранның мәтінінің мұқият сақталып, ешбір күмән </w:t>
      </w:r>
      <w:r w:rsidRPr="004D1246">
        <w:rPr>
          <w:rFonts w:asciiTheme="majorBidi" w:hAnsiTheme="majorBidi" w:cstheme="majorBidi"/>
          <w:noProof/>
          <w:color w:val="000000" w:themeColor="text1"/>
          <w:spacing w:val="3"/>
          <w:sz w:val="28"/>
          <w:szCs w:val="28"/>
          <w:lang w:val="kk-KZ"/>
        </w:rPr>
        <w:t>туғызбауға тиістігінде болды. Құран алғашында ұзақ уақыт бойы үзік-</w:t>
      </w:r>
      <w:r w:rsidRPr="004D1246">
        <w:rPr>
          <w:rFonts w:asciiTheme="majorBidi" w:hAnsiTheme="majorBidi" w:cstheme="majorBidi"/>
          <w:noProof/>
          <w:color w:val="000000" w:themeColor="text1"/>
          <w:spacing w:val="5"/>
          <w:sz w:val="28"/>
          <w:szCs w:val="28"/>
          <w:lang w:val="kk-KZ"/>
        </w:rPr>
        <w:t xml:space="preserve">үзік    аян   түрінде   және,   тіпті    кейде    бірнеше   ай   үзілістермен </w:t>
      </w:r>
      <w:r w:rsidRPr="004D1246">
        <w:rPr>
          <w:rFonts w:asciiTheme="majorBidi" w:hAnsiTheme="majorBidi" w:cstheme="majorBidi"/>
          <w:noProof/>
          <w:color w:val="000000" w:themeColor="text1"/>
          <w:spacing w:val="10"/>
          <w:sz w:val="28"/>
          <w:szCs w:val="28"/>
          <w:lang w:val="kk-KZ"/>
        </w:rPr>
        <w:t xml:space="preserve">жіберілгендіктен, мұсылмандардың барлық сүрелерді оңай есте </w:t>
      </w:r>
      <w:r w:rsidRPr="004D1246">
        <w:rPr>
          <w:rFonts w:asciiTheme="majorBidi" w:hAnsiTheme="majorBidi" w:cstheme="majorBidi"/>
          <w:noProof/>
          <w:color w:val="000000" w:themeColor="text1"/>
          <w:spacing w:val="4"/>
          <w:sz w:val="28"/>
          <w:szCs w:val="28"/>
          <w:lang w:val="kk-KZ"/>
        </w:rPr>
        <w:t xml:space="preserve">сақтауға мүмкіндіктері болды. Сол себепті мәтіннің дұрыс берілуіне </w:t>
      </w:r>
      <w:r w:rsidRPr="004D1246">
        <w:rPr>
          <w:rFonts w:asciiTheme="majorBidi" w:hAnsiTheme="majorBidi" w:cstheme="majorBidi"/>
          <w:noProof/>
          <w:color w:val="000000" w:themeColor="text1"/>
          <w:spacing w:val="3"/>
          <w:sz w:val="28"/>
          <w:szCs w:val="28"/>
          <w:lang w:val="kk-KZ"/>
        </w:rPr>
        <w:t xml:space="preserve">ешбір күмән туғызуға болмайды. Мұсылмандар қатарының көбеюі, </w:t>
      </w:r>
      <w:r w:rsidRPr="004D1246">
        <w:rPr>
          <w:rFonts w:asciiTheme="majorBidi" w:hAnsiTheme="majorBidi" w:cstheme="majorBidi"/>
          <w:noProof/>
          <w:color w:val="000000" w:themeColor="text1"/>
          <w:spacing w:val="4"/>
          <w:sz w:val="28"/>
          <w:szCs w:val="28"/>
          <w:lang w:val="kk-KZ"/>
        </w:rPr>
        <w:t xml:space="preserve">Құран мәтінінің сақталуының сенімділігі аяттардың жиі-жиі түсуіне </w:t>
      </w:r>
      <w:r w:rsidRPr="004D1246">
        <w:rPr>
          <w:rFonts w:asciiTheme="majorBidi" w:hAnsiTheme="majorBidi" w:cstheme="majorBidi"/>
          <w:noProof/>
          <w:color w:val="000000" w:themeColor="text1"/>
          <w:spacing w:val="3"/>
          <w:sz w:val="28"/>
          <w:szCs w:val="28"/>
          <w:lang w:val="kk-KZ"/>
        </w:rPr>
        <w:t xml:space="preserve">жеткізді. Пайғамбар өмірінің соңына қарай мұсылмандардың </w:t>
      </w:r>
      <w:r w:rsidRPr="004D1246">
        <w:rPr>
          <w:rFonts w:asciiTheme="majorBidi" w:hAnsiTheme="majorBidi" w:cstheme="majorBidi"/>
          <w:noProof/>
          <w:color w:val="000000" w:themeColor="text1"/>
          <w:spacing w:val="4"/>
          <w:sz w:val="28"/>
          <w:szCs w:val="28"/>
          <w:lang w:val="kk-KZ"/>
        </w:rPr>
        <w:t xml:space="preserve">қатары жүз мыңнан асып, Құран мәтінін есте сақтау да жеңіл болды. Құранның сөзін Аллаһтың өзі қорғағандықтан да, мәтін тазалығының </w:t>
      </w:r>
      <w:r w:rsidRPr="004D1246">
        <w:rPr>
          <w:rFonts w:asciiTheme="majorBidi" w:hAnsiTheme="majorBidi" w:cstheme="majorBidi"/>
          <w:noProof/>
          <w:color w:val="000000" w:themeColor="text1"/>
          <w:spacing w:val="6"/>
          <w:sz w:val="28"/>
          <w:szCs w:val="28"/>
          <w:lang w:val="kk-KZ"/>
        </w:rPr>
        <w:t>сақталғаны - күмәнсіз ақиқат.</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9"/>
          <w:sz w:val="28"/>
          <w:szCs w:val="28"/>
          <w:lang w:val="kk-KZ"/>
        </w:rPr>
      </w:pPr>
      <w:r w:rsidRPr="004D1246">
        <w:rPr>
          <w:rFonts w:asciiTheme="majorBidi" w:hAnsiTheme="majorBidi" w:cstheme="majorBidi"/>
          <w:noProof/>
          <w:color w:val="000000" w:themeColor="text1"/>
          <w:spacing w:val="7"/>
          <w:sz w:val="28"/>
          <w:szCs w:val="28"/>
          <w:lang w:val="kk-KZ"/>
        </w:rPr>
        <w:t xml:space="preserve">Халиф Османның уақытында құранның жеті көшірме данасы бүкіл мұсылман әлемінің таратылып, өз кезегінде </w:t>
      </w:r>
      <w:r w:rsidRPr="004D1246">
        <w:rPr>
          <w:rFonts w:asciiTheme="majorBidi" w:hAnsiTheme="majorBidi" w:cstheme="majorBidi"/>
          <w:noProof/>
          <w:color w:val="000000" w:themeColor="text1"/>
          <w:spacing w:val="9"/>
          <w:sz w:val="28"/>
          <w:szCs w:val="28"/>
          <w:lang w:val="kk-KZ"/>
        </w:rPr>
        <w:t xml:space="preserve">жаңа көшірмелер көбейтуде үлгі ретінде пайдаланылатын болды.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9"/>
          <w:sz w:val="28"/>
          <w:szCs w:val="28"/>
          <w:lang w:val="kk-KZ"/>
        </w:rPr>
      </w:pPr>
      <w:r w:rsidRPr="004D1246">
        <w:rPr>
          <w:rFonts w:asciiTheme="majorBidi" w:hAnsiTheme="majorBidi" w:cstheme="majorBidi"/>
          <w:noProof/>
          <w:color w:val="000000" w:themeColor="text1"/>
          <w:spacing w:val="4"/>
          <w:sz w:val="28"/>
          <w:szCs w:val="28"/>
          <w:lang w:val="kk-KZ"/>
        </w:rPr>
        <w:t xml:space="preserve">«Құран» деген атаудың өзі арабтың «кира-а» - әуенге салып оқу </w:t>
      </w:r>
      <w:r w:rsidRPr="004D1246">
        <w:rPr>
          <w:rFonts w:asciiTheme="majorBidi" w:hAnsiTheme="majorBidi" w:cstheme="majorBidi"/>
          <w:noProof/>
          <w:color w:val="000000" w:themeColor="text1"/>
          <w:spacing w:val="3"/>
          <w:sz w:val="28"/>
          <w:szCs w:val="28"/>
          <w:lang w:val="kk-KZ"/>
        </w:rPr>
        <w:t>немесе мәнерлеп жатқа айту деген мағына беретін етістігінен шыққан.</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9"/>
          <w:sz w:val="28"/>
          <w:szCs w:val="28"/>
          <w:lang w:val="kk-KZ"/>
        </w:rPr>
      </w:pPr>
      <w:r w:rsidRPr="004D1246">
        <w:rPr>
          <w:rFonts w:asciiTheme="majorBidi" w:hAnsiTheme="majorBidi" w:cstheme="majorBidi"/>
          <w:noProof/>
          <w:color w:val="000000" w:themeColor="text1"/>
          <w:spacing w:val="3"/>
          <w:sz w:val="28"/>
          <w:szCs w:val="28"/>
          <w:lang w:val="kk-KZ"/>
        </w:rPr>
        <w:t>Құран 114 сүреден (тарау) тұрады.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9"/>
          <w:sz w:val="28"/>
          <w:szCs w:val="28"/>
          <w:lang w:val="kk-KZ"/>
        </w:rPr>
      </w:pPr>
      <w:r w:rsidRPr="004D1246">
        <w:rPr>
          <w:rFonts w:asciiTheme="majorBidi" w:hAnsiTheme="majorBidi" w:cstheme="majorBidi"/>
          <w:noProof/>
          <w:color w:val="000000" w:themeColor="text1"/>
          <w:spacing w:val="7"/>
          <w:sz w:val="28"/>
          <w:szCs w:val="28"/>
          <w:lang w:val="kk-KZ"/>
        </w:rPr>
        <w:t xml:space="preserve">«Сүре» деген термин арабшадан сөзбе-сөз «дәреже» немесе </w:t>
      </w:r>
      <w:r w:rsidRPr="004D1246">
        <w:rPr>
          <w:rFonts w:asciiTheme="majorBidi" w:hAnsiTheme="majorBidi" w:cstheme="majorBidi"/>
          <w:noProof/>
          <w:color w:val="000000" w:themeColor="text1"/>
          <w:spacing w:val="5"/>
          <w:sz w:val="28"/>
          <w:szCs w:val="28"/>
          <w:lang w:val="kk-KZ"/>
        </w:rPr>
        <w:t xml:space="preserve">«қатар» деп аударылады. </w:t>
      </w:r>
      <w:r w:rsidRPr="004D1246">
        <w:rPr>
          <w:rFonts w:asciiTheme="majorBidi" w:hAnsiTheme="majorBidi" w:cstheme="majorBidi"/>
          <w:noProof/>
          <w:color w:val="000000" w:themeColor="text1"/>
          <w:spacing w:val="4"/>
          <w:sz w:val="28"/>
          <w:szCs w:val="28"/>
          <w:lang w:val="kk-KZ"/>
        </w:rPr>
        <w:t>Сүрелер көлеміне қарай орналасқан, яғни олар түсірілген тәрті</w:t>
      </w:r>
      <w:r w:rsidRPr="004D1246">
        <w:rPr>
          <w:rFonts w:asciiTheme="majorBidi" w:hAnsiTheme="majorBidi" w:cstheme="majorBidi"/>
          <w:noProof/>
          <w:color w:val="000000" w:themeColor="text1"/>
          <w:spacing w:val="3"/>
          <w:sz w:val="28"/>
          <w:szCs w:val="28"/>
          <w:lang w:val="kk-KZ"/>
        </w:rPr>
        <w:t>бімен емес, ұзақтығынан қысқаруына қарай реттелген. Сондықтан «Әл-</w:t>
      </w:r>
      <w:r w:rsidRPr="004D1246">
        <w:rPr>
          <w:rFonts w:asciiTheme="majorBidi" w:hAnsiTheme="majorBidi" w:cstheme="majorBidi"/>
          <w:noProof/>
          <w:color w:val="000000" w:themeColor="text1"/>
          <w:spacing w:val="6"/>
          <w:sz w:val="28"/>
          <w:szCs w:val="28"/>
          <w:lang w:val="kk-KZ"/>
        </w:rPr>
        <w:t xml:space="preserve">Фатиха» — «Құранның кілті» немесе қысқаша «беташар» сүресінен </w:t>
      </w:r>
      <w:r w:rsidRPr="004D1246">
        <w:rPr>
          <w:rFonts w:asciiTheme="majorBidi" w:hAnsiTheme="majorBidi" w:cstheme="majorBidi"/>
          <w:noProof/>
          <w:color w:val="000000" w:themeColor="text1"/>
          <w:spacing w:val="4"/>
          <w:sz w:val="28"/>
          <w:szCs w:val="28"/>
          <w:lang w:val="kk-KZ"/>
        </w:rPr>
        <w:t xml:space="preserve">кейін ең үзақ «Бақара» сүресі және ары қарай кете береді, оның үстіне бір сүреден өзгелері «Аса қамқор, ерекше мейірімді Аллаһтың атымен </w:t>
      </w:r>
      <w:r w:rsidRPr="004D1246">
        <w:rPr>
          <w:rFonts w:asciiTheme="majorBidi" w:hAnsiTheme="majorBidi" w:cstheme="majorBidi"/>
          <w:noProof/>
          <w:color w:val="000000" w:themeColor="text1"/>
          <w:spacing w:val="3"/>
          <w:sz w:val="28"/>
          <w:szCs w:val="28"/>
          <w:lang w:val="kk-KZ"/>
        </w:rPr>
        <w:t>бастаймын!» деген сөздермен басталады.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5"/>
          <w:sz w:val="28"/>
          <w:szCs w:val="28"/>
          <w:lang w:val="kk-KZ"/>
        </w:rPr>
      </w:pPr>
      <w:r w:rsidRPr="004D1246">
        <w:rPr>
          <w:rFonts w:asciiTheme="majorBidi" w:hAnsiTheme="majorBidi" w:cstheme="majorBidi"/>
          <w:noProof/>
          <w:color w:val="000000" w:themeColor="text1"/>
          <w:spacing w:val="-4"/>
          <w:sz w:val="28"/>
          <w:szCs w:val="28"/>
          <w:lang w:val="kk-KZ"/>
        </w:rPr>
        <w:t xml:space="preserve">Сүрелер аяттарга (өлең түріндегі) бөлінеді. Аяттардың саны </w:t>
      </w:r>
      <w:r w:rsidRPr="004D1246">
        <w:rPr>
          <w:rFonts w:asciiTheme="majorBidi" w:hAnsiTheme="majorBidi" w:cstheme="majorBidi"/>
          <w:noProof/>
          <w:color w:val="000000" w:themeColor="text1"/>
          <w:spacing w:val="-6"/>
          <w:sz w:val="28"/>
          <w:szCs w:val="28"/>
          <w:lang w:val="kk-KZ"/>
        </w:rPr>
        <w:t xml:space="preserve">сүренің көлеміне байланысты. </w:t>
      </w:r>
      <w:r w:rsidRPr="004D1246">
        <w:rPr>
          <w:rFonts w:asciiTheme="majorBidi" w:hAnsiTheme="majorBidi" w:cstheme="majorBidi"/>
          <w:noProof/>
          <w:color w:val="000000" w:themeColor="text1"/>
          <w:spacing w:val="-5"/>
          <w:sz w:val="28"/>
          <w:szCs w:val="28"/>
          <w:lang w:val="kk-KZ"/>
        </w:rPr>
        <w:t>Құран 6236 аят тұрады.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3"/>
          <w:sz w:val="28"/>
          <w:szCs w:val="28"/>
          <w:lang w:val="kk-KZ"/>
        </w:rPr>
        <w:t xml:space="preserve">Хадистер (арабша - баяндау, әңгіме) - бұл Мұхаммедтің </w:t>
      </w:r>
      <w:r w:rsidRPr="004D1246">
        <w:rPr>
          <w:rFonts w:asciiTheme="majorBidi" w:hAnsiTheme="majorBidi" w:cstheme="majorBidi"/>
          <w:noProof/>
          <w:color w:val="000000" w:themeColor="text1"/>
          <w:spacing w:val="6"/>
          <w:sz w:val="28"/>
          <w:szCs w:val="28"/>
          <w:lang w:val="kk-KZ"/>
        </w:rPr>
        <w:t xml:space="preserve">айтқан сөздері, іс-әрекеттері туралы қысқаша әңгімелер болып табылады.  </w:t>
      </w:r>
      <w:r w:rsidRPr="004D1246">
        <w:rPr>
          <w:rFonts w:asciiTheme="majorBidi" w:hAnsiTheme="majorBidi" w:cstheme="majorBidi"/>
          <w:noProof/>
          <w:color w:val="000000" w:themeColor="text1"/>
          <w:spacing w:val="3"/>
          <w:sz w:val="28"/>
          <w:szCs w:val="28"/>
          <w:lang w:val="kk-KZ"/>
        </w:rPr>
        <w:t>Әрбір хадис екі бөліктен тұрады: біріншісінде Мұхаммедтің сөздерін өз құлақтарымен</w:t>
      </w:r>
      <w:r w:rsidRPr="004D1246">
        <w:rPr>
          <w:rFonts w:asciiTheme="majorBidi" w:hAnsiTheme="majorBidi" w:cstheme="majorBidi"/>
          <w:noProof/>
          <w:color w:val="000000" w:themeColor="text1"/>
          <w:spacing w:val="8"/>
          <w:sz w:val="28"/>
          <w:szCs w:val="28"/>
          <w:lang w:val="kk-KZ"/>
        </w:rPr>
        <w:t xml:space="preserve">  естіген,  іс-әрекетіне куә болған,  соларды </w:t>
      </w:r>
      <w:r w:rsidRPr="004D1246">
        <w:rPr>
          <w:rFonts w:asciiTheme="majorBidi" w:hAnsiTheme="majorBidi" w:cstheme="majorBidi"/>
          <w:noProof/>
          <w:color w:val="000000" w:themeColor="text1"/>
          <w:spacing w:val="3"/>
          <w:sz w:val="28"/>
          <w:szCs w:val="28"/>
          <w:lang w:val="kk-KZ"/>
        </w:rPr>
        <w:t>жеткізуші сахабалардың аты-жөндері атап көрсетілген. Екіншісі, оның әңгімесінен тұрады.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5"/>
          <w:sz w:val="28"/>
          <w:szCs w:val="28"/>
          <w:lang w:val="kk-KZ"/>
        </w:rPr>
        <w:t xml:space="preserve">Хадистер - құқық, адамгершілік және діни ұйғарымдар </w:t>
      </w:r>
      <w:r w:rsidRPr="004D1246">
        <w:rPr>
          <w:rFonts w:asciiTheme="majorBidi" w:hAnsiTheme="majorBidi" w:cstheme="majorBidi"/>
          <w:noProof/>
          <w:color w:val="000000" w:themeColor="text1"/>
          <w:spacing w:val="-8"/>
          <w:sz w:val="28"/>
          <w:szCs w:val="28"/>
          <w:lang w:val="kk-KZ"/>
        </w:rPr>
        <w:t>бастауы.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5"/>
          <w:sz w:val="28"/>
          <w:szCs w:val="28"/>
          <w:lang w:val="kk-KZ"/>
        </w:rPr>
        <w:t xml:space="preserve">ІХ-Х ғасырларда белгілі дінтанушылардың таңдап жинаған бұл </w:t>
      </w:r>
      <w:r w:rsidRPr="004D1246">
        <w:rPr>
          <w:rFonts w:asciiTheme="majorBidi" w:hAnsiTheme="majorBidi" w:cstheme="majorBidi"/>
          <w:noProof/>
          <w:color w:val="000000" w:themeColor="text1"/>
          <w:spacing w:val="-4"/>
          <w:sz w:val="28"/>
          <w:szCs w:val="28"/>
          <w:lang w:val="kk-KZ"/>
        </w:rPr>
        <w:t xml:space="preserve">хадистері сүннелерді немесе мұсылмандық Қасиетті Өсиеттерді  </w:t>
      </w:r>
      <w:r w:rsidRPr="004D1246">
        <w:rPr>
          <w:rFonts w:asciiTheme="majorBidi" w:hAnsiTheme="majorBidi" w:cstheme="majorBidi"/>
          <w:noProof/>
          <w:color w:val="000000" w:themeColor="text1"/>
          <w:spacing w:val="-7"/>
          <w:sz w:val="28"/>
          <w:szCs w:val="28"/>
          <w:lang w:val="kk-KZ"/>
        </w:rPr>
        <w:t>құрайды.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2"/>
          <w:sz w:val="28"/>
          <w:szCs w:val="28"/>
          <w:lang w:val="kk-KZ"/>
        </w:rPr>
        <w:t>Сүннелерге (арабша - үлгі, өмір салты, жөн-жоралғы, мінез-</w:t>
      </w:r>
      <w:r w:rsidRPr="004D1246">
        <w:rPr>
          <w:rFonts w:asciiTheme="majorBidi" w:hAnsiTheme="majorBidi" w:cstheme="majorBidi"/>
          <w:noProof/>
          <w:color w:val="000000" w:themeColor="text1"/>
          <w:spacing w:val="-3"/>
          <w:sz w:val="28"/>
          <w:szCs w:val="28"/>
          <w:lang w:val="kk-KZ"/>
        </w:rPr>
        <w:t xml:space="preserve">құлық) исламда мұсылмандық құқық негізін түсіндіретін және </w:t>
      </w:r>
      <w:r w:rsidRPr="004D1246">
        <w:rPr>
          <w:rFonts w:asciiTheme="majorBidi" w:hAnsiTheme="majorBidi" w:cstheme="majorBidi"/>
          <w:noProof/>
          <w:color w:val="000000" w:themeColor="text1"/>
          <w:spacing w:val="1"/>
          <w:sz w:val="28"/>
          <w:szCs w:val="28"/>
          <w:lang w:val="kk-KZ"/>
        </w:rPr>
        <w:t xml:space="preserve">толықтыратын екінші (Қасиетті Құраннан кейінгі) қайнар бұлақ </w:t>
      </w:r>
      <w:r w:rsidRPr="004D1246">
        <w:rPr>
          <w:rFonts w:asciiTheme="majorBidi" w:hAnsiTheme="majorBidi" w:cstheme="majorBidi"/>
          <w:noProof/>
          <w:color w:val="000000" w:themeColor="text1"/>
          <w:spacing w:val="-3"/>
          <w:sz w:val="28"/>
          <w:szCs w:val="28"/>
          <w:lang w:val="kk-KZ"/>
        </w:rPr>
        <w:t xml:space="preserve">маңызы беріледі. Сүннелердің алты </w:t>
      </w:r>
      <w:r w:rsidRPr="004D1246">
        <w:rPr>
          <w:rFonts w:asciiTheme="majorBidi" w:hAnsiTheme="majorBidi" w:cstheme="majorBidi"/>
          <w:noProof/>
          <w:color w:val="000000" w:themeColor="text1"/>
          <w:spacing w:val="-3"/>
          <w:sz w:val="28"/>
          <w:szCs w:val="28"/>
          <w:lang w:val="kk-KZ"/>
        </w:rPr>
        <w:lastRenderedPageBreak/>
        <w:t>жинағы (</w:t>
      </w:r>
      <w:r w:rsidRPr="004D1246">
        <w:rPr>
          <w:rFonts w:asciiTheme="majorBidi" w:hAnsiTheme="majorBidi" w:cstheme="majorBidi"/>
          <w:noProof/>
          <w:color w:val="000000" w:themeColor="text1"/>
          <w:spacing w:val="3"/>
          <w:sz w:val="28"/>
          <w:szCs w:val="28"/>
          <w:lang w:val="kk-KZ"/>
        </w:rPr>
        <w:t xml:space="preserve">Бұқара, Мүсілім, </w:t>
      </w:r>
      <w:r w:rsidRPr="004D1246">
        <w:rPr>
          <w:rFonts w:asciiTheme="majorBidi" w:hAnsiTheme="majorBidi" w:cstheme="majorBidi"/>
          <w:noProof/>
          <w:color w:val="000000" w:themeColor="text1"/>
          <w:spacing w:val="4"/>
          <w:sz w:val="28"/>
          <w:szCs w:val="28"/>
          <w:lang w:val="kk-KZ"/>
        </w:rPr>
        <w:t>ат-Тирмизи, Әбу-Дәуіт, ан-Насаи жэне Ибн-Мәджі)</w:t>
      </w:r>
      <w:r w:rsidRPr="004D1246">
        <w:rPr>
          <w:rFonts w:asciiTheme="majorBidi" w:hAnsiTheme="majorBidi" w:cstheme="majorBidi"/>
          <w:noProof/>
          <w:color w:val="000000" w:themeColor="text1"/>
          <w:spacing w:val="-3"/>
          <w:sz w:val="28"/>
          <w:szCs w:val="28"/>
          <w:lang w:val="kk-KZ"/>
        </w:rPr>
        <w:t xml:space="preserve"> бар. </w:t>
      </w:r>
      <w:r w:rsidRPr="004D1246">
        <w:rPr>
          <w:rFonts w:asciiTheme="majorBidi" w:hAnsiTheme="majorBidi" w:cstheme="majorBidi"/>
          <w:noProof/>
          <w:color w:val="000000" w:themeColor="text1"/>
          <w:spacing w:val="-5"/>
          <w:sz w:val="28"/>
          <w:szCs w:val="28"/>
          <w:lang w:val="kk-KZ"/>
        </w:rPr>
        <w:t xml:space="preserve">Олар қағидаттық деп саналады, өйткені Аллаһқа </w:t>
      </w:r>
      <w:r w:rsidRPr="004D1246">
        <w:rPr>
          <w:rFonts w:asciiTheme="majorBidi" w:hAnsiTheme="majorBidi" w:cstheme="majorBidi"/>
          <w:noProof/>
          <w:color w:val="000000" w:themeColor="text1"/>
          <w:spacing w:val="-4"/>
          <w:sz w:val="28"/>
          <w:szCs w:val="28"/>
          <w:lang w:val="kk-KZ"/>
        </w:rPr>
        <w:t xml:space="preserve">жағымды мінез-құлық пен шешімдер туралы мәліметтердің бастауы </w:t>
      </w:r>
      <w:r w:rsidRPr="004D1246">
        <w:rPr>
          <w:rFonts w:asciiTheme="majorBidi" w:hAnsiTheme="majorBidi" w:cstheme="majorBidi"/>
          <w:noProof/>
          <w:color w:val="000000" w:themeColor="text1"/>
          <w:spacing w:val="-9"/>
          <w:sz w:val="28"/>
          <w:szCs w:val="28"/>
          <w:lang w:val="kk-KZ"/>
        </w:rPr>
        <w:t>болып  табылады.</w:t>
      </w:r>
      <w:r w:rsidRPr="004D1246">
        <w:rPr>
          <w:rFonts w:asciiTheme="majorBidi" w:hAnsiTheme="majorBidi" w:cstheme="majorBidi"/>
          <w:noProof/>
          <w:color w:val="000000" w:themeColor="text1"/>
          <w:sz w:val="28"/>
          <w:szCs w:val="28"/>
          <w:lang w:val="kk-KZ"/>
        </w:rPr>
        <w:tab/>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4"/>
          <w:sz w:val="28"/>
          <w:szCs w:val="28"/>
          <w:lang w:val="kk-KZ"/>
        </w:rPr>
        <w:t xml:space="preserve">Сүннет — фикх үшін құқықтық және өткен уақыттарда орын </w:t>
      </w:r>
      <w:r w:rsidRPr="004D1246">
        <w:rPr>
          <w:rFonts w:asciiTheme="majorBidi" w:hAnsiTheme="majorBidi" w:cstheme="majorBidi"/>
          <w:noProof/>
          <w:color w:val="000000" w:themeColor="text1"/>
          <w:spacing w:val="5"/>
          <w:sz w:val="28"/>
          <w:szCs w:val="28"/>
          <w:lang w:val="kk-KZ"/>
        </w:rPr>
        <w:t xml:space="preserve">алған өнегелік ұстанымдардың басты бастауларының бірі болып </w:t>
      </w:r>
      <w:r w:rsidRPr="004D1246">
        <w:rPr>
          <w:rFonts w:asciiTheme="majorBidi" w:hAnsiTheme="majorBidi" w:cstheme="majorBidi"/>
          <w:noProof/>
          <w:color w:val="000000" w:themeColor="text1"/>
          <w:spacing w:val="3"/>
          <w:sz w:val="28"/>
          <w:szCs w:val="28"/>
          <w:lang w:val="kk-KZ"/>
        </w:rPr>
        <w:t>табылады.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8"/>
          <w:sz w:val="28"/>
          <w:szCs w:val="28"/>
          <w:lang w:val="kk-KZ"/>
        </w:rPr>
        <w:t xml:space="preserve">«Фикх» атауы (арабша — терең түсінік, білім) деген ұғымды </w:t>
      </w:r>
      <w:r w:rsidRPr="004D1246">
        <w:rPr>
          <w:rFonts w:asciiTheme="majorBidi" w:hAnsiTheme="majorBidi" w:cstheme="majorBidi"/>
          <w:noProof/>
          <w:color w:val="000000" w:themeColor="text1"/>
          <w:spacing w:val="1"/>
          <w:sz w:val="28"/>
          <w:szCs w:val="28"/>
          <w:lang w:val="kk-KZ"/>
        </w:rPr>
        <w:t xml:space="preserve">білдіреді. </w:t>
      </w:r>
      <w:r w:rsidRPr="004D1246">
        <w:rPr>
          <w:rFonts w:asciiTheme="majorBidi" w:hAnsiTheme="majorBidi" w:cstheme="majorBidi"/>
          <w:noProof/>
          <w:color w:val="000000" w:themeColor="text1"/>
          <w:spacing w:val="4"/>
          <w:sz w:val="28"/>
          <w:szCs w:val="28"/>
          <w:lang w:val="kk-KZ"/>
        </w:rPr>
        <w:t>Фикх ережелері мұсылманның сыртқы, көзге көрініп тұрған мінез-құлқын, оның өз міндеттерін тікелей орындауын қадағалайды.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4"/>
          <w:sz w:val="28"/>
          <w:szCs w:val="28"/>
          <w:lang w:val="kk-KZ"/>
        </w:rPr>
        <w:t xml:space="preserve">Ал діндар адамның ішкі, рухани жан дүниесінің хал-күйін </w:t>
      </w:r>
      <w:r w:rsidRPr="004D1246">
        <w:rPr>
          <w:rFonts w:asciiTheme="majorBidi" w:hAnsiTheme="majorBidi" w:cstheme="majorBidi"/>
          <w:noProof/>
          <w:color w:val="000000" w:themeColor="text1"/>
          <w:spacing w:val="-2"/>
          <w:sz w:val="28"/>
          <w:szCs w:val="28"/>
          <w:lang w:val="kk-KZ"/>
        </w:rPr>
        <w:t>таразылайтын — тасаууф — тақуалық.</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4"/>
          <w:sz w:val="28"/>
          <w:szCs w:val="28"/>
          <w:lang w:val="kk-KZ"/>
        </w:rPr>
        <w:t xml:space="preserve">«Мұсылмандық құқық {әл-фикх) - ислам діні ілімінің бөлінбес </w:t>
      </w:r>
      <w:r w:rsidRPr="004D1246">
        <w:rPr>
          <w:rFonts w:asciiTheme="majorBidi" w:hAnsiTheme="majorBidi" w:cstheme="majorBidi"/>
          <w:noProof/>
          <w:color w:val="000000" w:themeColor="text1"/>
          <w:spacing w:val="10"/>
          <w:sz w:val="28"/>
          <w:szCs w:val="28"/>
          <w:lang w:val="kk-KZ"/>
        </w:rPr>
        <w:t xml:space="preserve">бөлшегі. Қайдан шыққанына қарамастан, оның идеялары мен </w:t>
      </w:r>
      <w:r w:rsidRPr="004D1246">
        <w:rPr>
          <w:rFonts w:asciiTheme="majorBidi" w:hAnsiTheme="majorBidi" w:cstheme="majorBidi"/>
          <w:noProof/>
          <w:color w:val="000000" w:themeColor="text1"/>
          <w:spacing w:val="3"/>
          <w:sz w:val="28"/>
          <w:szCs w:val="28"/>
          <w:lang w:val="kk-KZ"/>
        </w:rPr>
        <w:t xml:space="preserve">ұстанымдары Құранға — оның тікелей көрсетуіне немесе соған жақын </w:t>
      </w:r>
      <w:r w:rsidRPr="004D1246">
        <w:rPr>
          <w:rFonts w:asciiTheme="majorBidi" w:hAnsiTheme="majorBidi" w:cstheme="majorBidi"/>
          <w:noProof/>
          <w:color w:val="000000" w:themeColor="text1"/>
          <w:spacing w:val="8"/>
          <w:sz w:val="28"/>
          <w:szCs w:val="28"/>
          <w:lang w:val="kk-KZ"/>
        </w:rPr>
        <w:t xml:space="preserve">үлгісіне немесе тәңірдің аяны болып табылмайтын Мұхаммед </w:t>
      </w:r>
      <w:r w:rsidRPr="004D1246">
        <w:rPr>
          <w:rFonts w:asciiTheme="majorBidi" w:hAnsiTheme="majorBidi" w:cstheme="majorBidi"/>
          <w:noProof/>
          <w:color w:val="000000" w:themeColor="text1"/>
          <w:spacing w:val="6"/>
          <w:sz w:val="28"/>
          <w:szCs w:val="28"/>
          <w:lang w:val="kk-KZ"/>
        </w:rPr>
        <w:t>пайғамбардың сөздеріне (әл-хадис) немесе оның қандай да бір іс-</w:t>
      </w:r>
      <w:r w:rsidRPr="004D1246">
        <w:rPr>
          <w:rFonts w:asciiTheme="majorBidi" w:hAnsiTheme="majorBidi" w:cstheme="majorBidi"/>
          <w:noProof/>
          <w:color w:val="000000" w:themeColor="text1"/>
          <w:spacing w:val="4"/>
          <w:sz w:val="28"/>
          <w:szCs w:val="28"/>
          <w:lang w:val="kk-KZ"/>
        </w:rPr>
        <w:t xml:space="preserve">әрекетіне (ас-сунна) негізделуге тиіс. Бұл материалдың құқықтық </w:t>
      </w:r>
      <w:r w:rsidRPr="004D1246">
        <w:rPr>
          <w:rFonts w:asciiTheme="majorBidi" w:hAnsiTheme="majorBidi" w:cstheme="majorBidi"/>
          <w:noProof/>
          <w:color w:val="000000" w:themeColor="text1"/>
          <w:spacing w:val="11"/>
          <w:sz w:val="28"/>
          <w:szCs w:val="28"/>
          <w:lang w:val="kk-KZ"/>
        </w:rPr>
        <w:t xml:space="preserve">қатынаста нақты екендігі беделді дін мамандары {әл-иджма") </w:t>
      </w:r>
      <w:r w:rsidRPr="004D1246">
        <w:rPr>
          <w:rFonts w:asciiTheme="majorBidi" w:hAnsiTheme="majorBidi" w:cstheme="majorBidi"/>
          <w:noProof/>
          <w:color w:val="000000" w:themeColor="text1"/>
          <w:spacing w:val="4"/>
          <w:sz w:val="28"/>
          <w:szCs w:val="28"/>
          <w:lang w:val="kk-KZ"/>
        </w:rPr>
        <w:t xml:space="preserve">жиынында келісілуге және қабылдануға тиіс; құқықтық шешілуге </w:t>
      </w:r>
      <w:r w:rsidRPr="004D1246">
        <w:rPr>
          <w:rFonts w:asciiTheme="majorBidi" w:hAnsiTheme="majorBidi" w:cstheme="majorBidi"/>
          <w:noProof/>
          <w:color w:val="000000" w:themeColor="text1"/>
          <w:spacing w:val="8"/>
          <w:sz w:val="28"/>
          <w:szCs w:val="28"/>
          <w:lang w:val="kk-KZ"/>
        </w:rPr>
        <w:t xml:space="preserve">ұсынылған мәселелер Құранмен, хадистермен және дедуктивтік </w:t>
      </w:r>
      <w:r w:rsidRPr="004D1246">
        <w:rPr>
          <w:rFonts w:asciiTheme="majorBidi" w:hAnsiTheme="majorBidi" w:cstheme="majorBidi"/>
          <w:noProof/>
          <w:color w:val="000000" w:themeColor="text1"/>
          <w:spacing w:val="4"/>
          <w:sz w:val="28"/>
          <w:szCs w:val="28"/>
          <w:lang w:val="kk-KZ"/>
        </w:rPr>
        <w:t xml:space="preserve">зерттеудің ас-сунна әдістерімен (кийас, истихсан, истислах т.б.) ұштастырылуға тиіс. Осы төрт тетік әл-фикхтің діни-кұқықтық ғылым </w:t>
      </w:r>
      <w:r w:rsidRPr="004D1246">
        <w:rPr>
          <w:rFonts w:asciiTheme="majorBidi" w:hAnsiTheme="majorBidi" w:cstheme="majorBidi"/>
          <w:noProof/>
          <w:color w:val="000000" w:themeColor="text1"/>
          <w:spacing w:val="3"/>
          <w:sz w:val="28"/>
          <w:szCs w:val="28"/>
          <w:lang w:val="kk-KZ"/>
        </w:rPr>
        <w:t xml:space="preserve">ретіндегі негізін құрайды» дейді Р.Мақсұд.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3"/>
          <w:sz w:val="28"/>
          <w:szCs w:val="28"/>
          <w:lang w:val="kk-KZ"/>
        </w:rPr>
        <w:t xml:space="preserve">Шаригат (арабша шариа - мақсатқа жеткізетін дұрыс жол) - бұл </w:t>
      </w:r>
      <w:r w:rsidRPr="004D1246">
        <w:rPr>
          <w:rFonts w:asciiTheme="majorBidi" w:hAnsiTheme="majorBidi" w:cstheme="majorBidi"/>
          <w:noProof/>
          <w:color w:val="000000" w:themeColor="text1"/>
          <w:spacing w:val="5"/>
          <w:sz w:val="28"/>
          <w:szCs w:val="28"/>
          <w:lang w:val="kk-KZ"/>
        </w:rPr>
        <w:t xml:space="preserve">заңдық нормалардың, ұстанымдар мен мінез-құлық ережелерінің жиынтығы, яғни соларды ұстану - адамның Аллаһ тағала құп көрген </w:t>
      </w:r>
      <w:r w:rsidRPr="004D1246">
        <w:rPr>
          <w:rFonts w:asciiTheme="majorBidi" w:hAnsiTheme="majorBidi" w:cstheme="majorBidi"/>
          <w:noProof/>
          <w:color w:val="000000" w:themeColor="text1"/>
          <w:spacing w:val="2"/>
          <w:sz w:val="28"/>
          <w:szCs w:val="28"/>
          <w:lang w:val="kk-KZ"/>
        </w:rPr>
        <w:t xml:space="preserve">және нағыз мұсылманды жұмаққа келтіретін дұрыс жолмен жүріп келе </w:t>
      </w:r>
      <w:r w:rsidRPr="004D1246">
        <w:rPr>
          <w:rFonts w:asciiTheme="majorBidi" w:hAnsiTheme="majorBidi" w:cstheme="majorBidi"/>
          <w:noProof/>
          <w:color w:val="000000" w:themeColor="text1"/>
          <w:spacing w:val="3"/>
          <w:sz w:val="28"/>
          <w:szCs w:val="28"/>
          <w:lang w:val="kk-KZ"/>
        </w:rPr>
        <w:t>жатқанын білдіреді.</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4"/>
          <w:sz w:val="28"/>
          <w:szCs w:val="28"/>
          <w:lang w:val="kk-KZ"/>
        </w:rPr>
        <w:t>Шариғат адамдарға Құран, хадистер және діни тұлғалардың шығармалары арқылы жеткен «Құдай заңы» болып табылады.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5"/>
          <w:sz w:val="28"/>
          <w:szCs w:val="28"/>
          <w:lang w:val="kk-KZ"/>
        </w:rPr>
        <w:t xml:space="preserve">Мұхаммед пен оның төрт орынбасары () - халифтер өзара неке </w:t>
      </w:r>
      <w:r w:rsidRPr="004D1246">
        <w:rPr>
          <w:rFonts w:asciiTheme="majorBidi" w:hAnsiTheme="majorBidi" w:cstheme="majorBidi"/>
          <w:noProof/>
          <w:color w:val="000000" w:themeColor="text1"/>
          <w:spacing w:val="9"/>
          <w:sz w:val="28"/>
          <w:szCs w:val="28"/>
          <w:lang w:val="kk-KZ"/>
        </w:rPr>
        <w:t xml:space="preserve">жағынан байланысқан. Халифтер </w:t>
      </w:r>
      <w:r w:rsidRPr="004D1246">
        <w:rPr>
          <w:rFonts w:asciiTheme="majorBidi" w:hAnsiTheme="majorBidi" w:cstheme="majorBidi"/>
          <w:noProof/>
          <w:color w:val="000000" w:themeColor="text1"/>
          <w:spacing w:val="5"/>
          <w:sz w:val="28"/>
          <w:szCs w:val="28"/>
          <w:lang w:val="kk-KZ"/>
        </w:rPr>
        <w:t>–</w:t>
      </w:r>
      <w:r w:rsidRPr="004D1246">
        <w:rPr>
          <w:rFonts w:asciiTheme="majorBidi" w:hAnsiTheme="majorBidi" w:cstheme="majorBidi"/>
          <w:noProof/>
          <w:color w:val="000000" w:themeColor="text1"/>
          <w:spacing w:val="4"/>
          <w:sz w:val="28"/>
          <w:szCs w:val="28"/>
          <w:lang w:val="kk-KZ"/>
        </w:rPr>
        <w:t xml:space="preserve">мұсылмандықтың екі ағымы: шейіттер мен сүнниттерге бөлінгенге дейін әділ билік жүргізгенді. </w:t>
      </w:r>
      <w:r w:rsidRPr="004D1246">
        <w:rPr>
          <w:rFonts w:asciiTheme="majorBidi" w:hAnsiTheme="majorBidi" w:cstheme="majorBidi"/>
          <w:noProof/>
          <w:color w:val="000000" w:themeColor="text1"/>
          <w:spacing w:val="3"/>
          <w:sz w:val="28"/>
          <w:szCs w:val="28"/>
          <w:lang w:val="kk-KZ"/>
        </w:rPr>
        <w:t xml:space="preserve">Ағым ретінде сүннеттік Х-ХІ ғасырларда шейіттікпен күрес </w:t>
      </w:r>
      <w:r w:rsidRPr="004D1246">
        <w:rPr>
          <w:rFonts w:asciiTheme="majorBidi" w:hAnsiTheme="majorBidi" w:cstheme="majorBidi"/>
          <w:noProof/>
          <w:color w:val="000000" w:themeColor="text1"/>
          <w:spacing w:val="2"/>
          <w:sz w:val="28"/>
          <w:szCs w:val="28"/>
          <w:lang w:val="kk-KZ"/>
        </w:rPr>
        <w:t>барысында қалыптасты.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r w:rsidRPr="004D1246">
        <w:rPr>
          <w:rFonts w:asciiTheme="majorBidi" w:hAnsiTheme="majorBidi" w:cstheme="majorBidi"/>
          <w:noProof/>
          <w:color w:val="000000" w:themeColor="text1"/>
          <w:spacing w:val="4"/>
          <w:sz w:val="28"/>
          <w:szCs w:val="28"/>
          <w:lang w:val="kk-KZ"/>
        </w:rPr>
        <w:t xml:space="preserve">Сүнниттер (толық өз атауы: ахль ас-сүнне уа-ль-джама, яғни </w:t>
      </w:r>
      <w:r w:rsidRPr="004D1246">
        <w:rPr>
          <w:rFonts w:asciiTheme="majorBidi" w:hAnsiTheme="majorBidi" w:cstheme="majorBidi"/>
          <w:noProof/>
          <w:color w:val="000000" w:themeColor="text1"/>
          <w:spacing w:val="3"/>
          <w:sz w:val="28"/>
          <w:szCs w:val="28"/>
          <w:lang w:val="kk-KZ"/>
        </w:rPr>
        <w:t>сүннет адамдары және қауым келісімі) - исламдағы ең саны көп бағыт</w:t>
      </w:r>
      <w:r w:rsidRPr="004D1246">
        <w:rPr>
          <w:rFonts w:asciiTheme="majorBidi" w:hAnsiTheme="majorBidi" w:cstheme="majorBidi"/>
          <w:noProof/>
          <w:color w:val="000000" w:themeColor="text1"/>
          <w:spacing w:val="5"/>
          <w:sz w:val="28"/>
          <w:szCs w:val="28"/>
          <w:lang w:val="kk-KZ"/>
        </w:rPr>
        <w:t xml:space="preserve">тың жолын ұстаушылар және бұл ағым </w:t>
      </w:r>
      <w:r w:rsidRPr="004D1246">
        <w:rPr>
          <w:rFonts w:asciiTheme="majorBidi" w:hAnsiTheme="majorBidi" w:cstheme="majorBidi"/>
          <w:noProof/>
          <w:color w:val="000000" w:themeColor="text1"/>
          <w:spacing w:val="4"/>
          <w:sz w:val="28"/>
          <w:szCs w:val="28"/>
          <w:lang w:val="kk-KZ"/>
        </w:rPr>
        <w:t>орнықты және бірқалыпты ағым болып табылады.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4"/>
          <w:sz w:val="28"/>
          <w:szCs w:val="28"/>
          <w:lang w:val="kk-KZ"/>
        </w:rPr>
        <w:t xml:space="preserve">Сүнниттер төрт діндар халифтің барлығының да қасиеттілігін </w:t>
      </w:r>
      <w:r w:rsidRPr="004D1246">
        <w:rPr>
          <w:rFonts w:asciiTheme="majorBidi" w:hAnsiTheme="majorBidi" w:cstheme="majorBidi"/>
          <w:noProof/>
          <w:color w:val="000000" w:themeColor="text1"/>
          <w:spacing w:val="8"/>
          <w:sz w:val="28"/>
          <w:szCs w:val="28"/>
          <w:lang w:val="kk-KZ"/>
        </w:rPr>
        <w:t xml:space="preserve">мойындайды, бірақ Мұхаммед с.ғ.с. пайғамбар қайтыс болғаннан </w:t>
      </w:r>
      <w:r w:rsidRPr="004D1246">
        <w:rPr>
          <w:rFonts w:asciiTheme="majorBidi" w:hAnsiTheme="majorBidi" w:cstheme="majorBidi"/>
          <w:noProof/>
          <w:color w:val="000000" w:themeColor="text1"/>
          <w:spacing w:val="3"/>
          <w:sz w:val="28"/>
          <w:szCs w:val="28"/>
          <w:lang w:val="kk-KZ"/>
        </w:rPr>
        <w:t xml:space="preserve">кейінгі Аллаһ тағала мен адамдар арасында елшілік болу мүмкіндігін </w:t>
      </w:r>
      <w:r w:rsidRPr="004D1246">
        <w:rPr>
          <w:rFonts w:asciiTheme="majorBidi" w:hAnsiTheme="majorBidi" w:cstheme="majorBidi"/>
          <w:noProof/>
          <w:color w:val="000000" w:themeColor="text1"/>
          <w:spacing w:val="4"/>
          <w:sz w:val="28"/>
          <w:szCs w:val="28"/>
          <w:lang w:val="kk-KZ"/>
        </w:rPr>
        <w:t xml:space="preserve">қабылдамайды. Олардың шейіттерден айырмашылығы - Әли халифтің </w:t>
      </w:r>
      <w:r w:rsidRPr="004D1246">
        <w:rPr>
          <w:rFonts w:asciiTheme="majorBidi" w:hAnsiTheme="majorBidi" w:cstheme="majorBidi"/>
          <w:noProof/>
          <w:color w:val="000000" w:themeColor="text1"/>
          <w:spacing w:val="9"/>
          <w:sz w:val="28"/>
          <w:szCs w:val="28"/>
          <w:lang w:val="kk-KZ"/>
        </w:rPr>
        <w:t xml:space="preserve">ерекше табиғатын дәріптемейді және оның үрім-бұтақтарының </w:t>
      </w:r>
      <w:r w:rsidRPr="004D1246">
        <w:rPr>
          <w:rFonts w:asciiTheme="majorBidi" w:hAnsiTheme="majorBidi" w:cstheme="majorBidi"/>
          <w:noProof/>
          <w:color w:val="000000" w:themeColor="text1"/>
          <w:spacing w:val="10"/>
          <w:sz w:val="28"/>
          <w:szCs w:val="28"/>
          <w:lang w:val="kk-KZ"/>
        </w:rPr>
        <w:t xml:space="preserve">имаматца (рухани және зайырлы билікті бір жерге біріктірген </w:t>
      </w:r>
      <w:r w:rsidRPr="004D1246">
        <w:rPr>
          <w:rFonts w:asciiTheme="majorBidi" w:hAnsiTheme="majorBidi" w:cstheme="majorBidi"/>
          <w:noProof/>
          <w:color w:val="000000" w:themeColor="text1"/>
          <w:spacing w:val="1"/>
          <w:sz w:val="28"/>
          <w:szCs w:val="28"/>
          <w:lang w:val="kk-KZ"/>
        </w:rPr>
        <w:t xml:space="preserve">мұсылман қауымының жоғарғы билік институты) мұрагерлік құқығын </w:t>
      </w:r>
      <w:r w:rsidRPr="004D1246">
        <w:rPr>
          <w:rFonts w:asciiTheme="majorBidi" w:hAnsiTheme="majorBidi" w:cstheme="majorBidi"/>
          <w:noProof/>
          <w:color w:val="000000" w:themeColor="text1"/>
          <w:spacing w:val="10"/>
          <w:sz w:val="28"/>
          <w:szCs w:val="28"/>
          <w:lang w:val="kk-KZ"/>
        </w:rPr>
        <w:t xml:space="preserve">танымайды. Сол себепті бұндай қайшылықтарда билік мәселесі </w:t>
      </w:r>
      <w:r w:rsidRPr="004D1246">
        <w:rPr>
          <w:rFonts w:asciiTheme="majorBidi" w:hAnsiTheme="majorBidi" w:cstheme="majorBidi"/>
          <w:noProof/>
          <w:color w:val="000000" w:themeColor="text1"/>
          <w:spacing w:val="4"/>
          <w:sz w:val="28"/>
          <w:szCs w:val="28"/>
          <w:lang w:val="kk-KZ"/>
        </w:rPr>
        <w:t xml:space="preserve">айрықша рөл </w:t>
      </w:r>
      <w:r w:rsidRPr="004D1246">
        <w:rPr>
          <w:rFonts w:asciiTheme="majorBidi" w:hAnsiTheme="majorBidi" w:cstheme="majorBidi"/>
          <w:noProof/>
          <w:color w:val="000000" w:themeColor="text1"/>
          <w:spacing w:val="4"/>
          <w:sz w:val="28"/>
          <w:szCs w:val="28"/>
          <w:lang w:val="kk-KZ"/>
        </w:rPr>
        <w:lastRenderedPageBreak/>
        <w:t xml:space="preserve">атқарады. Ол ислам теориясы мен практикасының негізгі </w:t>
      </w:r>
      <w:r w:rsidRPr="004D1246">
        <w:rPr>
          <w:rFonts w:asciiTheme="majorBidi" w:hAnsiTheme="majorBidi" w:cstheme="majorBidi"/>
          <w:noProof/>
          <w:color w:val="000000" w:themeColor="text1"/>
          <w:spacing w:val="2"/>
          <w:sz w:val="28"/>
          <w:szCs w:val="28"/>
          <w:lang w:val="kk-KZ"/>
        </w:rPr>
        <w:t xml:space="preserve">мәселесі болып қала береді. Суннитер үшін киелі орын </w:t>
      </w:r>
      <w:r w:rsidRPr="004D1246">
        <w:rPr>
          <w:rFonts w:asciiTheme="majorBidi" w:hAnsiTheme="majorBidi" w:cstheme="majorBidi"/>
          <w:noProof/>
          <w:color w:val="000000" w:themeColor="text1"/>
          <w:spacing w:val="4"/>
          <w:sz w:val="28"/>
          <w:szCs w:val="28"/>
          <w:lang w:val="kk-KZ"/>
        </w:rPr>
        <w:t>– Қағба мен мединедегі Мұхаммед пайғамбардың зираты болып табылады.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1"/>
          <w:sz w:val="28"/>
          <w:szCs w:val="28"/>
          <w:lang w:val="kk-KZ"/>
        </w:rPr>
      </w:pP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3"/>
          <w:sz w:val="28"/>
          <w:szCs w:val="28"/>
          <w:lang w:val="kk-KZ"/>
        </w:rPr>
        <w:t xml:space="preserve">Сүнниттердің жалпыға ортақ қабылданған қағидаттар жиынтығы </w:t>
      </w:r>
      <w:r w:rsidRPr="004D1246">
        <w:rPr>
          <w:rFonts w:asciiTheme="majorBidi" w:hAnsiTheme="majorBidi" w:cstheme="majorBidi"/>
          <w:noProof/>
          <w:color w:val="000000" w:themeColor="text1"/>
          <w:spacing w:val="8"/>
          <w:sz w:val="28"/>
          <w:szCs w:val="28"/>
          <w:lang w:val="kk-KZ"/>
        </w:rPr>
        <w:t xml:space="preserve">жоқ. </w:t>
      </w:r>
      <w:r w:rsidRPr="004D1246">
        <w:rPr>
          <w:rFonts w:asciiTheme="majorBidi" w:hAnsiTheme="majorBidi" w:cstheme="majorBidi"/>
          <w:noProof/>
          <w:color w:val="000000" w:themeColor="text1"/>
          <w:spacing w:val="6"/>
          <w:sz w:val="28"/>
          <w:szCs w:val="28"/>
          <w:lang w:val="kk-KZ"/>
        </w:rPr>
        <w:t xml:space="preserve">Шейіттер (арабтың шиа - жолына түсушілер, топ, партия) </w:t>
      </w:r>
      <w:r w:rsidRPr="004D1246">
        <w:rPr>
          <w:rFonts w:asciiTheme="majorBidi" w:hAnsiTheme="majorBidi" w:cstheme="majorBidi"/>
          <w:noProof/>
          <w:color w:val="000000" w:themeColor="text1"/>
          <w:spacing w:val="4"/>
          <w:sz w:val="28"/>
          <w:szCs w:val="28"/>
          <w:lang w:val="kk-KZ"/>
        </w:rPr>
        <w:t xml:space="preserve">Мұхаммед пайғамбардың жалғыз мұрагері деп Әлиді және оның үрім-бұтақтарын санайды. Шейттер </w:t>
      </w:r>
      <w:r w:rsidRPr="004D1246">
        <w:rPr>
          <w:rFonts w:asciiTheme="majorBidi" w:hAnsiTheme="majorBidi" w:cstheme="majorBidi"/>
          <w:noProof/>
          <w:color w:val="000000" w:themeColor="text1"/>
          <w:spacing w:val="2"/>
          <w:sz w:val="28"/>
          <w:szCs w:val="28"/>
          <w:lang w:val="kk-KZ"/>
        </w:rPr>
        <w:t>үшін киелі орын</w:t>
      </w:r>
      <w:r w:rsidRPr="004D1246">
        <w:rPr>
          <w:rFonts w:asciiTheme="majorBidi" w:hAnsiTheme="majorBidi" w:cstheme="majorBidi"/>
          <w:noProof/>
          <w:color w:val="000000" w:themeColor="text1"/>
          <w:spacing w:val="4"/>
          <w:sz w:val="28"/>
          <w:szCs w:val="28"/>
          <w:lang w:val="kk-KZ"/>
        </w:rPr>
        <w:t xml:space="preserve"> – халиф Әли мен ұлы Хұсейннің зираты.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4"/>
          <w:sz w:val="28"/>
          <w:szCs w:val="28"/>
          <w:lang w:val="kk-KZ"/>
        </w:rPr>
        <w:t>Ислам дінінің үш негізі:</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4"/>
          <w:sz w:val="28"/>
          <w:szCs w:val="28"/>
          <w:lang w:val="kk-KZ"/>
        </w:rPr>
        <w:t xml:space="preserve">1.Иман-жеті сенімнен тұрады; </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4"/>
          <w:sz w:val="28"/>
          <w:szCs w:val="28"/>
          <w:lang w:val="kk-KZ"/>
        </w:rPr>
        <w:t>2.Амал-(бес парыз-сунниттерде) алтыншы парызға – жиһадты қосады.</w:t>
      </w:r>
    </w:p>
    <w:p w:rsidR="00127E41" w:rsidRPr="004D1246" w:rsidRDefault="00127E41" w:rsidP="00127E41">
      <w:pPr>
        <w:shd w:val="clear" w:color="auto" w:fill="FFFFFF"/>
        <w:ind w:firstLine="567"/>
        <w:jc w:val="both"/>
        <w:rPr>
          <w:rFonts w:asciiTheme="majorBidi" w:hAnsiTheme="majorBidi" w:cstheme="majorBidi"/>
          <w:noProof/>
          <w:color w:val="000000" w:themeColor="text1"/>
          <w:spacing w:val="4"/>
          <w:sz w:val="28"/>
          <w:szCs w:val="28"/>
          <w:lang w:val="kk-KZ"/>
        </w:rPr>
      </w:pPr>
      <w:r w:rsidRPr="004D1246">
        <w:rPr>
          <w:rFonts w:asciiTheme="majorBidi" w:hAnsiTheme="majorBidi" w:cstheme="majorBidi"/>
          <w:noProof/>
          <w:color w:val="000000" w:themeColor="text1"/>
          <w:spacing w:val="4"/>
          <w:sz w:val="28"/>
          <w:szCs w:val="28"/>
          <w:lang w:val="kk-KZ"/>
        </w:rPr>
        <w:t>3.Ақлақ-адамдар арасындағы адамгершілікті қарым-қатынасты қамтиды.</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pacing w:val="4"/>
          <w:sz w:val="28"/>
          <w:szCs w:val="28"/>
          <w:lang w:val="kk-KZ"/>
        </w:rPr>
        <w:t xml:space="preserve">Мұхаммед ғ.с.: «Дін </w:t>
      </w:r>
      <w:r w:rsidRPr="004D1246">
        <w:rPr>
          <w:rFonts w:asciiTheme="majorBidi" w:hAnsiTheme="majorBidi" w:cstheme="majorBidi"/>
          <w:noProof/>
          <w:color w:val="000000" w:themeColor="text1"/>
          <w:spacing w:val="-1"/>
          <w:sz w:val="28"/>
          <w:szCs w:val="28"/>
          <w:lang w:val="kk-KZ"/>
        </w:rPr>
        <w:t xml:space="preserve">дегеніміз — адалдық. </w:t>
      </w:r>
      <w:r w:rsidRPr="004D1246">
        <w:rPr>
          <w:rFonts w:asciiTheme="majorBidi" w:hAnsiTheme="majorBidi" w:cstheme="majorBidi"/>
          <w:noProof/>
          <w:color w:val="000000" w:themeColor="text1"/>
          <w:spacing w:val="4"/>
          <w:sz w:val="28"/>
          <w:szCs w:val="28"/>
          <w:lang w:val="kk-KZ"/>
        </w:rPr>
        <w:t xml:space="preserve">Бұл - Аллаһ тағалаға, Оның Кітабына, </w:t>
      </w:r>
      <w:r w:rsidRPr="004D1246">
        <w:rPr>
          <w:rFonts w:asciiTheme="majorBidi" w:hAnsiTheme="majorBidi" w:cstheme="majorBidi"/>
          <w:noProof/>
          <w:color w:val="000000" w:themeColor="text1"/>
          <w:spacing w:val="8"/>
          <w:sz w:val="28"/>
          <w:szCs w:val="28"/>
          <w:lang w:val="kk-KZ"/>
        </w:rPr>
        <w:t xml:space="preserve">Оның Елшісіне, мұсылмандардың жолбасшыларына қатысты және </w:t>
      </w:r>
      <w:r w:rsidRPr="004D1246">
        <w:rPr>
          <w:rFonts w:asciiTheme="majorBidi" w:hAnsiTheme="majorBidi" w:cstheme="majorBidi"/>
          <w:noProof/>
          <w:color w:val="000000" w:themeColor="text1"/>
          <w:spacing w:val="5"/>
          <w:sz w:val="28"/>
          <w:szCs w:val="28"/>
          <w:lang w:val="kk-KZ"/>
        </w:rPr>
        <w:t xml:space="preserve">күллі қарапайым адамдарға деген адалдық. </w:t>
      </w:r>
      <w:r w:rsidRPr="004D1246">
        <w:rPr>
          <w:rFonts w:asciiTheme="majorBidi" w:hAnsiTheme="majorBidi" w:cstheme="majorBidi"/>
          <w:noProof/>
          <w:color w:val="000000" w:themeColor="text1"/>
          <w:spacing w:val="3"/>
          <w:sz w:val="28"/>
          <w:szCs w:val="28"/>
          <w:lang w:val="kk-KZ"/>
        </w:rPr>
        <w:t xml:space="preserve">Діндегі ең </w:t>
      </w:r>
      <w:r w:rsidRPr="004D1246">
        <w:rPr>
          <w:rFonts w:asciiTheme="majorBidi" w:hAnsiTheme="majorBidi" w:cstheme="majorBidi"/>
          <w:noProof/>
          <w:color w:val="000000" w:themeColor="text1"/>
          <w:spacing w:val="2"/>
          <w:sz w:val="28"/>
          <w:szCs w:val="28"/>
          <w:lang w:val="kk-KZ"/>
        </w:rPr>
        <w:t>жақсы нәрсе</w:t>
      </w:r>
      <w:r w:rsidRPr="004D1246">
        <w:rPr>
          <w:rFonts w:asciiTheme="majorBidi" w:hAnsiTheme="majorBidi" w:cstheme="majorBidi"/>
          <w:noProof/>
          <w:color w:val="000000" w:themeColor="text1"/>
          <w:spacing w:val="6"/>
          <w:sz w:val="28"/>
          <w:szCs w:val="28"/>
          <w:lang w:val="kk-KZ"/>
        </w:rPr>
        <w:t xml:space="preserve">   - ізгі ықылас.</w:t>
      </w:r>
      <w:r w:rsidRPr="004D1246">
        <w:rPr>
          <w:rFonts w:asciiTheme="majorBidi" w:hAnsiTheme="majorBidi" w:cstheme="majorBidi"/>
          <w:noProof/>
          <w:color w:val="000000" w:themeColor="text1"/>
          <w:spacing w:val="7"/>
          <w:sz w:val="28"/>
          <w:szCs w:val="28"/>
          <w:lang w:val="kk-KZ"/>
        </w:rPr>
        <w:t xml:space="preserve">Ислам дегеніміз </w:t>
      </w:r>
      <w:r w:rsidRPr="004D1246">
        <w:rPr>
          <w:rFonts w:asciiTheme="majorBidi" w:hAnsiTheme="majorBidi" w:cstheme="majorBidi"/>
          <w:noProof/>
          <w:color w:val="000000" w:themeColor="text1"/>
          <w:spacing w:val="3"/>
          <w:sz w:val="28"/>
          <w:szCs w:val="28"/>
          <w:lang w:val="kk-KZ"/>
        </w:rPr>
        <w:t xml:space="preserve">- бұл  сөз тазалығы және </w:t>
      </w:r>
      <w:r w:rsidRPr="004D1246">
        <w:rPr>
          <w:rFonts w:asciiTheme="majorBidi" w:hAnsiTheme="majorBidi" w:cstheme="majorBidi"/>
          <w:noProof/>
          <w:color w:val="000000" w:themeColor="text1"/>
          <w:spacing w:val="1"/>
          <w:sz w:val="28"/>
          <w:szCs w:val="28"/>
          <w:lang w:val="kk-KZ"/>
        </w:rPr>
        <w:t xml:space="preserve">өзгермейтін ақниет. </w:t>
      </w:r>
      <w:r w:rsidRPr="004D1246">
        <w:rPr>
          <w:rFonts w:asciiTheme="majorBidi" w:hAnsiTheme="majorBidi" w:cstheme="majorBidi"/>
          <w:noProof/>
          <w:color w:val="000000" w:themeColor="text1"/>
          <w:spacing w:val="3"/>
          <w:sz w:val="28"/>
          <w:szCs w:val="28"/>
          <w:lang w:val="kk-KZ"/>
        </w:rPr>
        <w:t xml:space="preserve">Ислам үшін ең жақсы адам - </w:t>
      </w:r>
      <w:r w:rsidRPr="004D1246">
        <w:rPr>
          <w:rFonts w:asciiTheme="majorBidi" w:hAnsiTheme="majorBidi" w:cstheme="majorBidi"/>
          <w:noProof/>
          <w:color w:val="000000" w:themeColor="text1"/>
          <w:spacing w:val="8"/>
          <w:sz w:val="28"/>
          <w:szCs w:val="28"/>
          <w:lang w:val="kk-KZ"/>
        </w:rPr>
        <w:t xml:space="preserve">мұсылманға тілі де, қолы да зиян </w:t>
      </w:r>
      <w:r w:rsidRPr="004D1246">
        <w:rPr>
          <w:rFonts w:asciiTheme="majorBidi" w:hAnsiTheme="majorBidi" w:cstheme="majorBidi"/>
          <w:noProof/>
          <w:color w:val="000000" w:themeColor="text1"/>
          <w:spacing w:val="3"/>
          <w:sz w:val="28"/>
          <w:szCs w:val="28"/>
          <w:lang w:val="kk-KZ"/>
        </w:rPr>
        <w:t>келтірмеген кісі</w:t>
      </w:r>
      <w:r w:rsidRPr="004D1246">
        <w:rPr>
          <w:rFonts w:asciiTheme="majorBidi" w:hAnsiTheme="majorBidi" w:cstheme="majorBidi"/>
          <w:noProof/>
          <w:color w:val="000000" w:themeColor="text1"/>
          <w:spacing w:val="1"/>
          <w:sz w:val="28"/>
          <w:szCs w:val="28"/>
          <w:lang w:val="kk-KZ"/>
        </w:rPr>
        <w:t xml:space="preserve"> Сенім дегеніміз </w:t>
      </w:r>
      <w:r w:rsidRPr="004D1246">
        <w:rPr>
          <w:rFonts w:asciiTheme="majorBidi" w:hAnsiTheme="majorBidi" w:cstheme="majorBidi"/>
          <w:noProof/>
          <w:color w:val="000000" w:themeColor="text1"/>
          <w:spacing w:val="3"/>
          <w:sz w:val="28"/>
          <w:szCs w:val="28"/>
          <w:lang w:val="kk-KZ"/>
        </w:rPr>
        <w:t xml:space="preserve">- төзімділік пен ізгілік» депті. </w:t>
      </w:r>
    </w:p>
    <w:p w:rsidR="00127E41" w:rsidRPr="004D1246" w:rsidRDefault="00127E41" w:rsidP="00127E41">
      <w:pPr>
        <w:ind w:firstLine="567"/>
        <w:jc w:val="both"/>
        <w:rPr>
          <w:rFonts w:asciiTheme="majorBidi" w:hAnsiTheme="majorBidi" w:cstheme="majorBidi"/>
          <w:b/>
          <w:bCs/>
          <w:color w:val="000000" w:themeColor="text1"/>
          <w:sz w:val="28"/>
          <w:szCs w:val="28"/>
          <w:lang w:val="kk-KZ"/>
        </w:rPr>
      </w:pPr>
      <w:r w:rsidRPr="004D1246">
        <w:rPr>
          <w:rFonts w:asciiTheme="majorBidi" w:hAnsiTheme="majorBidi" w:cstheme="majorBidi"/>
          <w:b/>
          <w:bCs/>
          <w:color w:val="000000" w:themeColor="text1"/>
          <w:sz w:val="28"/>
          <w:szCs w:val="28"/>
          <w:lang w:val="kk-KZ"/>
        </w:rPr>
        <w:t>Пысықтау сұрақтары:</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rPr>
        <w:t>1.</w:t>
      </w:r>
      <w:r w:rsidRPr="004D1246">
        <w:rPr>
          <w:rFonts w:asciiTheme="majorBidi" w:hAnsiTheme="majorBidi" w:cstheme="majorBidi"/>
          <w:noProof/>
          <w:color w:val="000000" w:themeColor="text1"/>
          <w:sz w:val="28"/>
          <w:szCs w:val="28"/>
          <w:lang w:val="kk-KZ"/>
        </w:rPr>
        <w:t>Руханилық, рухани мәдениет деген не?</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2.Діннің рухани мәдениеттің бәрә болуының себептері неде?</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3.Дін туралы ғалымдар мен дәстүрлі діндердегі түсіктер</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4.Діннің мақсат, маңызы мен қызметі неде?</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5.Діни үкімдер неден құралады?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6.Дін күрделі жүйе ретінде қамтитыны?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7.Адамды діни әрекеттерге түркілейтін факторлар?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8.Діннің даму сатылары қандай?</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9.Діни мәдениет пен өркениет деген не?</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10.Еуразия құрылығындағы этномәдениеттер бөлінісі мен мазмұны?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11.Дәстүрлі діндер мен ондағы өзгешеліктер?</w:t>
      </w:r>
    </w:p>
    <w:p w:rsidR="00127E41" w:rsidRPr="004D1246" w:rsidRDefault="00127E41" w:rsidP="00127E41">
      <w:pPr>
        <w:ind w:firstLine="567"/>
        <w:jc w:val="both"/>
        <w:rPr>
          <w:rFonts w:asciiTheme="majorBidi" w:hAnsiTheme="majorBidi" w:cstheme="majorBidi"/>
          <w:b/>
          <w:color w:val="000000" w:themeColor="text1"/>
          <w:sz w:val="28"/>
          <w:szCs w:val="28"/>
          <w:lang w:val="kk-KZ"/>
        </w:rPr>
      </w:pPr>
    </w:p>
    <w:p w:rsidR="00127E41" w:rsidRPr="004D1246" w:rsidRDefault="00127E41" w:rsidP="00127E41">
      <w:pPr>
        <w:ind w:firstLine="567"/>
        <w:jc w:val="both"/>
        <w:rPr>
          <w:rFonts w:asciiTheme="majorBidi" w:hAnsiTheme="majorBidi" w:cstheme="majorBidi"/>
          <w:b/>
          <w:bCs/>
          <w:color w:val="000000" w:themeColor="text1"/>
          <w:sz w:val="28"/>
          <w:szCs w:val="28"/>
          <w:lang w:val="kk-KZ"/>
        </w:rPr>
      </w:pPr>
      <w:r w:rsidRPr="004D1246">
        <w:rPr>
          <w:rFonts w:asciiTheme="majorBidi" w:hAnsiTheme="majorBidi" w:cstheme="majorBidi"/>
          <w:b/>
          <w:bCs/>
          <w:color w:val="000000" w:themeColor="text1"/>
          <w:sz w:val="28"/>
          <w:szCs w:val="28"/>
          <w:lang w:val="kk-KZ"/>
        </w:rPr>
        <w:t>Пайдаланатын әдебиеттер:</w:t>
      </w:r>
    </w:p>
    <w:p w:rsidR="00127E41" w:rsidRPr="004D1246" w:rsidRDefault="00127E41" w:rsidP="00127E41">
      <w:pPr>
        <w:ind w:firstLine="567"/>
        <w:jc w:val="both"/>
        <w:rPr>
          <w:rFonts w:asciiTheme="majorBidi" w:hAnsiTheme="majorBidi" w:cstheme="majorBidi"/>
          <w:color w:val="000000" w:themeColor="text1"/>
          <w:sz w:val="28"/>
          <w:szCs w:val="28"/>
        </w:rPr>
      </w:pPr>
      <w:r w:rsidRPr="004D1246">
        <w:rPr>
          <w:rFonts w:asciiTheme="majorBidi" w:hAnsiTheme="majorBidi" w:cstheme="majorBidi"/>
          <w:color w:val="000000" w:themeColor="text1"/>
          <w:sz w:val="28"/>
          <w:szCs w:val="28"/>
          <w:lang w:val="kk-KZ"/>
        </w:rPr>
        <w:t>1.Ж.Алтаев т.б. Ғылым тарихы мен философиясы. Алматы «Қазақ университеті» 2006-416 б.</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2.А.И.Артемьев Дінтану. Алматы «Бастау»2010-565 б.</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3.Я.Сейфеддин. Негізгі діни мағлұматтар. Алматы. «Жібек жолы» 2004-366 б.</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color w:val="000000" w:themeColor="text1"/>
          <w:sz w:val="28"/>
          <w:szCs w:val="28"/>
          <w:lang w:val="kk-KZ"/>
        </w:rPr>
        <w:t>4.</w:t>
      </w:r>
      <w:r w:rsidRPr="004D1246">
        <w:rPr>
          <w:rFonts w:asciiTheme="majorBidi" w:hAnsiTheme="majorBidi" w:cstheme="majorBidi"/>
          <w:sz w:val="28"/>
          <w:szCs w:val="28"/>
          <w:lang w:val="kk-KZ"/>
        </w:rPr>
        <w:t xml:space="preserve"> Дін әлеуметі бойынша хрестоматия. -М.1996-265 б.</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5.Жаңа философиялық энциклопедия. 3 том- М.,-2001-435</w:t>
      </w:r>
    </w:p>
    <w:p w:rsidR="00127E41" w:rsidRPr="004D1246" w:rsidRDefault="00127E41" w:rsidP="00127E41">
      <w:pPr>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lastRenderedPageBreak/>
        <w:t>11. АЗАМАТТЫҚ, ҚАЗАҚСТАНДЫҚ ПАТРИОТИЗМ, ЭТНОСАРАЛЫҚ КЕЛІСІМ ТУРАЛЫ ҰҒЫМ</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b/>
          <w:bCs/>
          <w:noProof/>
          <w:sz w:val="28"/>
          <w:szCs w:val="28"/>
          <w:lang w:val="kk-KZ"/>
        </w:rPr>
        <w:t>1.</w:t>
      </w:r>
      <w:r w:rsidRPr="004D1246">
        <w:rPr>
          <w:rFonts w:asciiTheme="majorBidi" w:hAnsiTheme="majorBidi" w:cstheme="majorBidi"/>
          <w:noProof/>
          <w:sz w:val="28"/>
          <w:szCs w:val="28"/>
          <w:lang w:val="kk-KZ"/>
        </w:rPr>
        <w:t xml:space="preserve">Патриотизм, Қазақстандық патриотизм түсінігі.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2.Этникалық және  азаматтық бірегейлік. </w:t>
      </w: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noProof/>
          <w:sz w:val="28"/>
          <w:szCs w:val="28"/>
          <w:lang w:val="kk-KZ"/>
        </w:rPr>
        <w:t xml:space="preserve">3.Этносаралық және конфессияаралық келісім туралы түсінік.Толеранттылық. </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«Патриотизм», «Қазақстандық патриотизм» ұғым түсінігі.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«Патриотизм» Раtriotes (грекше) ұғымы – отандас, яғни Отан, туған</w:t>
      </w:r>
      <w:r w:rsidRPr="004D1246">
        <w:rPr>
          <w:rFonts w:asciiTheme="majorBidi" w:hAnsiTheme="majorBidi" w:cstheme="majorBidi"/>
          <w:noProof/>
          <w:color w:val="000000" w:themeColor="text1"/>
          <w:sz w:val="28"/>
          <w:szCs w:val="28"/>
          <w:lang w:val="kk-KZ"/>
        </w:rPr>
        <w:br/>
        <w:t xml:space="preserve">жер деген сөз. Саяси сөздіктерде «патриотизм» ұғымының мазмұнын әртүрлі өлшемдерде түсіндіреді. Бұл патриотизмнің әлеуметтік-тарихи, саяси құбылыс болуы мен заманына орай әртүрлі әлеуметтік мәнге ие болуымен байланысты. Патриотизм ұғымының тарихи эволюциялық үрдістерден өткен.  Кеңестік патриотизм </w:t>
      </w:r>
      <w:r w:rsidRPr="004D1246">
        <w:rPr>
          <w:rFonts w:asciiTheme="majorBidi" w:hAnsiTheme="majorBidi" w:cstheme="majorBidi"/>
          <w:noProof/>
          <w:color w:val="000000" w:themeColor="text1"/>
          <w:spacing w:val="-2"/>
          <w:sz w:val="28"/>
          <w:szCs w:val="28"/>
          <w:lang w:val="kk-KZ"/>
        </w:rPr>
        <w:t>Отанына,</w:t>
      </w:r>
      <w:r w:rsidRPr="004D1246">
        <w:rPr>
          <w:rFonts w:asciiTheme="majorBidi" w:hAnsiTheme="majorBidi" w:cstheme="majorBidi"/>
          <w:noProof/>
          <w:color w:val="000000" w:themeColor="text1"/>
          <w:sz w:val="28"/>
          <w:szCs w:val="28"/>
          <w:lang w:val="kk-KZ"/>
        </w:rPr>
        <w:tab/>
        <w:t xml:space="preserve"> халқына сүйіспеншілікпен </w:t>
      </w:r>
      <w:r w:rsidRPr="004D1246">
        <w:rPr>
          <w:rFonts w:asciiTheme="majorBidi" w:hAnsiTheme="majorBidi" w:cstheme="majorBidi"/>
          <w:noProof/>
          <w:color w:val="000000" w:themeColor="text1"/>
          <w:spacing w:val="-1"/>
          <w:sz w:val="28"/>
          <w:szCs w:val="28"/>
          <w:lang w:val="kk-KZ"/>
        </w:rPr>
        <w:t>қатар</w:t>
      </w:r>
      <w:r w:rsidRPr="004D1246">
        <w:rPr>
          <w:rFonts w:asciiTheme="majorBidi" w:hAnsiTheme="majorBidi" w:cstheme="majorBidi"/>
          <w:noProof/>
          <w:color w:val="000000" w:themeColor="text1"/>
          <w:sz w:val="28"/>
          <w:szCs w:val="28"/>
          <w:lang w:val="kk-KZ"/>
        </w:rPr>
        <w:t>интернационализмді, КСРО халықтары мен бүкіл дүние жүзі ұлттарының достықты қамтыды. Қазақ халқы үшін «патриотизм» қашанда оның үш негіз, үш байлығы: «Жер, Ел, Тіл» асқан құндылық жоқ. Оны сақтау, қорғау, оның тұрақты дамыту үшін белсенді өз үлесін қосу, оны сүю, жанын аямай күресетін, жақсылыққа жаны құмарлар ізгі жандар.</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Қазақстан Республикасы өзінін даму жолын анықтап, Орталық Азияда әлеуметтік – экономикалық дамуда көш басында келеді. Бұл жетістіктер қоғамдағы басқа проблемаларды жоққа шығармайды. Қоғам қайшылықсыз, дағдарыссыз дамымайды. Дамудың қайнар көзі — қайшылықтар. Қайшылықтар уақытында шешімін тауып отырса, қоғамда прогрестің үрдістерін байқауға болады. Қоғам дамуында сәйкес келмейтін үрдістер бар. Осы қайшылықтарды шешуде, даму формасын таңдауда — реформа жасау жолы таңдалды. Яғни қоғамның барлық салаларын біртіндеп өзгерістер жасалып, олар өз жемісінде беруде.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Кәзіргі кездегі егеменді елдің  міндеті – ұлттық мәдениет пен әлемдік өркениетті өзара сабақтастыра отырып, бүгінгі XXI ғасыр ағымына лайықты тұлға қалыптастыру. XXI ғасыр ағымына лайықты тұлға дегеніміз – өз құндылығын құрметтейтін және өзге ұлттардың құндылықтарын сыйлайтын, ұлттық және жалпы адамзаттық құндылықтарды игерген, ел құндылығын еселейтін, елдің бірлігін сақтау мен ұлтаралық қатынасты дамытуға, білім мен мәдениетті өркениет көшіне ілестіруге, бейбітшілік пен тыныштықты сақтауға өзіндік үлесін қосатын, әлемдік ғылыми – техникалық прогресс көшіне ілесе алатын адам.</w:t>
      </w:r>
    </w:p>
    <w:p w:rsidR="00127E41" w:rsidRPr="004D1246" w:rsidRDefault="00127E41" w:rsidP="00127E41">
      <w:pPr>
        <w:shd w:val="clear" w:color="auto" w:fill="FFFFFF"/>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Патриотизмнің проблема болу себептері: кеңес үкіметі  түсінда кеңестік патриотизм, кеңестік Отан, ұлы халықтың тілі кеңінең насихатталып, ұлттық  құндылығы жұтаңдалды, қыспаққа алынды, осының салдарынан кеңес үкіметі тарқағанда халық рухани құндылығын аңсады, оған қайта оралуына мәжбүр болды,  ұлттық құндылығын жаңғырта бастады. Өшкені қайта </w:t>
      </w:r>
      <w:r w:rsidRPr="004D1246">
        <w:rPr>
          <w:rFonts w:asciiTheme="majorBidi" w:hAnsiTheme="majorBidi" w:cstheme="majorBidi"/>
          <w:color w:val="000000" w:themeColor="text1"/>
          <w:sz w:val="28"/>
          <w:szCs w:val="28"/>
          <w:lang w:val="kk-KZ"/>
        </w:rPr>
        <w:lastRenderedPageBreak/>
        <w:t>жанды, ұлттық тіршілік қарқын алды. Нағыз патриотизм жеке адамның да, ұлттың да жан аянбауын талап етеді. Сонда ғана патриотизм халықты біріктіруші күшке айналады. Егемен ел болып өзінің барлық атрибуттарын бекітіп, Қазақстан дүние дүзіне өзін паш еткен тұста патриотизм ұғымының қайта қаралуына түрткі болды.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Тағдыр тәлкегімен Қазақстан Республикасында жүз қырыққа тарта түрлі ұлттармен ұлыстар мекен етуде және олардың өз құндылығы мен діні бар екені айқын. Қазақстан Республикасында тұрақтылығын, тыныштығы мен бейбітшілігін сақтауда осы мемлекетті мекедеген әртекті мәдениет пен дін өкілдерінің білігі мен бейбітшілігі қажет. Дүние жүзінде өзінің тиесілі орнын алу үшін, өркенниеттілік көшіне ілесуі үшін Қазақстандық патриотизм қалыптасуы қажет болды. Қазақстан патриотизмі ұлттық мүддемен де тығыз диалектикалық қарым-қатынаста болуы объективті жағдай. Ұлттық мүдде анық бір құндылықтың жиынтығы бола тұра, еліміздің дүниежүзілік өркениеттен алатын тарихи орны бар. Сондықтан, </w:t>
      </w:r>
      <w:r w:rsidRPr="004D1246">
        <w:rPr>
          <w:rFonts w:asciiTheme="majorBidi" w:hAnsiTheme="majorBidi" w:cstheme="majorBidi"/>
          <w:noProof/>
          <w:color w:val="000000" w:themeColor="text1"/>
          <w:sz w:val="28"/>
          <w:szCs w:val="28"/>
          <w:lang w:val="kk-KZ"/>
        </w:rPr>
        <w:t>Қазақстандық патриотизм тәуелсіз еліміздің ғаламдық өркениет ортасынан өзінің лайықты орнын алуы үшін де бұл ерекше өлшемнің бірі болуымен кәзіргі кезде айырықша маңызға ие. Қазақстандық патриотизм дегеніміз – халықтың үш негіз, үш байлығы: «Жер, Ел, Тіл»</w:t>
      </w:r>
      <w:r w:rsidRPr="004D1246">
        <w:rPr>
          <w:rFonts w:asciiTheme="majorBidi" w:hAnsiTheme="majorBidi" w:cstheme="majorBidi"/>
          <w:color w:val="000000" w:themeColor="text1"/>
          <w:sz w:val="28"/>
          <w:szCs w:val="28"/>
          <w:lang w:val="kk-KZ"/>
        </w:rPr>
        <w:t>, ұлттық идея, ұлттық мәдениетіміз, ұлттық мүдделер және көпұлтты, біртұтас (унитарлы) мемлекет болуымен Казақстанды мекен еткен түрлі ұлт өкілдерінің өздерін Қазақстан халқының құрамдас бөлігі ретінде өздерін мойындауы, мемлекетте ұлтаралық және дінаралық келісімді орната отырып, бір-бірі сыйлау, құндылығын құрметтеу және мекен еткен мемлекеттік байлығын сақтау, еселеу, өркенниет көшіне ілесу болып табылады.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Этникалық және  азаматтық бірегейлік.</w:t>
      </w:r>
      <w:r w:rsidRPr="004D1246">
        <w:rPr>
          <w:rFonts w:asciiTheme="majorBidi" w:hAnsiTheme="majorBidi" w:cstheme="majorBidi"/>
          <w:color w:val="000000" w:themeColor="text1"/>
          <w:sz w:val="28"/>
          <w:szCs w:val="28"/>
          <w:lang w:val="kk-KZ"/>
        </w:rPr>
        <w:t xml:space="preserve"> Қайта құрылумен болған жаңаша ойлау ақиқатты жаңа қырынан тануға мүмкін береді. Адамның, экономикалық, әлеуметтік, саяси, рухани мүмкіндігін еселей түсуге мүмкіндік жасалды.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Адамның өмір сүру салтының рухани қасиеттер құрамында алатын орны ерекше. Ол – жалпы алғанда қоғамның, халықтардың және жеке адамдардың қоғамдық-экономикалық формациядағы іс-әрекеттерінің формаларын бейнелейтін басты қасиеттерінің жиынтығы болып табылады. Өмір салты – материалдық және мәдени деңгейдің дамуына сәйкес, адамдардың рухани бой көтеруімен үйлесім табатын жүйелі бағыттағы нақтылы әлеуметтік құбылыс. Өмір салтындағы жалпы қасиеттердің құрамында ұлттық мазмұнның орны мен сипатының орны ерекше. Ол халықтар өмірінің негізгі жағдайын бейнелейді. Ұлттық сипат материалдық және рухани мәдениеттің ерекшеліктерін, халықтардың санасы мен психологиясын, сонымен қатар тарихи дамудың ерекшеліктерін, өзге халықтармен қарым-қатынастарын көрсетеді. Әрине, ұлттық мазмұнда әлеуметтік және этникалық сипат қатар жүреді. Этникалық қасиеттердің көбісі ежелгі заманның жемісі болып табылады. Дегенмен, оның мәні өзгеріп отыратын әлеуметтік факторлардың үлесіне тиеді.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Еліміздегі өмір сүріп жатқан ұлттар мен ұлыстардың саяси-экономикалық, әлеуметтік және идеологиялық бірлік негізінде қимыл көрсетуімен осы ұлт өкілдерінің рухани әлеуметтік өмірінде біртекті адамгершілік қасиеттер ұштасуда.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Бұқараның әлеуметтік теңдігі мен бірлесуінің маңызды алғы шарты  - ұлттық мәселенің шешілуі. Сондықтан, ұлт бағдарламасының негізгі принциптеріне ұлттар мен ұлыстардың өзін–өзі анықтау мен теңдігі, мемлектті дамытуда бірігуі, ұлттардың еркіндігін қамтамассыз етуде теңдігі қамтамассыз етілді. Қазақстан Респуликасының ата заңында мемлекеттің негізгі құндылығы халқы болғандықтан оның ұстанған дініне, ұлтына қарамастан Қазақстанның азаматы ретінде ол басқа халықтармен тең және бірегей, құқығын сақтай алады..</w:t>
      </w:r>
    </w:p>
    <w:p w:rsidR="00127E41" w:rsidRPr="004D1246" w:rsidRDefault="00127E41" w:rsidP="00127E41">
      <w:pPr>
        <w:widowControl w:val="0"/>
        <w:autoSpaceDE w:val="0"/>
        <w:autoSpaceDN w:val="0"/>
        <w:adjustRightInd w:val="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 xml:space="preserve">    Этносаралық және конфессияаралық келісім туралы түсінік.</w:t>
      </w:r>
      <w:r w:rsidRPr="004D1246">
        <w:rPr>
          <w:rFonts w:asciiTheme="majorBidi" w:hAnsiTheme="majorBidi" w:cstheme="majorBidi"/>
          <w:color w:val="000000" w:themeColor="text1"/>
          <w:sz w:val="28"/>
          <w:szCs w:val="28"/>
          <w:lang w:val="kk-KZ"/>
        </w:rPr>
        <w:t xml:space="preserve"> Қазақстан халқы Ассамблеясының ХІV сессия</w:t>
      </w:r>
      <w:r w:rsidRPr="004D1246">
        <w:rPr>
          <w:rFonts w:asciiTheme="majorBidi" w:hAnsiTheme="majorBidi" w:cstheme="majorBidi"/>
          <w:color w:val="000000" w:themeColor="text1"/>
          <w:sz w:val="28"/>
          <w:szCs w:val="28"/>
          <w:lang w:val="kk-KZ"/>
        </w:rPr>
        <w:softHyphen/>
        <w:t>сында Елбасы Н.Назарбаев, Отанымызда ауыз</w:t>
      </w:r>
      <w:r w:rsidRPr="004D1246">
        <w:rPr>
          <w:rFonts w:asciiTheme="majorBidi" w:hAnsiTheme="majorBidi" w:cstheme="majorBidi"/>
          <w:color w:val="000000" w:themeColor="text1"/>
          <w:sz w:val="28"/>
          <w:szCs w:val="28"/>
          <w:lang w:val="kk-KZ"/>
        </w:rPr>
        <w:softHyphen/>
        <w:t xml:space="preserve"> бір</w:t>
      </w:r>
      <w:r w:rsidRPr="004D1246">
        <w:rPr>
          <w:rFonts w:asciiTheme="majorBidi" w:hAnsiTheme="majorBidi" w:cstheme="majorBidi"/>
          <w:color w:val="000000" w:themeColor="text1"/>
          <w:sz w:val="28"/>
          <w:szCs w:val="28"/>
          <w:lang w:val="kk-KZ"/>
        </w:rPr>
        <w:softHyphen/>
        <w:t>шілік, тыныштық ұлтаралық келісім мен тұрақтылық, кон</w:t>
      </w:r>
      <w:r w:rsidRPr="004D1246">
        <w:rPr>
          <w:rFonts w:asciiTheme="majorBidi" w:hAnsiTheme="majorBidi" w:cstheme="majorBidi"/>
          <w:color w:val="000000" w:themeColor="text1"/>
          <w:sz w:val="28"/>
          <w:szCs w:val="28"/>
          <w:lang w:val="kk-KZ"/>
        </w:rPr>
        <w:softHyphen/>
        <w:t>фес</w:t>
      </w:r>
      <w:r w:rsidRPr="004D1246">
        <w:rPr>
          <w:rFonts w:asciiTheme="majorBidi" w:hAnsiTheme="majorBidi" w:cstheme="majorBidi"/>
          <w:color w:val="000000" w:themeColor="text1"/>
          <w:sz w:val="28"/>
          <w:szCs w:val="28"/>
          <w:lang w:val="kk-KZ"/>
        </w:rPr>
        <w:softHyphen/>
        <w:t>сияаралық мәмілеге сүйенуінің жемісі және мемлекеттің осын</w:t>
      </w:r>
      <w:r w:rsidRPr="004D1246">
        <w:rPr>
          <w:rFonts w:asciiTheme="majorBidi" w:hAnsiTheme="majorBidi" w:cstheme="majorBidi"/>
          <w:color w:val="000000" w:themeColor="text1"/>
          <w:sz w:val="28"/>
          <w:szCs w:val="28"/>
          <w:lang w:val="kk-KZ"/>
        </w:rPr>
        <w:softHyphen/>
        <w:t>дай сындарлы саясатты мақсатты түрде ту етіп көтергендігінің нәтижесі екендігін, елімізде қоғамдағы топтардың бір-біріне деген түсіністігінің арқасы, яғни ұлт</w:t>
      </w:r>
      <w:r w:rsidRPr="004D1246">
        <w:rPr>
          <w:rFonts w:asciiTheme="majorBidi" w:hAnsiTheme="majorBidi" w:cstheme="majorBidi"/>
          <w:color w:val="000000" w:themeColor="text1"/>
          <w:sz w:val="28"/>
          <w:szCs w:val="28"/>
          <w:lang w:val="kk-KZ"/>
        </w:rPr>
        <w:softHyphen/>
        <w:t>ара</w:t>
      </w:r>
      <w:r w:rsidRPr="004D1246">
        <w:rPr>
          <w:rFonts w:asciiTheme="majorBidi" w:hAnsiTheme="majorBidi" w:cstheme="majorBidi"/>
          <w:color w:val="000000" w:themeColor="text1"/>
          <w:sz w:val="28"/>
          <w:szCs w:val="28"/>
          <w:lang w:val="kk-KZ"/>
        </w:rPr>
        <w:softHyphen/>
        <w:t>лық және конфессияара</w:t>
      </w:r>
      <w:r w:rsidRPr="004D1246">
        <w:rPr>
          <w:rFonts w:asciiTheme="majorBidi" w:hAnsiTheme="majorBidi" w:cstheme="majorBidi"/>
          <w:color w:val="000000" w:themeColor="text1"/>
          <w:sz w:val="28"/>
          <w:szCs w:val="28"/>
          <w:lang w:val="kk-KZ"/>
        </w:rPr>
        <w:softHyphen/>
        <w:t>лық қатынастардағы ынтымақ пен бірліктің арқасы болса, оны әртекті ұлтардың мәдениеті мен дініне деген түсінушілік, құрмет  деп атап көрсетті. Ал ол өз кезегінде толеранттылықты білдіреді.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1995 жылы 16 қарашада ЮНЕСКО-ның Бас конференциясы Толеранттылық қағидаттары туралы декларация қабылдады. 1996 жылды ЮНЕСКО Толеранттылық жылы деп жариялады. Бірқатар ТМД елдері оқу орындарында толеранттылық тәрбие бағдарламаларын енгізді. Толеранттылықтың барлық талаптарына сай мемле</w:t>
      </w:r>
      <w:r w:rsidRPr="004D1246">
        <w:rPr>
          <w:rFonts w:asciiTheme="majorBidi" w:hAnsiTheme="majorBidi" w:cstheme="majorBidi"/>
          <w:color w:val="000000" w:themeColor="text1"/>
          <w:sz w:val="28"/>
          <w:szCs w:val="28"/>
          <w:lang w:val="kk-KZ"/>
        </w:rPr>
        <w:softHyphen/>
        <w:t>кет көп емес. Әр түрлі идеологиялық ағымдар мен мі</w:t>
      </w:r>
      <w:r w:rsidRPr="004D1246">
        <w:rPr>
          <w:rFonts w:asciiTheme="majorBidi" w:hAnsiTheme="majorBidi" w:cstheme="majorBidi"/>
          <w:color w:val="000000" w:themeColor="text1"/>
          <w:sz w:val="28"/>
          <w:szCs w:val="28"/>
          <w:lang w:val="kk-KZ"/>
        </w:rPr>
        <w:softHyphen/>
        <w:t>нез-құлықтар, мәдениеттер мен ұлт өкілдеріне сый</w:t>
      </w:r>
      <w:r w:rsidRPr="004D1246">
        <w:rPr>
          <w:rFonts w:asciiTheme="majorBidi" w:hAnsiTheme="majorBidi" w:cstheme="majorBidi"/>
          <w:color w:val="000000" w:themeColor="text1"/>
          <w:sz w:val="28"/>
          <w:szCs w:val="28"/>
          <w:lang w:val="kk-KZ"/>
        </w:rPr>
        <w:softHyphen/>
        <w:t>лас</w:t>
      </w:r>
      <w:r w:rsidRPr="004D1246">
        <w:rPr>
          <w:rFonts w:asciiTheme="majorBidi" w:hAnsiTheme="majorBidi" w:cstheme="majorBidi"/>
          <w:color w:val="000000" w:themeColor="text1"/>
          <w:sz w:val="28"/>
          <w:szCs w:val="28"/>
          <w:lang w:val="kk-KZ"/>
        </w:rPr>
        <w:softHyphen/>
        <w:t xml:space="preserve">тық танытып, қоғамдық тұрақтылықты қалыптастыру бүгін әлеуметтік және рухани дамудың маңызды шартына айналды. Жарастық табу – толеранттылықтың негізі. Толерантный” (“толеранттылы”), “толерантность” (“толеранттылық”) сөзі латын тілінен француз тіліне, кейін еуропа тілдеріне енген. Оны “төзімділік” деп аударып жүрміз. Оның мәні қазақ тілінде терең: төзімділік, шыдамдылық, ымыраластық, байсалдылық, кісілік, ізгілік, кемелін таңдау, келісімін табу деп айтуға болады.  Толеранттылық рухани, адами, идеялық, діни көзқарастар менің ұстанымдарыма жат болса да, қабылдаймын дегенді білдіреді. ХVІІІ ғасырдағы француз жазушысы және философ “сіздің пікіріңіз маған жат, бірақ сізге оны жақтау үшін мен өмірімді құрбан етуге дайынмын”, деген. Ол – толеранттылықтың басты қағидаты. Бұл адамдар арасында өзара сыйластықты, мейірбандықты білдіреді. Сондықтан, толеранттылық екі жақты сана: мемлекеттер, діндер, этностар, жеке адамдардың бір-біріне шапағат жасай білуі. Толерантты парасаттың үлгісі болса, ол қазақ билерінде көптеп  кездеседі. Мысалы, Қазыбек бидің қалмақ ханы Қоңтайшыға айтқан: “біз қазақ деген мал баққан елміз, “досымызды сақтай білген елміз, дәм-тұзды ақтай білген елміз, </w:t>
      </w:r>
      <w:r w:rsidRPr="004D1246">
        <w:rPr>
          <w:rFonts w:asciiTheme="majorBidi" w:hAnsiTheme="majorBidi" w:cstheme="majorBidi"/>
          <w:color w:val="000000" w:themeColor="text1"/>
          <w:sz w:val="28"/>
          <w:szCs w:val="28"/>
          <w:lang w:val="kk-KZ"/>
        </w:rPr>
        <w:lastRenderedPageBreak/>
        <w:t xml:space="preserve">асқақтаған хан болса, хан ордасын таптай білген елміз”, “...берсең жөндеп бітіміңді айт, не тұрысатын жеріңді айт!” деп аяқталатын сөздері өзара сыйластыққа шақырады. Қазақ билері “Төремін деп тепсінбе. Төре мен құл майданда, кәрі мен жас ақылда, бай мен кедей мырзалықта, барлық адам көр мен қаза жауабында теңеледі”, – деп, адамдардың намыс, ақыл-парасатпен теңесетінін айтқан.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Қарама-қарсы беталыс, бағыт, пікір, идеялар қай мемлекет пен қоғамда да бар. Халықтың даналығы, ел басқарудың өнері осы үрдістерді белгілі мәмілеге келтіріп, асауға тұсау салып, үйлесім, жарасым таптыруда. Толеранттылық, келісім тарихтың мәңгілік сыйы емес, себебі күнделікті дамудан туып отыратын қайшылықтар дер кезінде шешуді талап етеді.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Өзара төзімділік, бөтенді шеттетпеу, толерант</w:t>
      </w:r>
      <w:r w:rsidRPr="004D1246">
        <w:rPr>
          <w:rFonts w:asciiTheme="majorBidi" w:hAnsiTheme="majorBidi" w:cstheme="majorBidi"/>
          <w:color w:val="000000" w:themeColor="text1"/>
          <w:sz w:val="28"/>
          <w:szCs w:val="28"/>
          <w:lang w:val="kk-KZ"/>
        </w:rPr>
        <w:softHyphen/>
        <w:t>тық мінез таныту мәселесі ХVІ ғасырда Еуропада діни қозғалыстар мен діни жіктерге байланысты туған. Лютеран, протестант пен католиктерді бір-бірін жатсынбауға арналған декреттер, заңдар қабылданып, бөтен діндерді қудалауға, үстемдік жүргізуге тыйым салынған. Бірте-бірте діни конфессиялардың біржақты төзімділігі өзара діни төзімділікке, діни салт-жораларды еркін атқаруға, діни сенім еркіндігіне негізделе бастаған. Бөтен дінге рұқсат беруден оны сыйлауға, адамның діни сенім құқының маңызды тірегі ретінде мойындалған. Өзара сыйластық, толеранттық сананы әкімшілік, авторитарлық жолмен енгізуге болмайтындығына көз жеткізілген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Француз философы Клод Адриан Гельвеций дінаралық қақтығыстарды ешқандай ақыл-парасатпен ақтауға болмайтындығын айтып, мынандай өсиеттті тілге тиек етеді. Көрнекті суретші түсінде жұмақтың қақпасына көтерілсе, оны қасқа бас, сақалы беліне түскен, қолында кілттері бар бір қария таңғалдырады. Зер салып қараса, ол әулие Петр екен. Апостол жұмақ қақпасының алдында отыр. Бір топ адам оған қарай бет алады. Бірінші болып католик келеді: “Мен өмір бойы осы дінді ұстандым, ізгілікті, рақымшыл адаммын”, – дейді. “Олай болса, – дейді әулие, – католиктер отыратын орынға өт”. Одан кейін протестант көрінеді, ол да өзін кісілік қасиетім мол, ыждағатты жанмын деп таныстырады да, сондай жауап алады. Одан кейін Бағдат пен Басрадан келген мұсылмандар өздерін мейірбан, кеңпейілді адамдармыз дейді. Әулие Петр мұсылмандарға да құрметті орын ұсынады. Ең соңында тағы бір адам жақындайды. “Сен қай дінге сенесің?” деген Апостол сұрағына: “Мен, қасиеттім, ешбір дінді ұстанбаймын, бірақ мен де мейірбан адаммын”, – дейді ол. Әулие ойланып-ойланып: “Олай болса, сенің де жұмаққа өтуіңе болады, бірақ сені қайда орналастырамын?” – деп қиналады. Ақырында “Өз, орныңды өзің тап, қалаған жеріңді таңда”, – депті. Философ бұл өсиет әңгіме арқылы күні бүгінге дейін даулы әңгімеге арқау болып келе жатқан мәселені көтереді: тек діншіл адам ғана емес, дінді ұстанбайтындар да ізгілікті, иманды, берекелі адамдар болуы мүмкін.</w:t>
      </w:r>
    </w:p>
    <w:p w:rsidR="00127E41" w:rsidRPr="004D1246" w:rsidRDefault="00127E41" w:rsidP="00127E41">
      <w:pPr>
        <w:widowControl w:val="0"/>
        <w:autoSpaceDE w:val="0"/>
        <w:autoSpaceDN w:val="0"/>
        <w:adjustRightInd w:val="0"/>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Қазақстан Республикасының өзінің  даму жолында </w:t>
      </w:r>
      <w:r w:rsidRPr="004D1246">
        <w:rPr>
          <w:rFonts w:asciiTheme="majorBidi" w:hAnsiTheme="majorBidi" w:cstheme="majorBidi"/>
          <w:noProof/>
          <w:color w:val="000000" w:themeColor="text1"/>
          <w:sz w:val="28"/>
          <w:szCs w:val="28"/>
          <w:lang w:val="kk-KZ"/>
        </w:rPr>
        <w:t>этносаралық және конфессияаралық мәселені тиімді шешудің «</w:t>
      </w:r>
      <w:r w:rsidRPr="004D1246">
        <w:rPr>
          <w:rFonts w:asciiTheme="majorBidi" w:hAnsiTheme="majorBidi" w:cstheme="majorBidi"/>
          <w:color w:val="000000" w:themeColor="text1"/>
          <w:sz w:val="28"/>
          <w:szCs w:val="28"/>
          <w:lang w:val="kk-KZ"/>
        </w:rPr>
        <w:t>Қазақстандық мо</w:t>
      </w:r>
      <w:r w:rsidRPr="004D1246">
        <w:rPr>
          <w:rFonts w:asciiTheme="majorBidi" w:hAnsiTheme="majorBidi" w:cstheme="majorBidi"/>
          <w:color w:val="000000" w:themeColor="text1"/>
          <w:sz w:val="28"/>
          <w:szCs w:val="28"/>
          <w:lang w:val="kk-KZ"/>
        </w:rPr>
        <w:softHyphen/>
        <w:t>делін» жасай алды. Халқы Ас</w:t>
      </w:r>
      <w:r w:rsidRPr="004D1246">
        <w:rPr>
          <w:rFonts w:asciiTheme="majorBidi" w:hAnsiTheme="majorBidi" w:cstheme="majorBidi"/>
          <w:color w:val="000000" w:themeColor="text1"/>
          <w:sz w:val="28"/>
          <w:szCs w:val="28"/>
          <w:lang w:val="kk-KZ"/>
        </w:rPr>
        <w:softHyphen/>
        <w:t>самблеясы құрылуы мен оның парламенттен лайықты орнын алуы. Ассамблея еліміздегі заң шығару ісіне араласуы, көп</w:t>
      </w:r>
      <w:r w:rsidRPr="004D1246">
        <w:rPr>
          <w:rFonts w:asciiTheme="majorBidi" w:hAnsiTheme="majorBidi" w:cstheme="majorBidi"/>
          <w:color w:val="000000" w:themeColor="text1"/>
          <w:sz w:val="28"/>
          <w:szCs w:val="28"/>
          <w:lang w:val="kk-KZ"/>
        </w:rPr>
        <w:softHyphen/>
        <w:t>ұлт</w:t>
      </w:r>
      <w:r w:rsidRPr="004D1246">
        <w:rPr>
          <w:rFonts w:asciiTheme="majorBidi" w:hAnsiTheme="majorBidi" w:cstheme="majorBidi"/>
          <w:color w:val="000000" w:themeColor="text1"/>
          <w:sz w:val="28"/>
          <w:szCs w:val="28"/>
          <w:lang w:val="kk-KZ"/>
        </w:rPr>
        <w:softHyphen/>
        <w:t xml:space="preserve">тылық пен </w:t>
      </w:r>
      <w:r w:rsidRPr="004D1246">
        <w:rPr>
          <w:rFonts w:asciiTheme="majorBidi" w:hAnsiTheme="majorBidi" w:cstheme="majorBidi"/>
          <w:color w:val="000000" w:themeColor="text1"/>
          <w:sz w:val="28"/>
          <w:szCs w:val="28"/>
          <w:lang w:val="kk-KZ"/>
        </w:rPr>
        <w:lastRenderedPageBreak/>
        <w:t>көпконфессиялы қо</w:t>
      </w:r>
      <w:r w:rsidRPr="004D1246">
        <w:rPr>
          <w:rFonts w:asciiTheme="majorBidi" w:hAnsiTheme="majorBidi" w:cstheme="majorBidi"/>
          <w:color w:val="000000" w:themeColor="text1"/>
          <w:sz w:val="28"/>
          <w:szCs w:val="28"/>
          <w:lang w:val="kk-KZ"/>
        </w:rPr>
        <w:softHyphen/>
        <w:t>ғамда туындайтын қайшылықтарды болдырмауға, алдын алуға септігін тигізетіні анық. Ассамблеяның өзі сайлаған депутаттары Парламент қабырғасынан, оның мінберінен жұртшылықтың көкейіндегісін тау</w:t>
      </w:r>
      <w:r w:rsidRPr="004D1246">
        <w:rPr>
          <w:rFonts w:asciiTheme="majorBidi" w:hAnsiTheme="majorBidi" w:cstheme="majorBidi"/>
          <w:color w:val="000000" w:themeColor="text1"/>
          <w:sz w:val="28"/>
          <w:szCs w:val="28"/>
          <w:lang w:val="kk-KZ"/>
        </w:rPr>
        <w:softHyphen/>
        <w:t>ып, құқықтық кеңістікте заңнама</w:t>
      </w:r>
      <w:r w:rsidRPr="004D1246">
        <w:rPr>
          <w:rFonts w:asciiTheme="majorBidi" w:hAnsiTheme="majorBidi" w:cstheme="majorBidi"/>
          <w:color w:val="000000" w:themeColor="text1"/>
          <w:sz w:val="28"/>
          <w:szCs w:val="28"/>
          <w:lang w:val="kk-KZ"/>
        </w:rPr>
        <w:softHyphen/>
        <w:t>лық реттелуді қамтамасыз ете алады. Ұлттық-мәдени ор</w:t>
      </w:r>
      <w:r w:rsidRPr="004D1246">
        <w:rPr>
          <w:rFonts w:asciiTheme="majorBidi" w:hAnsiTheme="majorBidi" w:cstheme="majorBidi"/>
          <w:color w:val="000000" w:themeColor="text1"/>
          <w:sz w:val="28"/>
          <w:szCs w:val="28"/>
          <w:lang w:val="kk-KZ"/>
        </w:rPr>
        <w:softHyphen/>
        <w:t>талықтар құрылып, әрбір этностың өз мәдениетін, тілін, дінін дамытуына мүмкіндік жасалды. Бұл этностық топтар арасында тілдік мәселелерді шешіп қана қоймай, мәселелерді ке</w:t>
      </w:r>
      <w:r w:rsidRPr="004D1246">
        <w:rPr>
          <w:rFonts w:asciiTheme="majorBidi" w:hAnsiTheme="majorBidi" w:cstheme="majorBidi"/>
          <w:color w:val="000000" w:themeColor="text1"/>
          <w:sz w:val="28"/>
          <w:szCs w:val="28"/>
          <w:lang w:val="kk-KZ"/>
        </w:rPr>
        <w:softHyphen/>
        <w:t>шенді  шешу және  елдің әлеу</w:t>
      </w:r>
      <w:r w:rsidRPr="004D1246">
        <w:rPr>
          <w:rFonts w:asciiTheme="majorBidi" w:hAnsiTheme="majorBidi" w:cstheme="majorBidi"/>
          <w:color w:val="000000" w:themeColor="text1"/>
          <w:sz w:val="28"/>
          <w:szCs w:val="28"/>
          <w:lang w:val="kk-KZ"/>
        </w:rPr>
        <w:softHyphen/>
        <w:t xml:space="preserve">меттік, саяси және экономикалық жаңғыруына негіз болады. </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Толеранттылық Латынша (tolerantia – шығам, төзім) төзімділік  -  өзгелердің пікіріне, көзқарастарына мейірбанды қатынасқа даяндық немесе төзімділік, жұмсақтылық, шыдау  немесе кейінгі кезде айтылып жүрген толеранттылықтың үш мән: өзгелердің пікіріне, сеніміне, мінезіне төзімділік.     Толеранттылық дегеніміз:</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-өзін өзі тани алу;</w:t>
      </w:r>
    </w:p>
    <w:p w:rsidR="00127E41" w:rsidRPr="004D1246" w:rsidRDefault="00127E41" w:rsidP="00127E41">
      <w:pPr>
        <w:tabs>
          <w:tab w:val="left" w:pos="1701"/>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-басқалардың пікіріне, сеніміне, мінезіне, төзімділік;</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-өзінің басқалармен тең құқықты екенін мойындау;</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-басқалармен диалогқа түсе алу;</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-біреуге залал жасауда доминанттылықтан қашқақтау;</w:t>
      </w:r>
    </w:p>
    <w:p w:rsidR="00127E41" w:rsidRPr="004D1246" w:rsidRDefault="00127E41" w:rsidP="00127E41">
      <w:pPr>
        <w:tabs>
          <w:tab w:val="left" w:pos="7655"/>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-адам құқығы мен еркіндігін сыйлау.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Толеранттылық қатынас -  этникалық топтарға төзімділік, оларды қабылдау, «Басқалармен» өзараәрекеттестік пен диалог. Этномәдениет топтарға қатынасында интолерантық белгілерін танытпау.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Рухани адамгершілік қағидаларға, ата-бабамыздың сол қағидаларды пайдалану үрдісіне, қалдырған мұрасына негізделеді.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Толерантный” (“толеранттылы”), “толерантность” (“толеранттылық”) сөзі латын тілінен француз тіліне, кейін еуропа тілдеріне енген. Оны “төзімділік” деп аударып жүрміз. Оның мәні қазақ тілінде терең: төзімділік, шыдамдылық, ымыраластық, байсалдылық, кісілік, ізгілік, кемелін таңдау, келісімін табу деп айтуға болады.  Толеранттылық рухани, адами, идеялық, діни көзқарастар менің ұстанымдарыма жат болса да, қабылдаймын дегенді білдіреді. ХVІІІ ғасырдағы француз жазушысы және философ “сіздің пікіріңіз маған жат, бірақ сізге оны жақтау үшін мен өмірімді құрбан етуге дайынмын”, деген. Ол – толеранттылықтың басты қағидаты. Бұл адамдар арасында өзара сыйластықты, мейірбандықты білдіреді. Сондықтан, толеранттылық екі жақты сана: мемлекеттер, діндер, этностар, жеке адамдардың бір-біріне шапағат жасай білуі.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Толерантты парасаттың үлгісі қазақ билерінде көп кездеседі. Мысалы, Қазыбек бидің қалмақ ханы Қоңтайшыға айтқан: “біз қазақ деген мал баққан елміз, “досымызды сақтай білген елміз, дәм-тұзды ақтай білген елміз, асқақтаған хан болса, хан ордасын таптай білген елміз”, “...берсең жөндеп бітіміңді айт, не тұрысатын жеріңді айт!” деп аяқталатын сөздері өзара сыйластыққа шақырады. Қазақ билері “Төремін деп тепсінбе. Төре мен құл майданда, кәрі мен жас ақылда, бай мен кедей мырзалықта, барлық адам көр мен қаза жауабында теңеледі”, – деп, адамдардың намыс, ақыл-парасатпен теңесетінін айтқан.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Қарама-қарсы беталыс, бағыт, пікір, идеялар қай мемлекет пен қоғамда да бар. Халықтың даналығы, ел басқарудың өнері осы үрдістерді белгілі мәмілеге келтіріп, асауға тұсау салып, үйлесім, жарасым таптыруда. Толеранттылық, келісім тарихтың мәңгілік сыйы емес, себебі күнделікті дамудан туып отыратын қайшылықтар біржола шешілмейді: күніге, ай сайын, жылдар бойы, үздіксіз, ешкімге бұра тартпай, шынайы жанашырлықпен, халықпен ақылдаса отырып, олардың шешімін табуды талап етеді. Сондықтан “толеранттылы”, “тұрақты қоғам” деген ұғымдар шартты түрде ғана қолданылып, жайбарақатты</w:t>
      </w:r>
      <w:r w:rsidRPr="004D1246">
        <w:rPr>
          <w:rFonts w:asciiTheme="majorBidi" w:hAnsiTheme="majorBidi" w:cstheme="majorBidi"/>
          <w:color w:val="000000" w:themeColor="text1"/>
          <w:sz w:val="28"/>
          <w:szCs w:val="28"/>
          <w:lang w:val="kk-KZ"/>
        </w:rPr>
        <w:softHyphen/>
        <w:t>лыққа жол берілмеуге тиіс.</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Өзара төзімділік, бөтенді шеттетпеу, толерант</w:t>
      </w:r>
      <w:r w:rsidRPr="004D1246">
        <w:rPr>
          <w:rFonts w:asciiTheme="majorBidi" w:hAnsiTheme="majorBidi" w:cstheme="majorBidi"/>
          <w:color w:val="000000" w:themeColor="text1"/>
          <w:sz w:val="28"/>
          <w:szCs w:val="28"/>
          <w:lang w:val="kk-KZ"/>
        </w:rPr>
        <w:softHyphen/>
        <w:t>тық мінез таныту мәселесі ХVІ ғасырда Еуропада діни қозғалыстар мен діни жіктерге байланысты туған. Лютеран, протестант пен католиктерді бір-бірін жатсынбауға арналған декреттер, заңдар қабылданып, бөтен діндерді қудалауға, үстемдік жүргізуге тыйым салынған. Бірте-бірте діни конфессиялардың біржақты төзімділігі өзара діни төзімділікке, діни салт-жораларды еркін атқаруға, діни сенім еркіндігіне негізделе бастаған. Бөтен дінге рұқсат беруден оны сыйлауға, адамның діни сенім құқының маңызды тірегі ретінде мойындалған. Өзара сыйластық, толеранттық сананы әкімшілік, авторитарлық жолмен енгізуге болмайтындығына көз жеткізілген. Сөйтіп, дінді уағыздаушылардың билігіне шек қойыла бастады.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Француз философы Клод Адриан Гельвеций дінаралық қақтығыстарды ешқандай ақыл-парасатпен ақтауға болмайтындығын айтып, мынандай өсиеттті тілге тиек етеді. Көрнекті суретші түсінде жұмақтың қақпасына көтерілсе, оны қасқа бас, сақалы беліне түскен, қолында кілттері бар бір қария таңғалдырады. Зер салып қараса, ол әулие Петр екен. Апостол жұмақ қақпасының алдында отыр. Бір топ адам оған қарай бет алады. Бірінші болып католик келеді: “Мен өмір бойы осы дінді ұстандым, ізгілікті, рақымшыл адаммын”, – дейді. “Олай болса, – дейді әулие, – католиктер отыратын орынға өт”. Одан кейін протестант көрінеді, ол да өзін кісілік қасиетім мол, ыждағатты жанмын деп таныстырады да, сондай жауап алады. Одан кейін Бағдат пен Басрадан келген мұсылмандар өздерін мейірбан, кеңпейілді адамдармыз дейді. Әулие Петр мұсылмандарға да құрметті орын ұсынады. Ең соңында тағы бір адам жақындайды. “Сен қай дінге сенесің?” деген Апостол сұрағына: “Мен, қасиеттім, ешбір дінді ұстанбаймын, бірақ мен де мейірбан адаммын”, – дейді ол. Әулие ойланып-ойланып: “Олай болса, сенің де жұмаққа өтуіңе болады, бірақ сені қайда орналастырамын?” – деп қиналады. Ақырында “Өз, орныңды өзің тап, қалаған жеріңді таңда”, – депті. Философ бұл өсиет әңгіме арқылы күні бүгінге дейін даулы әңгімеге арқау болып келе жатқан мәселені көтереді: тек діншіл адам ғана емес, дінді ұстанбайтындар да ізгілікті, иманды, берекелі адамдар болуы мүмкін.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1995 жылы 16 қарашада ЮНЕСКО-ның Бас конференциясы Толеранттылық қағидаттары туралы декларация қабылдады. 1996 жылды ЮНЕСКО Толеранттылық жылы деп жариялады. Бірқатар ТМД елдері оқу орындарында толеранттылық тәрбие бағдарламаларын енгізді. </w:t>
      </w:r>
      <w:r w:rsidRPr="004D1246">
        <w:rPr>
          <w:rFonts w:asciiTheme="majorBidi" w:hAnsiTheme="majorBidi" w:cstheme="majorBidi"/>
          <w:color w:val="000000" w:themeColor="text1"/>
          <w:sz w:val="28"/>
          <w:szCs w:val="28"/>
          <w:lang w:val="kk-KZ"/>
        </w:rPr>
        <w:tab/>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Толеранттылықтың барлық талаптарына сай мемле</w:t>
      </w:r>
      <w:r w:rsidRPr="004D1246">
        <w:rPr>
          <w:rFonts w:asciiTheme="majorBidi" w:hAnsiTheme="majorBidi" w:cstheme="majorBidi"/>
          <w:color w:val="000000" w:themeColor="text1"/>
          <w:sz w:val="28"/>
          <w:szCs w:val="28"/>
          <w:lang w:val="kk-KZ"/>
        </w:rPr>
        <w:softHyphen/>
        <w:t>кет көп емес. Әр түрлі идеологиялық ағымдар мен мі</w:t>
      </w:r>
      <w:r w:rsidRPr="004D1246">
        <w:rPr>
          <w:rFonts w:asciiTheme="majorBidi" w:hAnsiTheme="majorBidi" w:cstheme="majorBidi"/>
          <w:color w:val="000000" w:themeColor="text1"/>
          <w:sz w:val="28"/>
          <w:szCs w:val="28"/>
          <w:lang w:val="kk-KZ"/>
        </w:rPr>
        <w:softHyphen/>
        <w:t>нез-құлықтар, мәдениеттер мен ұлт өкілдеріне сый</w:t>
      </w:r>
      <w:r w:rsidRPr="004D1246">
        <w:rPr>
          <w:rFonts w:asciiTheme="majorBidi" w:hAnsiTheme="majorBidi" w:cstheme="majorBidi"/>
          <w:color w:val="000000" w:themeColor="text1"/>
          <w:sz w:val="28"/>
          <w:szCs w:val="28"/>
          <w:lang w:val="kk-KZ"/>
        </w:rPr>
        <w:softHyphen/>
        <w:t>лас</w:t>
      </w:r>
      <w:r w:rsidRPr="004D1246">
        <w:rPr>
          <w:rFonts w:asciiTheme="majorBidi" w:hAnsiTheme="majorBidi" w:cstheme="majorBidi"/>
          <w:color w:val="000000" w:themeColor="text1"/>
          <w:sz w:val="28"/>
          <w:szCs w:val="28"/>
          <w:lang w:val="kk-KZ"/>
        </w:rPr>
        <w:softHyphen/>
        <w:t>тық танытып, қоғамдық тұрақтылықты қалыптастыру бүгін әлеуметтік және рухани дамудың маңызды шартына айналды. Жарастық табу – толеранттылықтың негізі. Тарихи тәжі</w:t>
      </w:r>
      <w:r w:rsidRPr="004D1246">
        <w:rPr>
          <w:rFonts w:asciiTheme="majorBidi" w:hAnsiTheme="majorBidi" w:cstheme="majorBidi"/>
          <w:color w:val="000000" w:themeColor="text1"/>
          <w:sz w:val="28"/>
          <w:szCs w:val="28"/>
          <w:lang w:val="kk-KZ"/>
        </w:rPr>
        <w:softHyphen/>
        <w:t>рибе толерант</w:t>
      </w:r>
      <w:r w:rsidRPr="004D1246">
        <w:rPr>
          <w:rFonts w:asciiTheme="majorBidi" w:hAnsiTheme="majorBidi" w:cstheme="majorBidi"/>
          <w:color w:val="000000" w:themeColor="text1"/>
          <w:sz w:val="28"/>
          <w:szCs w:val="28"/>
          <w:lang w:val="kk-KZ"/>
        </w:rPr>
        <w:softHyphen/>
        <w:t>тылық сананың әр түрлі деңгейі барлығын көрсетеді: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Толеранттылық сана қоғамның әр саласында орын алып отыр. Отбасылық мәселелер, гендерлік саясат пен ұлттық менталитет, қоғам алдындағы парыз бен са</w:t>
      </w:r>
      <w:r w:rsidRPr="004D1246">
        <w:rPr>
          <w:rFonts w:asciiTheme="majorBidi" w:hAnsiTheme="majorBidi" w:cstheme="majorBidi"/>
          <w:color w:val="000000" w:themeColor="text1"/>
          <w:sz w:val="28"/>
          <w:szCs w:val="28"/>
          <w:lang w:val="kk-KZ"/>
        </w:rPr>
        <w:softHyphen/>
        <w:t>лық</w:t>
      </w:r>
      <w:r w:rsidRPr="004D1246">
        <w:rPr>
          <w:rFonts w:asciiTheme="majorBidi" w:hAnsiTheme="majorBidi" w:cstheme="majorBidi"/>
          <w:color w:val="000000" w:themeColor="text1"/>
          <w:sz w:val="28"/>
          <w:szCs w:val="28"/>
          <w:lang w:val="kk-KZ"/>
        </w:rPr>
        <w:softHyphen/>
        <w:t xml:space="preserve">тан жалтару, сайлауға барып дауыс беру не бермеу, ұлттық тәрбие және эротика мен порнографияны қолдау не қолдамау, ішімдік пен темекі тартуға әуестік туралы ойлар қоғамдық пікірде зор орын алады.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“Бөтенді” барынша кінәлау, қудалау немесе күшке негізделген келісім;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“Бөтенмен”” ымырасыз күрес, оны идеялық “әшкерелеу”, тыйым салу, бірақ жазалауға бармау;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Парықсыздық, талғаусыздық, “маған бәрі бір” деп құндылықтарға бей-жай қарау;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“Бөтенді” қабыл алмау, бірақ оған және оны қолдаушыларға құрмет көрсету;</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“Бөтенді” іс жүзінде қолдау, оны күшпен ығыс</w:t>
      </w:r>
      <w:r w:rsidRPr="004D1246">
        <w:rPr>
          <w:rFonts w:asciiTheme="majorBidi" w:hAnsiTheme="majorBidi" w:cstheme="majorBidi"/>
          <w:color w:val="000000" w:themeColor="text1"/>
          <w:sz w:val="28"/>
          <w:szCs w:val="28"/>
          <w:lang w:val="kk-KZ"/>
        </w:rPr>
        <w:softHyphen/>
        <w:t xml:space="preserve">тырумен келіспеу, қоғамда өз орнын алуын мойындау.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Толеранттылықтың әлеуметтік ғылымда әр түрлі деңгейі барлығын айтқан жөн.</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Біріншіден, инстинкт, сақтану түйсігі деңгейінде “әйтеуір елде тыныштық болсын” дейтіндерді көреміз.</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Екіншіден, іштей келіспей, сырттай келісім ишаратын танытушылықты жоққа шығаруға болмайды;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Үшіншіден, жалтақ келісім, ойланбай келісе салу, келісімпаздық кездесіп жатады;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Төртіншіден, парасатты келісім бар.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Қазақстан – толеранттылы қоғам, жаппай наразылық білдіріп, қарсылық көрсетуге негіз жоқ деген пікір орынды, бірақ бұл жеке дара аумақтар, қалалар, ұжымдар мен әлеуметтік топтар арасында қарсылық акциялар, экстремистік әрекеттердің, саяси тұрақтылықтың шырқын бұзушылар болмайды дегенді білдірмейді. Көп жағдайда бұл ресми билік мақұлдаған қадамдардың бұқараның мақұлдауына, рухани-мәдени мәселелердің ел, ұлт мүддесімен үйлесім табуына байланысты болмақ. Ал үйлесім, жарасым табылмаған мемлекеттерде экстремистік көңіл-күй өршіп кетуі де мүмкін екенін басқа елдер мысалынан көріп отырмыз. Бұл тұста тек орталық билік емес, жергілікті биліктің беделі, оларға халықтың сенімі өте маңызды.</w:t>
      </w:r>
    </w:p>
    <w:tbl>
      <w:tblPr>
        <w:tblW w:w="9510" w:type="dxa"/>
        <w:tblBorders>
          <w:top w:val="double" w:sz="2" w:space="0" w:color="auto"/>
          <w:bottom w:val="double" w:sz="2" w:space="0" w:color="auto"/>
        </w:tblBorders>
        <w:tblLayout w:type="fixed"/>
        <w:tblCellMar>
          <w:left w:w="10" w:type="dxa"/>
          <w:right w:w="10" w:type="dxa"/>
        </w:tblCellMar>
        <w:tblLook w:val="0000"/>
      </w:tblPr>
      <w:tblGrid>
        <w:gridCol w:w="9366"/>
        <w:gridCol w:w="144"/>
      </w:tblGrid>
      <w:tr w:rsidR="00127E41" w:rsidRPr="00127E41" w:rsidTr="004E6E98">
        <w:tc>
          <w:tcPr>
            <w:tcW w:w="9366" w:type="dxa"/>
            <w:tcBorders>
              <w:top w:val="nil"/>
              <w:left w:val="nil"/>
              <w:bottom w:val="nil"/>
              <w:right w:val="nil"/>
            </w:tcBorders>
            <w:vAlign w:val="center"/>
          </w:tcPr>
          <w:p w:rsidR="00127E41" w:rsidRPr="004D1246" w:rsidRDefault="00127E41" w:rsidP="004E6E98">
            <w:pPr>
              <w:widowControl w:val="0"/>
              <w:tabs>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23 қазанда Астанада болған Қазақстан халқы Ассамблеясының ХІV сессия</w:t>
            </w:r>
            <w:r w:rsidRPr="004D1246">
              <w:rPr>
                <w:rFonts w:asciiTheme="majorBidi" w:hAnsiTheme="majorBidi" w:cstheme="majorBidi"/>
                <w:sz w:val="28"/>
                <w:szCs w:val="28"/>
                <w:lang w:val="kk-KZ"/>
              </w:rPr>
              <w:softHyphen/>
              <w:t>сында Елбасы Н.Назарбаев Отанымызда ауыз</w:t>
            </w:r>
            <w:r w:rsidRPr="004D1246">
              <w:rPr>
                <w:rFonts w:asciiTheme="majorBidi" w:hAnsiTheme="majorBidi" w:cstheme="majorBidi"/>
                <w:sz w:val="28"/>
                <w:szCs w:val="28"/>
                <w:lang w:val="kk-KZ"/>
              </w:rPr>
              <w:softHyphen/>
              <w:t xml:space="preserve"> бір</w:t>
            </w:r>
            <w:r w:rsidRPr="004D1246">
              <w:rPr>
                <w:rFonts w:asciiTheme="majorBidi" w:hAnsiTheme="majorBidi" w:cstheme="majorBidi"/>
                <w:sz w:val="28"/>
                <w:szCs w:val="28"/>
                <w:lang w:val="kk-KZ"/>
              </w:rPr>
              <w:softHyphen/>
              <w:t>шілік, тыныштық ұлтаралық келісім мен тұрақтылық, кон</w:t>
            </w:r>
            <w:r w:rsidRPr="004D1246">
              <w:rPr>
                <w:rFonts w:asciiTheme="majorBidi" w:hAnsiTheme="majorBidi" w:cstheme="majorBidi"/>
                <w:sz w:val="28"/>
                <w:szCs w:val="28"/>
                <w:lang w:val="kk-KZ"/>
              </w:rPr>
              <w:softHyphen/>
              <w:t>фес</w:t>
            </w:r>
            <w:r w:rsidRPr="004D1246">
              <w:rPr>
                <w:rFonts w:asciiTheme="majorBidi" w:hAnsiTheme="majorBidi" w:cstheme="majorBidi"/>
                <w:sz w:val="28"/>
                <w:szCs w:val="28"/>
                <w:lang w:val="kk-KZ"/>
              </w:rPr>
              <w:softHyphen/>
              <w:t>сияаралық мәмілеге сүйенуінің жемісі және мемлекеттің осын</w:t>
            </w:r>
            <w:r w:rsidRPr="004D1246">
              <w:rPr>
                <w:rFonts w:asciiTheme="majorBidi" w:hAnsiTheme="majorBidi" w:cstheme="majorBidi"/>
                <w:sz w:val="28"/>
                <w:szCs w:val="28"/>
                <w:lang w:val="kk-KZ"/>
              </w:rPr>
              <w:softHyphen/>
              <w:t xml:space="preserve">дай сындарлы саясатты мақсатты түрде ту етіп көтергендігінің нәтижесі екендігін елімізде қоғамдағы топтардың бір-біріне </w:t>
            </w:r>
            <w:r w:rsidRPr="004D1246">
              <w:rPr>
                <w:rFonts w:asciiTheme="majorBidi" w:hAnsiTheme="majorBidi" w:cstheme="majorBidi"/>
                <w:sz w:val="28"/>
                <w:szCs w:val="28"/>
                <w:lang w:val="kk-KZ"/>
              </w:rPr>
              <w:lastRenderedPageBreak/>
              <w:t>деген түсіністігінің арқасы, яғни ұлт</w:t>
            </w:r>
            <w:r w:rsidRPr="004D1246">
              <w:rPr>
                <w:rFonts w:asciiTheme="majorBidi" w:hAnsiTheme="majorBidi" w:cstheme="majorBidi"/>
                <w:sz w:val="28"/>
                <w:szCs w:val="28"/>
                <w:lang w:val="kk-KZ"/>
              </w:rPr>
              <w:softHyphen/>
              <w:t>ара</w:t>
            </w:r>
            <w:r w:rsidRPr="004D1246">
              <w:rPr>
                <w:rFonts w:asciiTheme="majorBidi" w:hAnsiTheme="majorBidi" w:cstheme="majorBidi"/>
                <w:sz w:val="28"/>
                <w:szCs w:val="28"/>
                <w:lang w:val="kk-KZ"/>
              </w:rPr>
              <w:softHyphen/>
              <w:t>лық және конфессияара</w:t>
            </w:r>
            <w:r w:rsidRPr="004D1246">
              <w:rPr>
                <w:rFonts w:asciiTheme="majorBidi" w:hAnsiTheme="majorBidi" w:cstheme="majorBidi"/>
                <w:sz w:val="28"/>
                <w:szCs w:val="28"/>
                <w:lang w:val="kk-KZ"/>
              </w:rPr>
              <w:softHyphen/>
              <w:t>лық қатынастардағы ынтымақ пен бірліктің арқасы болса, оны әр текеті ұлтардың мдениеті мен дініне деген түсінушілік, құрмет  деп атайды. Ал ол өз кезегінде толеранттылықты білдіреді.</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Посткеңестік дәуірде өмір сүріп жатқан мемлекеттерде көпэтностық және көпкон</w:t>
            </w:r>
            <w:r w:rsidRPr="004D1246">
              <w:rPr>
                <w:rFonts w:asciiTheme="majorBidi" w:hAnsiTheme="majorBidi" w:cstheme="majorBidi"/>
                <w:sz w:val="28"/>
                <w:szCs w:val="28"/>
                <w:lang w:val="kk-KZ"/>
              </w:rPr>
              <w:softHyphen/>
              <w:t>фес</w:t>
            </w:r>
            <w:r w:rsidRPr="004D1246">
              <w:rPr>
                <w:rFonts w:asciiTheme="majorBidi" w:hAnsiTheme="majorBidi" w:cstheme="majorBidi"/>
                <w:sz w:val="28"/>
                <w:szCs w:val="28"/>
                <w:lang w:val="kk-KZ"/>
              </w:rPr>
              <w:softHyphen/>
              <w:t>сия</w:t>
            </w:r>
            <w:r w:rsidRPr="004D1246">
              <w:rPr>
                <w:rFonts w:asciiTheme="majorBidi" w:hAnsiTheme="majorBidi" w:cstheme="majorBidi"/>
                <w:sz w:val="28"/>
                <w:szCs w:val="28"/>
                <w:lang w:val="kk-KZ"/>
              </w:rPr>
              <w:softHyphen/>
              <w:t>лық проблемалар шешілуі қиын түйіндерге , ха</w:t>
            </w:r>
            <w:r w:rsidRPr="004D1246">
              <w:rPr>
                <w:rFonts w:asciiTheme="majorBidi" w:hAnsiTheme="majorBidi" w:cstheme="majorBidi"/>
                <w:sz w:val="28"/>
                <w:szCs w:val="28"/>
                <w:lang w:val="kk-KZ"/>
              </w:rPr>
              <w:softHyphen/>
              <w:t>лық</w:t>
            </w:r>
            <w:r w:rsidRPr="004D1246">
              <w:rPr>
                <w:rFonts w:asciiTheme="majorBidi" w:hAnsiTheme="majorBidi" w:cstheme="majorBidi"/>
                <w:sz w:val="28"/>
                <w:szCs w:val="28"/>
                <w:lang w:val="kk-KZ"/>
              </w:rPr>
              <w:softHyphen/>
              <w:t>аралық деңгейде көтерілді Қазақстан халқы</w:t>
            </w:r>
            <w:r w:rsidRPr="004D1246">
              <w:rPr>
                <w:rFonts w:asciiTheme="majorBidi" w:hAnsiTheme="majorBidi" w:cstheme="majorBidi"/>
                <w:sz w:val="28"/>
                <w:szCs w:val="28"/>
                <w:lang w:val="kk-KZ"/>
              </w:rPr>
              <w:softHyphen/>
              <w:t>ның ынтымақты ғұмыр кешуі Елбасының салихалы саясатының арқасы. «Пре</w:t>
            </w:r>
            <w:r w:rsidRPr="004D1246">
              <w:rPr>
                <w:rFonts w:asciiTheme="majorBidi" w:hAnsiTheme="majorBidi" w:cstheme="majorBidi"/>
                <w:sz w:val="28"/>
                <w:szCs w:val="28"/>
                <w:lang w:val="kk-KZ"/>
              </w:rPr>
              <w:softHyphen/>
              <w:t>зидент Назарбаевтың осындай ноу-хауы» тұтастай халықтың же</w:t>
            </w:r>
            <w:r w:rsidRPr="004D1246">
              <w:rPr>
                <w:rFonts w:asciiTheme="majorBidi" w:hAnsiTheme="majorBidi" w:cstheme="majorBidi"/>
                <w:sz w:val="28"/>
                <w:szCs w:val="28"/>
                <w:lang w:val="kk-KZ"/>
              </w:rPr>
              <w:softHyphen/>
              <w:t>тістігіне айналып, оның игі</w:t>
            </w:r>
            <w:r w:rsidRPr="004D1246">
              <w:rPr>
                <w:rFonts w:asciiTheme="majorBidi" w:hAnsiTheme="majorBidi" w:cstheme="majorBidi"/>
                <w:sz w:val="28"/>
                <w:szCs w:val="28"/>
                <w:lang w:val="kk-KZ"/>
              </w:rPr>
              <w:softHyphen/>
              <w:t>лігін барша қазақ</w:t>
            </w:r>
            <w:r w:rsidRPr="004D1246">
              <w:rPr>
                <w:rFonts w:asciiTheme="majorBidi" w:hAnsiTheme="majorBidi" w:cstheme="majorBidi"/>
                <w:sz w:val="28"/>
                <w:szCs w:val="28"/>
                <w:lang w:val="kk-KZ"/>
              </w:rPr>
              <w:softHyphen/>
              <w:t>стан</w:t>
            </w:r>
            <w:r w:rsidRPr="004D1246">
              <w:rPr>
                <w:rFonts w:asciiTheme="majorBidi" w:hAnsiTheme="majorBidi" w:cstheme="majorBidi"/>
                <w:sz w:val="28"/>
                <w:szCs w:val="28"/>
                <w:lang w:val="kk-KZ"/>
              </w:rPr>
              <w:softHyphen/>
              <w:t>дық көріп отыр.</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Қазақстан Республикасының 20 жылдық дамуында ешқандай кикілжің, кірбіңсіз, жай</w:t>
            </w:r>
            <w:r w:rsidRPr="004D1246">
              <w:rPr>
                <w:rFonts w:asciiTheme="majorBidi" w:hAnsiTheme="majorBidi" w:cstheme="majorBidi"/>
                <w:sz w:val="28"/>
                <w:szCs w:val="28"/>
                <w:lang w:val="kk-KZ"/>
              </w:rPr>
              <w:softHyphen/>
              <w:t>ма</w:t>
            </w:r>
            <w:r w:rsidRPr="004D1246">
              <w:rPr>
                <w:rFonts w:asciiTheme="majorBidi" w:hAnsiTheme="majorBidi" w:cstheme="majorBidi"/>
                <w:sz w:val="28"/>
                <w:szCs w:val="28"/>
                <w:lang w:val="kk-KZ"/>
              </w:rPr>
              <w:softHyphen/>
              <w:t>шуақ эволюциялық дамуды сөз еткенде Қазақстанның өз мо</w:t>
            </w:r>
            <w:r w:rsidRPr="004D1246">
              <w:rPr>
                <w:rFonts w:asciiTheme="majorBidi" w:hAnsiTheme="majorBidi" w:cstheme="majorBidi"/>
                <w:sz w:val="28"/>
                <w:szCs w:val="28"/>
                <w:lang w:val="kk-KZ"/>
              </w:rPr>
              <w:softHyphen/>
              <w:t>делін жалпы адамзаттық мұрат ретінде әлем жұртшылығының назарына ұсынуы баға жетпес жетістік. Қазақстанның “Халықтар досты</w:t>
            </w:r>
            <w:r w:rsidRPr="004D1246">
              <w:rPr>
                <w:rFonts w:asciiTheme="majorBidi" w:hAnsiTheme="majorBidi" w:cstheme="majorBidi"/>
                <w:sz w:val="28"/>
                <w:szCs w:val="28"/>
                <w:lang w:val="kk-KZ"/>
              </w:rPr>
              <w:softHyphen/>
              <w:t>ғы</w:t>
            </w:r>
            <w:r w:rsidRPr="004D1246">
              <w:rPr>
                <w:rFonts w:asciiTheme="majorBidi" w:hAnsiTheme="majorBidi" w:cstheme="majorBidi"/>
                <w:sz w:val="28"/>
                <w:szCs w:val="28"/>
                <w:lang w:val="kk-KZ"/>
              </w:rPr>
              <w:softHyphen/>
              <w:t>ның лабораториясына” көрініс табуы мен Елбасының бастамашылығымен Қазақстан халқы Ас</w:t>
            </w:r>
            <w:r w:rsidRPr="004D1246">
              <w:rPr>
                <w:rFonts w:asciiTheme="majorBidi" w:hAnsiTheme="majorBidi" w:cstheme="majorBidi"/>
                <w:sz w:val="28"/>
                <w:szCs w:val="28"/>
                <w:lang w:val="kk-KZ"/>
              </w:rPr>
              <w:softHyphen/>
              <w:t>самблеясы құрылым ол оның мүшелері парламенттен лайықты орнын ала білді. Ал Ассамблеяның еліміздегі заң шығару ісіне араласуы көп</w:t>
            </w:r>
            <w:r w:rsidRPr="004D1246">
              <w:rPr>
                <w:rFonts w:asciiTheme="majorBidi" w:hAnsiTheme="majorBidi" w:cstheme="majorBidi"/>
                <w:sz w:val="28"/>
                <w:szCs w:val="28"/>
                <w:lang w:val="kk-KZ"/>
              </w:rPr>
              <w:softHyphen/>
              <w:t>ұлт</w:t>
            </w:r>
            <w:r w:rsidRPr="004D1246">
              <w:rPr>
                <w:rFonts w:asciiTheme="majorBidi" w:hAnsiTheme="majorBidi" w:cstheme="majorBidi"/>
                <w:sz w:val="28"/>
                <w:szCs w:val="28"/>
                <w:lang w:val="kk-KZ"/>
              </w:rPr>
              <w:softHyphen/>
              <w:t>тылық пен көпконфессиялы қо</w:t>
            </w:r>
            <w:r w:rsidRPr="004D1246">
              <w:rPr>
                <w:rFonts w:asciiTheme="majorBidi" w:hAnsiTheme="majorBidi" w:cstheme="majorBidi"/>
                <w:sz w:val="28"/>
                <w:szCs w:val="28"/>
                <w:lang w:val="kk-KZ"/>
              </w:rPr>
              <w:softHyphen/>
              <w:t>ғамда туындайтын қайшылықтарды болдырмауға, алдын алуға септігін тигізетіні анық. Ассамблеяның өзі сайлаған депутаттары Парламент қабырғасынан, оның мінберінен жұртшылықтың көкейіндегісін тау</w:t>
            </w:r>
            <w:r w:rsidRPr="004D1246">
              <w:rPr>
                <w:rFonts w:asciiTheme="majorBidi" w:hAnsiTheme="majorBidi" w:cstheme="majorBidi"/>
                <w:sz w:val="28"/>
                <w:szCs w:val="28"/>
                <w:lang w:val="kk-KZ"/>
              </w:rPr>
              <w:softHyphen/>
              <w:t>ып, құқықтық кеңістікте заңнама</w:t>
            </w:r>
            <w:r w:rsidRPr="004D1246">
              <w:rPr>
                <w:rFonts w:asciiTheme="majorBidi" w:hAnsiTheme="majorBidi" w:cstheme="majorBidi"/>
                <w:sz w:val="28"/>
                <w:szCs w:val="28"/>
                <w:lang w:val="kk-KZ"/>
              </w:rPr>
              <w:softHyphen/>
              <w:t>лық реттелуді қамтамасыз ете алады</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Ұлттық-мәдени ор</w:t>
            </w:r>
            <w:r w:rsidRPr="004D1246">
              <w:rPr>
                <w:rFonts w:asciiTheme="majorBidi" w:hAnsiTheme="majorBidi" w:cstheme="majorBidi"/>
                <w:sz w:val="28"/>
                <w:szCs w:val="28"/>
                <w:lang w:val="kk-KZ"/>
              </w:rPr>
              <w:softHyphen/>
              <w:t xml:space="preserve">талықтар құрылып, әрбір этностың өз мәдениетін, тілін, дінін дамытуына мүмкіндік жасалды. Ата Заңымызда қандай ұлттың өкілі болғанына қарамастан Отанымыздың басты құндылығы оның азаматы болып табылады және ол толеранттылықтың құжаттамалық негізі. </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Кей сәтте өзің байқамай тек осылай болуға тиіс деп қабыл</w:t>
            </w:r>
            <w:r w:rsidRPr="004D1246">
              <w:rPr>
                <w:rFonts w:asciiTheme="majorBidi" w:hAnsiTheme="majorBidi" w:cstheme="majorBidi"/>
                <w:sz w:val="28"/>
                <w:szCs w:val="28"/>
                <w:lang w:val="kk-KZ"/>
              </w:rPr>
              <w:softHyphen/>
              <w:t>дай</w:t>
            </w:r>
            <w:r w:rsidRPr="004D1246">
              <w:rPr>
                <w:rFonts w:asciiTheme="majorBidi" w:hAnsiTheme="majorBidi" w:cstheme="majorBidi"/>
                <w:sz w:val="28"/>
                <w:szCs w:val="28"/>
                <w:lang w:val="kk-KZ"/>
              </w:rPr>
              <w:softHyphen/>
              <w:t>тын, көз әбден үйренген осы ауыз</w:t>
            </w:r>
            <w:r w:rsidRPr="004D1246">
              <w:rPr>
                <w:rFonts w:asciiTheme="majorBidi" w:hAnsiTheme="majorBidi" w:cstheme="majorBidi"/>
                <w:sz w:val="28"/>
                <w:szCs w:val="28"/>
                <w:lang w:val="kk-KZ"/>
              </w:rPr>
              <w:softHyphen/>
              <w:t>біршіліктің салиқалы көреген сая</w:t>
            </w:r>
            <w:r w:rsidRPr="004D1246">
              <w:rPr>
                <w:rFonts w:asciiTheme="majorBidi" w:hAnsiTheme="majorBidi" w:cstheme="majorBidi"/>
                <w:sz w:val="28"/>
                <w:szCs w:val="28"/>
                <w:lang w:val="kk-KZ"/>
              </w:rPr>
              <w:softHyphen/>
              <w:t>саттың жемісі екендігін естен шы</w:t>
            </w:r>
            <w:r w:rsidRPr="004D1246">
              <w:rPr>
                <w:rFonts w:asciiTheme="majorBidi" w:hAnsiTheme="majorBidi" w:cstheme="majorBidi"/>
                <w:sz w:val="28"/>
                <w:szCs w:val="28"/>
                <w:lang w:val="kk-KZ"/>
              </w:rPr>
              <w:softHyphen/>
              <w:t>ғармау керек. Дана саясаткердің “жұртшылықты көрінбей басқа</w:t>
            </w:r>
            <w:r w:rsidRPr="004D1246">
              <w:rPr>
                <w:rFonts w:asciiTheme="majorBidi" w:hAnsiTheme="majorBidi" w:cstheme="majorBidi"/>
                <w:sz w:val="28"/>
                <w:szCs w:val="28"/>
                <w:lang w:val="kk-KZ"/>
              </w:rPr>
              <w:softHyphen/>
              <w:t>руы” осы шығар деп ойлайсың.</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Әлемдік тәжірибелерге көз жүгіртетін болсақ көпұлтты қоғамда толеранттылық қөзқарас сақталуына кедергі–тілдік теңдіктің бұзылуы болуынан байқалады. Қазақ</w:t>
            </w:r>
            <w:r w:rsidRPr="004D1246">
              <w:rPr>
                <w:rFonts w:asciiTheme="majorBidi" w:hAnsiTheme="majorBidi" w:cstheme="majorBidi"/>
                <w:sz w:val="28"/>
                <w:szCs w:val="28"/>
                <w:lang w:val="kk-KZ"/>
              </w:rPr>
              <w:softHyphen/>
              <w:t>стан өзінің тарихи және геогра</w:t>
            </w:r>
            <w:r w:rsidRPr="004D1246">
              <w:rPr>
                <w:rFonts w:asciiTheme="majorBidi" w:hAnsiTheme="majorBidi" w:cstheme="majorBidi"/>
                <w:sz w:val="28"/>
                <w:szCs w:val="28"/>
                <w:lang w:val="kk-KZ"/>
              </w:rPr>
              <w:softHyphen/>
              <w:t>фиялық ерекшелігіне сай өрке</w:t>
            </w:r>
            <w:r w:rsidRPr="004D1246">
              <w:rPr>
                <w:rFonts w:asciiTheme="majorBidi" w:hAnsiTheme="majorBidi" w:cstheme="majorBidi"/>
                <w:sz w:val="28"/>
                <w:szCs w:val="28"/>
                <w:lang w:val="kk-KZ"/>
              </w:rPr>
              <w:softHyphen/>
              <w:t>ниет</w:t>
            </w:r>
            <w:r w:rsidRPr="004D1246">
              <w:rPr>
                <w:rFonts w:asciiTheme="majorBidi" w:hAnsiTheme="majorBidi" w:cstheme="majorBidi"/>
                <w:sz w:val="28"/>
                <w:szCs w:val="28"/>
                <w:lang w:val="kk-KZ"/>
              </w:rPr>
              <w:softHyphen/>
              <w:t>тер мен мәдениеттердің тоғысатын жерінде орналасқан. Осы бір дала перзенттерінің ғасырлардан бері бой</w:t>
            </w:r>
            <w:r w:rsidRPr="004D1246">
              <w:rPr>
                <w:rFonts w:asciiTheme="majorBidi" w:hAnsiTheme="majorBidi" w:cstheme="majorBidi"/>
                <w:sz w:val="28"/>
                <w:szCs w:val="28"/>
                <w:lang w:val="kk-KZ"/>
              </w:rPr>
              <w:softHyphen/>
              <w:t>ға сіңірген, өзге ұлттардағы түрлі көзқарастар мен мәдениет үлгі</w:t>
            </w:r>
            <w:r w:rsidRPr="004D1246">
              <w:rPr>
                <w:rFonts w:asciiTheme="majorBidi" w:hAnsiTheme="majorBidi" w:cstheme="majorBidi"/>
                <w:sz w:val="28"/>
                <w:szCs w:val="28"/>
                <w:lang w:val="kk-KZ"/>
              </w:rPr>
              <w:softHyphen/>
              <w:t>лерін өз келбетін сақтай отыра қабылдайтын бірегей комму</w:t>
            </w:r>
            <w:r w:rsidRPr="004D1246">
              <w:rPr>
                <w:rFonts w:asciiTheme="majorBidi" w:hAnsiTheme="majorBidi" w:cstheme="majorBidi"/>
                <w:sz w:val="28"/>
                <w:szCs w:val="28"/>
                <w:lang w:val="kk-KZ"/>
              </w:rPr>
              <w:softHyphen/>
              <w:t>ни</w:t>
            </w:r>
            <w:r w:rsidRPr="004D1246">
              <w:rPr>
                <w:rFonts w:asciiTheme="majorBidi" w:hAnsiTheme="majorBidi" w:cstheme="majorBidi"/>
                <w:sz w:val="28"/>
                <w:szCs w:val="28"/>
                <w:lang w:val="kk-KZ"/>
              </w:rPr>
              <w:softHyphen/>
              <w:t>кативтік ерекшелігін тоталитарлық кеңестік жүйе жоя алмады. Қа</w:t>
            </w:r>
            <w:r w:rsidRPr="004D1246">
              <w:rPr>
                <w:rFonts w:asciiTheme="majorBidi" w:hAnsiTheme="majorBidi" w:cstheme="majorBidi"/>
                <w:sz w:val="28"/>
                <w:szCs w:val="28"/>
                <w:lang w:val="kk-KZ"/>
              </w:rPr>
              <w:softHyphen/>
              <w:t>зақстан халқының қалыптасқан ділінің өркениет көшіне лайықтала дамуына Мемлекет басшысының үш тұғырлы тіл саясаты өзгеше реңк беріп, байыта түседі Бұл этностық топтар арасында тілдік пробле</w:t>
            </w:r>
            <w:r w:rsidRPr="004D1246">
              <w:rPr>
                <w:rFonts w:asciiTheme="majorBidi" w:hAnsiTheme="majorBidi" w:cstheme="majorBidi"/>
                <w:sz w:val="28"/>
                <w:szCs w:val="28"/>
                <w:lang w:val="kk-KZ"/>
              </w:rPr>
              <w:softHyphen/>
              <w:t>маларды шешіп қана қоймай, мәселелерді ке</w:t>
            </w:r>
            <w:r w:rsidRPr="004D1246">
              <w:rPr>
                <w:rFonts w:asciiTheme="majorBidi" w:hAnsiTheme="majorBidi" w:cstheme="majorBidi"/>
                <w:sz w:val="28"/>
                <w:szCs w:val="28"/>
                <w:lang w:val="kk-KZ"/>
              </w:rPr>
              <w:softHyphen/>
              <w:t>шенді  шешу және  елдің әлеу</w:t>
            </w:r>
            <w:r w:rsidRPr="004D1246">
              <w:rPr>
                <w:rFonts w:asciiTheme="majorBidi" w:hAnsiTheme="majorBidi" w:cstheme="majorBidi"/>
                <w:sz w:val="28"/>
                <w:szCs w:val="28"/>
                <w:lang w:val="kk-KZ"/>
              </w:rPr>
              <w:softHyphen/>
              <w:t>меттік, саяси және экономикалық жаңғыруына негіз болмақ. Қазақ</w:t>
            </w:r>
            <w:r w:rsidRPr="004D1246">
              <w:rPr>
                <w:rFonts w:asciiTheme="majorBidi" w:hAnsiTheme="majorBidi" w:cstheme="majorBidi"/>
                <w:sz w:val="28"/>
                <w:szCs w:val="28"/>
                <w:lang w:val="kk-KZ"/>
              </w:rPr>
              <w:softHyphen/>
              <w:t>стандықтар үшін мемлекеттік тіл мен бұрыннан қалыптасқан тілдік ортасы бар орыс тілімен қатар, ха</w:t>
            </w:r>
            <w:r w:rsidRPr="004D1246">
              <w:rPr>
                <w:rFonts w:asciiTheme="majorBidi" w:hAnsiTheme="majorBidi" w:cstheme="majorBidi"/>
                <w:sz w:val="28"/>
                <w:szCs w:val="28"/>
                <w:lang w:val="kk-KZ"/>
              </w:rPr>
              <w:softHyphen/>
              <w:t>лықаралық ағылшын тілін үй</w:t>
            </w:r>
            <w:r w:rsidRPr="004D1246">
              <w:rPr>
                <w:rFonts w:asciiTheme="majorBidi" w:hAnsiTheme="majorBidi" w:cstheme="majorBidi"/>
                <w:sz w:val="28"/>
                <w:szCs w:val="28"/>
                <w:lang w:val="kk-KZ"/>
              </w:rPr>
              <w:softHyphen/>
              <w:t>ре</w:t>
            </w:r>
            <w:r w:rsidRPr="004D1246">
              <w:rPr>
                <w:rFonts w:asciiTheme="majorBidi" w:hAnsiTheme="majorBidi" w:cstheme="majorBidi"/>
                <w:sz w:val="28"/>
                <w:szCs w:val="28"/>
                <w:lang w:val="kk-KZ"/>
              </w:rPr>
              <w:softHyphen/>
              <w:t>нудің қоғамның алға қарай дамуын</w:t>
            </w:r>
            <w:r w:rsidRPr="004D1246">
              <w:rPr>
                <w:rFonts w:asciiTheme="majorBidi" w:hAnsiTheme="majorBidi" w:cstheme="majorBidi"/>
                <w:sz w:val="28"/>
                <w:szCs w:val="28"/>
                <w:lang w:val="kk-KZ"/>
              </w:rPr>
              <w:softHyphen/>
              <w:t xml:space="preserve">да атқарар рөлі.Атамыз қазақ  жеті жұрттың тілін білу </w:t>
            </w:r>
            <w:r w:rsidRPr="004D1246">
              <w:rPr>
                <w:rFonts w:asciiTheme="majorBidi" w:hAnsiTheme="majorBidi" w:cstheme="majorBidi"/>
                <w:sz w:val="28"/>
                <w:szCs w:val="28"/>
                <w:lang w:val="kk-KZ"/>
              </w:rPr>
              <w:lastRenderedPageBreak/>
              <w:t>біздің елімізді жаңа белестерге көтеріп, әлемдік саясаттың, халықаралық қарым-қатынастардың, мәдени байланыс</w:t>
            </w:r>
            <w:r w:rsidRPr="004D1246">
              <w:rPr>
                <w:rFonts w:asciiTheme="majorBidi" w:hAnsiTheme="majorBidi" w:cstheme="majorBidi"/>
                <w:sz w:val="28"/>
                <w:szCs w:val="28"/>
                <w:lang w:val="kk-KZ"/>
              </w:rPr>
              <w:softHyphen/>
              <w:t>тар</w:t>
            </w:r>
            <w:r w:rsidRPr="004D1246">
              <w:rPr>
                <w:rFonts w:asciiTheme="majorBidi" w:hAnsiTheme="majorBidi" w:cstheme="majorBidi"/>
                <w:sz w:val="28"/>
                <w:szCs w:val="28"/>
                <w:lang w:val="kk-KZ"/>
              </w:rPr>
              <w:softHyphen/>
              <w:t>дың өрістеуіне жол ашады. Ал түрлі этностың бірін-бірі ұғынуына, сеніміне, толеранттылығын бекем</w:t>
            </w:r>
            <w:r w:rsidRPr="004D1246">
              <w:rPr>
                <w:rFonts w:asciiTheme="majorBidi" w:hAnsiTheme="majorBidi" w:cstheme="majorBidi"/>
                <w:sz w:val="28"/>
                <w:szCs w:val="28"/>
                <w:lang w:val="kk-KZ"/>
              </w:rPr>
              <w:softHyphen/>
              <w:t>деуіне тілдік шешімнің Отанымыз</w:t>
            </w:r>
            <w:r w:rsidRPr="004D1246">
              <w:rPr>
                <w:rFonts w:asciiTheme="majorBidi" w:hAnsiTheme="majorBidi" w:cstheme="majorBidi"/>
                <w:sz w:val="28"/>
                <w:szCs w:val="28"/>
                <w:lang w:val="kk-KZ"/>
              </w:rPr>
              <w:softHyphen/>
              <w:t xml:space="preserve">дан табылуы үлкен септігін тигізеді. Егер өткен ғасырларда қазақ ағарту ісінің классиктері бетті орысқа бұру жөнінде айтқан болса, қазіргі заманда өркениет көшін Батысқа бұрған жаһандық коммуникация кеңістігінде ағылшын тілін білуге шақыру да сондай маңызы бар қадам. </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Елбасының әлем жұртшылы</w:t>
            </w:r>
            <w:r w:rsidRPr="004D1246">
              <w:rPr>
                <w:rFonts w:asciiTheme="majorBidi" w:hAnsiTheme="majorBidi" w:cstheme="majorBidi"/>
                <w:sz w:val="28"/>
                <w:szCs w:val="28"/>
                <w:lang w:val="kk-KZ"/>
              </w:rPr>
              <w:softHyphen/>
              <w:t>ғын жалт қаратқан тағы бір бас</w:t>
            </w:r>
            <w:r w:rsidRPr="004D1246">
              <w:rPr>
                <w:rFonts w:asciiTheme="majorBidi" w:hAnsiTheme="majorBidi" w:cstheme="majorBidi"/>
                <w:sz w:val="28"/>
                <w:szCs w:val="28"/>
                <w:lang w:val="kk-KZ"/>
              </w:rPr>
              <w:softHyphen/>
              <w:t>тамасы – әлем дінбасыларының үнқаты</w:t>
            </w:r>
            <w:r w:rsidRPr="004D1246">
              <w:rPr>
                <w:rFonts w:asciiTheme="majorBidi" w:hAnsiTheme="majorBidi" w:cstheme="majorBidi"/>
                <w:sz w:val="28"/>
                <w:szCs w:val="28"/>
                <w:lang w:val="kk-KZ"/>
              </w:rPr>
              <w:softHyphen/>
              <w:t>суын жүзеге асырып, бір-бірімен ымы</w:t>
            </w:r>
            <w:r w:rsidRPr="004D1246">
              <w:rPr>
                <w:rFonts w:asciiTheme="majorBidi" w:hAnsiTheme="majorBidi" w:cstheme="majorBidi"/>
                <w:sz w:val="28"/>
                <w:szCs w:val="28"/>
                <w:lang w:val="kk-KZ"/>
              </w:rPr>
              <w:softHyphen/>
              <w:t>ра</w:t>
            </w:r>
            <w:r w:rsidRPr="004D1246">
              <w:rPr>
                <w:rFonts w:asciiTheme="majorBidi" w:hAnsiTheme="majorBidi" w:cstheme="majorBidi"/>
                <w:sz w:val="28"/>
                <w:szCs w:val="28"/>
                <w:lang w:val="kk-KZ"/>
              </w:rPr>
              <w:softHyphen/>
              <w:t>ға келмейтіндей, бітісуге бармай</w:t>
            </w:r>
            <w:r w:rsidRPr="004D1246">
              <w:rPr>
                <w:rFonts w:asciiTheme="majorBidi" w:hAnsiTheme="majorBidi" w:cstheme="majorBidi"/>
                <w:sz w:val="28"/>
                <w:szCs w:val="28"/>
                <w:lang w:val="kk-KZ"/>
              </w:rPr>
              <w:softHyphen/>
              <w:t>тындай болған дін өкілдерін бір үстелдің басына жи</w:t>
            </w:r>
            <w:r w:rsidRPr="004D1246">
              <w:rPr>
                <w:rFonts w:asciiTheme="majorBidi" w:hAnsiTheme="majorBidi" w:cstheme="majorBidi"/>
                <w:sz w:val="28"/>
                <w:szCs w:val="28"/>
                <w:lang w:val="kk-KZ"/>
              </w:rPr>
              <w:softHyphen/>
              <w:t>науы. Бұл – адамзат тарихында еш</w:t>
            </w:r>
            <w:r w:rsidRPr="004D1246">
              <w:rPr>
                <w:rFonts w:asciiTheme="majorBidi" w:hAnsiTheme="majorBidi" w:cstheme="majorBidi"/>
                <w:sz w:val="28"/>
                <w:szCs w:val="28"/>
                <w:lang w:val="kk-KZ"/>
              </w:rPr>
              <w:softHyphen/>
              <w:t>қашан бол</w:t>
            </w:r>
            <w:r w:rsidRPr="004D1246">
              <w:rPr>
                <w:rFonts w:asciiTheme="majorBidi" w:hAnsiTheme="majorBidi" w:cstheme="majorBidi"/>
                <w:sz w:val="28"/>
                <w:szCs w:val="28"/>
                <w:lang w:val="kk-KZ"/>
              </w:rPr>
              <w:softHyphen/>
              <w:t>ма</w:t>
            </w:r>
            <w:r w:rsidRPr="004D1246">
              <w:rPr>
                <w:rFonts w:asciiTheme="majorBidi" w:hAnsiTheme="majorBidi" w:cstheme="majorBidi"/>
                <w:sz w:val="28"/>
                <w:szCs w:val="28"/>
                <w:lang w:val="kk-KZ"/>
              </w:rPr>
              <w:softHyphen/>
              <w:t>ған үдеріс. Мұны қазақ халқы</w:t>
            </w:r>
            <w:r w:rsidRPr="004D1246">
              <w:rPr>
                <w:rFonts w:asciiTheme="majorBidi" w:hAnsiTheme="majorBidi" w:cstheme="majorBidi"/>
                <w:sz w:val="28"/>
                <w:szCs w:val="28"/>
                <w:lang w:val="kk-KZ"/>
              </w:rPr>
              <w:softHyphen/>
              <w:t xml:space="preserve">ның өзгенің жақсылығын өзінің төл тумасындай қастерлеу дәстүрі негізінде жаңа мың </w:t>
            </w:r>
            <w:r w:rsidRPr="004D1246">
              <w:rPr>
                <w:rFonts w:asciiTheme="majorBidi" w:hAnsiTheme="majorBidi" w:cstheme="majorBidi"/>
                <w:sz w:val="28"/>
                <w:szCs w:val="28"/>
                <w:lang w:val="kk-KZ"/>
              </w:rPr>
              <w:softHyphen/>
              <w:t>жылдықта, жаңа ғасырда әлемдік рухани ілімді қабылдау мәдение</w:t>
            </w:r>
            <w:r w:rsidRPr="004D1246">
              <w:rPr>
                <w:rFonts w:asciiTheme="majorBidi" w:hAnsiTheme="majorBidi" w:cstheme="majorBidi"/>
                <w:sz w:val="28"/>
                <w:szCs w:val="28"/>
                <w:lang w:val="kk-KZ"/>
              </w:rPr>
              <w:softHyphen/>
              <w:t>тінің жоғары деңгейге көтерілуі</w:t>
            </w:r>
            <w:r w:rsidRPr="004D1246">
              <w:rPr>
                <w:rFonts w:asciiTheme="majorBidi" w:hAnsiTheme="majorBidi" w:cstheme="majorBidi"/>
                <w:sz w:val="28"/>
                <w:szCs w:val="28"/>
                <w:lang w:val="kk-KZ"/>
              </w:rPr>
              <w:softHyphen/>
              <w:t>ндегі айғағы болмақ.</w:t>
            </w:r>
          </w:p>
          <w:p w:rsidR="00127E41" w:rsidRPr="004D1246" w:rsidRDefault="00127E41" w:rsidP="004E6E98">
            <w:pPr>
              <w:widowControl w:val="0"/>
              <w:tabs>
                <w:tab w:val="left" w:pos="7655"/>
                <w:tab w:val="left" w:pos="9214"/>
                <w:tab w:val="left" w:pos="9356"/>
              </w:tabs>
              <w:autoSpaceDE w:val="0"/>
              <w:autoSpaceDN w:val="0"/>
              <w:adjustRightInd w:val="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Міне бұл көрсетілген мәселелер Елбасы көтерген толеранттылық негіздегі Қазақстандық патриотизм. Моделі. “Қазақ</w:t>
            </w:r>
            <w:r w:rsidRPr="004D1246">
              <w:rPr>
                <w:rFonts w:asciiTheme="majorBidi" w:hAnsiTheme="majorBidi" w:cstheme="majorBidi"/>
                <w:sz w:val="28"/>
                <w:szCs w:val="28"/>
                <w:lang w:val="kk-KZ"/>
              </w:rPr>
              <w:softHyphen/>
              <w:t>стан</w:t>
            </w:r>
            <w:r w:rsidRPr="004D1246">
              <w:rPr>
                <w:rFonts w:asciiTheme="majorBidi" w:hAnsiTheme="majorBidi" w:cstheme="majorBidi"/>
                <w:sz w:val="28"/>
                <w:szCs w:val="28"/>
                <w:lang w:val="kk-KZ"/>
              </w:rPr>
              <w:softHyphen/>
              <w:t>дық модель” атанып, салиқалы ұстанған сын</w:t>
            </w:r>
            <w:r w:rsidRPr="004D1246">
              <w:rPr>
                <w:rFonts w:asciiTheme="majorBidi" w:hAnsiTheme="majorBidi" w:cstheme="majorBidi"/>
                <w:sz w:val="28"/>
                <w:szCs w:val="28"/>
                <w:lang w:val="kk-KZ"/>
              </w:rPr>
              <w:softHyphen/>
              <w:t>дарлы саясат тамы</w:t>
            </w:r>
            <w:r w:rsidRPr="004D1246">
              <w:rPr>
                <w:rFonts w:asciiTheme="majorBidi" w:hAnsiTheme="majorBidi" w:cstheme="majorBidi"/>
                <w:sz w:val="28"/>
                <w:szCs w:val="28"/>
                <w:lang w:val="kk-KZ"/>
              </w:rPr>
              <w:softHyphen/>
              <w:t>рын тереңге тар</w:t>
            </w:r>
            <w:r w:rsidRPr="004D1246">
              <w:rPr>
                <w:rFonts w:asciiTheme="majorBidi" w:hAnsiTheme="majorBidi" w:cstheme="majorBidi"/>
                <w:sz w:val="28"/>
                <w:szCs w:val="28"/>
                <w:lang w:val="kk-KZ"/>
              </w:rPr>
              <w:softHyphen/>
              <w:t>туда. Кәзіргі кезде мем</w:t>
            </w:r>
            <w:r w:rsidRPr="004D1246">
              <w:rPr>
                <w:rFonts w:asciiTheme="majorBidi" w:hAnsiTheme="majorBidi" w:cstheme="majorBidi"/>
                <w:sz w:val="28"/>
                <w:szCs w:val="28"/>
                <w:lang w:val="kk-KZ"/>
              </w:rPr>
              <w:softHyphen/>
              <w:t>ле</w:t>
            </w:r>
            <w:r w:rsidRPr="004D1246">
              <w:rPr>
                <w:rFonts w:asciiTheme="majorBidi" w:hAnsiTheme="majorBidi" w:cstheme="majorBidi"/>
                <w:sz w:val="28"/>
                <w:szCs w:val="28"/>
                <w:lang w:val="kk-KZ"/>
              </w:rPr>
              <w:softHyphen/>
              <w:t>кетіміздегі конфессиялар мен ұлт</w:t>
            </w:r>
            <w:r w:rsidRPr="004D1246">
              <w:rPr>
                <w:rFonts w:asciiTheme="majorBidi" w:hAnsiTheme="majorBidi" w:cstheme="majorBidi"/>
                <w:sz w:val="28"/>
                <w:szCs w:val="28"/>
                <w:lang w:val="kk-KZ"/>
              </w:rPr>
              <w:softHyphen/>
              <w:t>тар іс-әрекеттері мемлекетіміздің дамуына өзіндік үлесін сындарлы қосуы ха</w:t>
            </w:r>
            <w:r w:rsidRPr="004D1246">
              <w:rPr>
                <w:rFonts w:asciiTheme="majorBidi" w:hAnsiTheme="majorBidi" w:cstheme="majorBidi"/>
                <w:sz w:val="28"/>
                <w:szCs w:val="28"/>
                <w:lang w:val="kk-KZ"/>
              </w:rPr>
              <w:softHyphen/>
              <w:t>лықаралық дәрежеде үлгі етерлік ұстанымға айналуда. Осылайша, ұлттар мен түр</w:t>
            </w:r>
            <w:r w:rsidRPr="004D1246">
              <w:rPr>
                <w:rFonts w:asciiTheme="majorBidi" w:hAnsiTheme="majorBidi" w:cstheme="majorBidi"/>
                <w:sz w:val="28"/>
                <w:szCs w:val="28"/>
                <w:lang w:val="kk-KZ"/>
              </w:rPr>
              <w:softHyphen/>
              <w:t>лі дін өкілдері арасындағы ұғы</w:t>
            </w:r>
            <w:r w:rsidRPr="004D1246">
              <w:rPr>
                <w:rFonts w:asciiTheme="majorBidi" w:hAnsiTheme="majorBidi" w:cstheme="majorBidi"/>
                <w:sz w:val="28"/>
                <w:szCs w:val="28"/>
                <w:lang w:val="kk-KZ"/>
              </w:rPr>
              <w:softHyphen/>
              <w:t>ныстық, бір-бірінің қөзқарасына сыйлас</w:t>
            </w:r>
            <w:r w:rsidRPr="004D1246">
              <w:rPr>
                <w:rFonts w:asciiTheme="majorBidi" w:hAnsiTheme="majorBidi" w:cstheme="majorBidi"/>
                <w:sz w:val="28"/>
                <w:szCs w:val="28"/>
                <w:lang w:val="kk-KZ"/>
              </w:rPr>
              <w:softHyphen/>
              <w:t>тық</w:t>
            </w:r>
            <w:r w:rsidRPr="004D1246">
              <w:rPr>
                <w:rFonts w:asciiTheme="majorBidi" w:hAnsiTheme="majorBidi" w:cstheme="majorBidi"/>
                <w:sz w:val="28"/>
                <w:szCs w:val="28"/>
                <w:lang w:val="kk-KZ"/>
              </w:rPr>
              <w:softHyphen/>
              <w:t>пен қарап, төзімділік таныту барша қазақстандықты то</w:t>
            </w:r>
            <w:r w:rsidRPr="004D1246">
              <w:rPr>
                <w:rFonts w:asciiTheme="majorBidi" w:hAnsiTheme="majorBidi" w:cstheme="majorBidi"/>
                <w:sz w:val="28"/>
                <w:szCs w:val="28"/>
                <w:lang w:val="kk-KZ"/>
              </w:rPr>
              <w:softHyphen/>
              <w:t>леранттылық пен қазақстандық патриотизмді биіктікке көтеруде. Қазақстанның осы озық тәжірибесі елімізді 2010 жылы ЕҚЫҰ-ның төр</w:t>
            </w:r>
            <w:r w:rsidRPr="004D1246">
              <w:rPr>
                <w:rFonts w:asciiTheme="majorBidi" w:hAnsiTheme="majorBidi" w:cstheme="majorBidi"/>
                <w:sz w:val="28"/>
                <w:szCs w:val="28"/>
                <w:lang w:val="kk-KZ"/>
              </w:rPr>
              <w:softHyphen/>
              <w:t>ағалығына алып келді. Ал Қа</w:t>
            </w:r>
            <w:r w:rsidRPr="004D1246">
              <w:rPr>
                <w:rFonts w:asciiTheme="majorBidi" w:hAnsiTheme="majorBidi" w:cstheme="majorBidi"/>
                <w:sz w:val="28"/>
                <w:szCs w:val="28"/>
                <w:lang w:val="kk-KZ"/>
              </w:rPr>
              <w:softHyphen/>
              <w:t>зақ</w:t>
            </w:r>
            <w:r w:rsidRPr="004D1246">
              <w:rPr>
                <w:rFonts w:asciiTheme="majorBidi" w:hAnsiTheme="majorBidi" w:cstheme="majorBidi"/>
                <w:sz w:val="28"/>
                <w:szCs w:val="28"/>
                <w:lang w:val="kk-KZ"/>
              </w:rPr>
              <w:softHyphen/>
              <w:t>стан болса, өзінің жұртқа таныт</w:t>
            </w:r>
            <w:r w:rsidRPr="004D1246">
              <w:rPr>
                <w:rFonts w:asciiTheme="majorBidi" w:hAnsiTheme="majorBidi" w:cstheme="majorBidi"/>
                <w:sz w:val="28"/>
                <w:szCs w:val="28"/>
                <w:lang w:val="kk-KZ"/>
              </w:rPr>
              <w:softHyphen/>
              <w:t>қан үлгісімен елін өркениеттер кө</w:t>
            </w:r>
            <w:r w:rsidRPr="004D1246">
              <w:rPr>
                <w:rFonts w:asciiTheme="majorBidi" w:hAnsiTheme="majorBidi" w:cstheme="majorBidi"/>
                <w:sz w:val="28"/>
                <w:szCs w:val="28"/>
                <w:lang w:val="kk-KZ"/>
              </w:rPr>
              <w:softHyphen/>
              <w:t>ші</w:t>
            </w:r>
            <w:r w:rsidRPr="004D1246">
              <w:rPr>
                <w:rFonts w:asciiTheme="majorBidi" w:hAnsiTheme="majorBidi" w:cstheme="majorBidi"/>
                <w:sz w:val="28"/>
                <w:szCs w:val="28"/>
                <w:lang w:val="kk-KZ"/>
              </w:rPr>
              <w:softHyphen/>
              <w:t>не бастап, алға қарай дами бермек.</w:t>
            </w:r>
          </w:p>
        </w:tc>
        <w:tc>
          <w:tcPr>
            <w:tcW w:w="144" w:type="dxa"/>
            <w:tcBorders>
              <w:top w:val="nil"/>
              <w:left w:val="nil"/>
              <w:bottom w:val="nil"/>
              <w:right w:val="nil"/>
            </w:tcBorders>
            <w:vAlign w:val="center"/>
          </w:tcPr>
          <w:p w:rsidR="00127E41" w:rsidRPr="004D1246" w:rsidRDefault="00127E41" w:rsidP="004E6E98">
            <w:pPr>
              <w:widowControl w:val="0"/>
              <w:tabs>
                <w:tab w:val="left" w:pos="7513"/>
                <w:tab w:val="left" w:pos="7655"/>
                <w:tab w:val="left" w:pos="7797"/>
                <w:tab w:val="left" w:pos="9214"/>
                <w:tab w:val="left" w:pos="9355"/>
              </w:tabs>
              <w:autoSpaceDE w:val="0"/>
              <w:autoSpaceDN w:val="0"/>
              <w:adjustRightInd w:val="0"/>
              <w:ind w:firstLine="567"/>
              <w:jc w:val="both"/>
              <w:rPr>
                <w:rFonts w:asciiTheme="majorBidi" w:hAnsiTheme="majorBidi" w:cstheme="majorBidi"/>
                <w:sz w:val="28"/>
                <w:szCs w:val="28"/>
                <w:lang w:val="kk-KZ"/>
              </w:rPr>
            </w:pPr>
          </w:p>
        </w:tc>
      </w:tr>
    </w:tbl>
    <w:p w:rsidR="00127E41" w:rsidRPr="004D1246" w:rsidRDefault="00127E41" w:rsidP="00127E41">
      <w:pPr>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12. КӘСІБИ ӨСУ МЕН ӨЗІНДІК ДАМУ ТҰЛҒАНЫҢ ЖЕТІСТІККЕ ЖЕТУІНІҢ НЕГІЗІ РЕТІНДЕ</w:t>
      </w:r>
    </w:p>
    <w:p w:rsidR="00127E41" w:rsidRPr="004D1246" w:rsidRDefault="00127E41" w:rsidP="00127E41">
      <w:pPr>
        <w:ind w:firstLine="567"/>
        <w:jc w:val="both"/>
        <w:rPr>
          <w:rFonts w:asciiTheme="majorBidi" w:hAnsiTheme="majorBidi" w:cstheme="majorBidi"/>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1.Адам еңбек субектісі ретінде және оның зерттеуге болатын деңгейлер, белгілері</w:t>
      </w:r>
      <w:r w:rsidRPr="004D1246">
        <w:rPr>
          <w:rFonts w:asciiTheme="majorBidi" w:hAnsiTheme="majorBidi" w:cstheme="majorBidi"/>
          <w:sz w:val="28"/>
          <w:szCs w:val="28"/>
          <w:lang w:val="kk-KZ"/>
        </w:rPr>
        <w:t>,кәсібиленудің циклдік кезеңдері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2.Тұлғаның кәсіби дамуындағы қарама-қайшылықтар мен дағдарыстар.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sz w:val="28"/>
          <w:szCs w:val="28"/>
          <w:lang w:val="kk-KZ"/>
        </w:rPr>
        <w:t>3.Кәсіби біліктілік пен дағдыны қалыптастыр.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4.Кәсіби өсу мен өзіндік даму тұлғаның жетістікке жетуінің кепілі.</w:t>
      </w:r>
    </w:p>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Адам дамуы - еңбек субъектісі ретінде</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Е.А.Климов пікірінше, іс-әрекет түсінігін субъек белсенділігінде бір мезгілде үш базалық белгі тән: </w:t>
      </w:r>
    </w:p>
    <w:p w:rsidR="00127E41" w:rsidRPr="004D1246" w:rsidRDefault="00127E41" w:rsidP="00127E41">
      <w:pPr>
        <w:numPr>
          <w:ilvl w:val="0"/>
          <w:numId w:val="41"/>
        </w:numPr>
        <w:tabs>
          <w:tab w:val="clear" w:pos="720"/>
          <w:tab w:val="num" w:pos="0"/>
          <w:tab w:val="left" w:pos="36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 процесінеде кейбір актілердің жиынтығы, жүйелігінің болуы;</w:t>
      </w:r>
    </w:p>
    <w:p w:rsidR="00127E41" w:rsidRPr="004D1246" w:rsidRDefault="00127E41" w:rsidP="00127E41">
      <w:pPr>
        <w:numPr>
          <w:ilvl w:val="0"/>
          <w:numId w:val="41"/>
        </w:numPr>
        <w:tabs>
          <w:tab w:val="clear" w:pos="720"/>
          <w:tab w:val="num" w:pos="0"/>
          <w:tab w:val="left" w:pos="36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 процесі ортаның талаптарына сәйкестік және (немесе) олардың кейбір қайта құрылуына тұтас бағытталуы;</w:t>
      </w:r>
    </w:p>
    <w:p w:rsidR="00127E41" w:rsidRPr="004D1246" w:rsidRDefault="00127E41" w:rsidP="00127E41">
      <w:pPr>
        <w:numPr>
          <w:ilvl w:val="0"/>
          <w:numId w:val="41"/>
        </w:numPr>
        <w:tabs>
          <w:tab w:val="clear" w:pos="720"/>
          <w:tab w:val="num" w:pos="0"/>
          <w:tab w:val="left" w:pos="36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 процесі адамның және (немесе қоғамның) өмір сүруі мен дамуымен мәнді.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 xml:space="preserve">Еңбек-адамның өзінің өмір сүру процесінде қажеттіліктерін қанағаттандыруда белгілі нәтиже алуға мақсатты бағышталған, өзіне, қоғамға қажетті игіліктерді өндіру және адам психикасын қалыптастыруда шешушi рөль атқаратын іс-әрекеттің бірі, әрі еңбек адам тiршiлiгiнiң арқауы, оның өмiр сүруiнiң басты шарты. Еңбек адам психологиясын, кiсiлердiң бiр-бiрiмен ынтымақты қарым-қатынасын қалып- тастыратын негiзгi фактор. Еңбек өнiмдi, пайдалы, шығармашылық сипатқа ие. Тұрлаулы, нәтижелi еңбек шыдамды, ұқыпты адамның қолынан келсе, ол адамнан күштi ерiк-жiгер, қажыр-қайрат керек етеді. Жалқау, керенау адамда шығармашылық еңбек тән емес. Адамда еңбек дағдылары мен iскерлiк, шеберлiктiң жақсы ұштасып келуi, адамдардың еңбектегi өнер тапқыштығын, шығармашылығы арттырады, оның ақыл-ой әрекетi жан-жақты дами бастайды. Еңбек әрекет барысында адам өзiнiң психологиялық қасиеттерiнiң жақсы жақтары: еңбек сүйгiштiк, тәртiптiлiк, ұқыптылық т. б. бiртiндеп қалыптастырады. Еңбек үстiнде кiсiнiң өзiне-өзi қызмет ете алу қабiлетi, практикалык iскерлiгi, дербестiгi, икем дағдысы, ынтасы мен тапқырлығы, белсендiлiгi шыңдалады.   Адам еңбек процесiн жүзеге асыруы үшін арнаулы бiлiм жүйесін, дағды, икемдiлiкті, зейiндiлiктi, күштi ерiк күшті, белгiлi еңбек тәртiбiн қажет етедi. Жалпы еңбек әрекетi қимылдық және ақыл-ой әрекеттері мен индивидтің жеке қасиетінің негізінде жоспарлы және белгiлi тәртiпке бағынумен жүзеге асуы оның негізгі ерекшелігі болып табылады. </w:t>
      </w:r>
    </w:p>
    <w:p w:rsidR="00127E41" w:rsidRPr="004D1246" w:rsidRDefault="00127E41" w:rsidP="00127E41">
      <w:pPr>
        <w:pStyle w:val="ae"/>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Еңбек түрткiсi - не үшiн еңбек ететiндiгiн адам саналылы сезiнуі қажет.  Адамның еңбектегi нәтижесі мен табысы-оның дүние танымына, наным-сенiмiне, мақсат-мүддесiне, нақты қажетiне сәйкес келу-келмеуiне қарай әр түрлi болады. </w:t>
      </w:r>
    </w:p>
    <w:p w:rsidR="00127E41" w:rsidRPr="004D1246" w:rsidRDefault="00127E41" w:rsidP="00127E41">
      <w:pPr>
        <w:pStyle w:val="ae"/>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Ұжымда еңбек өнiмдiлiгiн арттыру — ең негiзгi мәселе. Ол үшін адам еңбекке ынталы кiрiсуі мен бірге  тұрақты қызығу болуы шарт.</w:t>
      </w:r>
    </w:p>
    <w:p w:rsidR="00127E41" w:rsidRPr="004D1246" w:rsidRDefault="00127E41" w:rsidP="00127E41">
      <w:pPr>
        <w:pStyle w:val="ae"/>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Жиi шаршамау үшiн еңбектi ғылыми негiзде ұйымдастырып, бұлардың жүйелi ұштастырылуына көңiл бөлу қажет. Еңбек әрекетінде шаршау организмде әр кез пайда болып отыратын заңды психофизиологиялық құбылыс. Сондықтан, дұрыс ұйымдастырылған демалыстан кейiн шаршау басылады да, организм тың қалпына кайта келе бастайды. Ал, шаршау қайталана берсе, ол оның созылмалы түрi - қажып, болдыруға ауысуы мүмкiн. Қажу немесе болдыру ми қабығының бiркелкi жұмыс iстеу қабiлетiнiң бұзылуынан байқалады да, адамның көңiл-күйiне колайсыз әсер ете бастайды. Мұндайда бас ауырады, адамда орынсыз ашушаңдық, әлсiздiк, асқа тәбет шаппау, ұйқы бұзылу, т.б. осы секiлдi қолайсыз жағдайлар туындайды. Жүйке жүйесiнiң қажуы ақыл-ой жұмысының нәтижесiн төмендетедi, адамның еңбекке ықыласы соқпай, процесті атқаруда қажетті білімдердің ұмытуын тудырады. Қажу, болдыру әлеуметтік, экономикалық және т.б. мәселелерге қатысты астеникалық күйлердің сақталуына байланысты болады. Жиi шаршау-болдырудың субъективтiк көрсеткiшi, 'бұл' "басталып келе жатқан болдырудың белгiсi" - дейдi А.А.Ухтомский (1875-1942). Сондықтан да, әрбiр адам өз мүмкiндiктерiн ескере отырып, шаршау мен болдыруға төтеп бере алатын қажетті жағдайлар үнемi сақталуы қажет:</w:t>
      </w:r>
    </w:p>
    <w:p w:rsidR="00127E41" w:rsidRPr="004D1246" w:rsidRDefault="00127E41" w:rsidP="00127E41">
      <w:pPr>
        <w:pStyle w:val="ae"/>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1) жұмыс орнының тазалығы мен жинақы болуы, оның микроклиматы мен жарық тығы, ауа тазалығы тиiстi гигиеналық талапқа сай келуi тиiс;</w:t>
      </w:r>
    </w:p>
    <w:p w:rsidR="00127E41" w:rsidRPr="004D1246" w:rsidRDefault="00127E41" w:rsidP="00127E41">
      <w:pPr>
        <w:pStyle w:val="ae"/>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әр адам өзiнiң жеке-дара ерекшелiктерiн еске алып, түрлi жұмысқа кажеттi қозғалыс-қимылдарды ретiмен дұрыс пайдалануы, әсiресе, дене шынықтыру мен режимнiң талаптарын қатаң сақтау қажет;</w:t>
      </w:r>
    </w:p>
    <w:p w:rsidR="00127E41" w:rsidRPr="004D1246" w:rsidRDefault="00127E41" w:rsidP="00127E41">
      <w:pPr>
        <w:pStyle w:val="ae"/>
        <w:tabs>
          <w:tab w:val="left" w:pos="540"/>
        </w:tabs>
        <w:spacing w:before="0" w:beforeAutospacing="0" w:after="0" w:afterAutospacing="0"/>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 орыс физиологы Н.Е.Введенский (1852-1922) белгiлеген жұмыс қабiлетiн арттырудың бес шартын сақтау, атап айтқанда: а) жұмысқа бiртiндеп ену; ә) жұмыс ырғағын бұзбау, мұндағы бiркелкiлiктi сақтау; б) iс-әрекеттiң жүйелi және жоспарлы болуын қамтамасыз ету; в) еңбек пен демалыстың дұрыс алмасуын қадағалау; г) еңбек нәтижесiнiң дұрыс бағалануын үнемi еске алып отыру қажет.</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Е.А.Климов басқа іс-әрекет түрінен еңбекті өзгешелейтін төрт мәнді негізгі белгісін айырып көрсетеді:</w:t>
      </w:r>
    </w:p>
    <w:p w:rsidR="00127E41" w:rsidRPr="004D1246" w:rsidRDefault="00127E41" w:rsidP="00127E41">
      <w:pPr>
        <w:numPr>
          <w:ilvl w:val="0"/>
          <w:numId w:val="42"/>
        </w:numPr>
        <w:tabs>
          <w:tab w:val="clear" w:pos="720"/>
          <w:tab w:val="num" w:pos="0"/>
          <w:tab w:val="left" w:pos="18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еңбек-берілген  әлеуметті-құнды нәтижеге бағдарланады;</w:t>
      </w:r>
    </w:p>
    <w:p w:rsidR="00127E41" w:rsidRPr="004D1246" w:rsidRDefault="00127E41" w:rsidP="00127E41">
      <w:pPr>
        <w:numPr>
          <w:ilvl w:val="0"/>
          <w:numId w:val="42"/>
        </w:numPr>
        <w:tabs>
          <w:tab w:val="clear" w:pos="720"/>
          <w:tab w:val="num" w:pos="0"/>
          <w:tab w:val="left" w:pos="18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еңбек-әлеуметтік нормалар, ережелер мен дәстүрлерге мөлшерленген;</w:t>
      </w:r>
    </w:p>
    <w:p w:rsidR="00127E41" w:rsidRPr="004D1246" w:rsidRDefault="00127E41" w:rsidP="00127E41">
      <w:pPr>
        <w:numPr>
          <w:ilvl w:val="0"/>
          <w:numId w:val="42"/>
        </w:numPr>
        <w:tabs>
          <w:tab w:val="clear" w:pos="720"/>
          <w:tab w:val="num" w:pos="0"/>
          <w:tab w:val="left" w:pos="18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 әрекетінде-мәдени-тарихи шығу тегі бар құралдар мен пайдалану тәсілдер қолданылады;</w:t>
      </w:r>
    </w:p>
    <w:p w:rsidR="00127E41" w:rsidRPr="004D1246" w:rsidRDefault="00127E41" w:rsidP="00127E41">
      <w:pPr>
        <w:numPr>
          <w:ilvl w:val="0"/>
          <w:numId w:val="42"/>
        </w:numPr>
        <w:tabs>
          <w:tab w:val="clear" w:pos="720"/>
          <w:tab w:val="num" w:pos="0"/>
          <w:tab w:val="left" w:pos="180"/>
          <w:tab w:val="left" w:pos="54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 еңбек әрекетінде өзімен болғанда тұлға аралық, өндірістік қатынасты көрсетеді.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 түрінде адам әлеуметтенеді және белгілі бір марапатқа ие болады.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Еңбек түрлері: </w:t>
      </w:r>
    </w:p>
    <w:p w:rsidR="00127E41" w:rsidRPr="004D1246" w:rsidRDefault="00127E41" w:rsidP="00127E41">
      <w:pPr>
        <w:numPr>
          <w:ilvl w:val="0"/>
          <w:numId w:val="47"/>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 емес еңбек;</w:t>
      </w:r>
    </w:p>
    <w:p w:rsidR="00127E41" w:rsidRPr="004D1246" w:rsidRDefault="00127E41" w:rsidP="00127E41">
      <w:pPr>
        <w:numPr>
          <w:ilvl w:val="0"/>
          <w:numId w:val="47"/>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 еңбек;</w:t>
      </w:r>
    </w:p>
    <w:p w:rsidR="00127E41" w:rsidRPr="004D1246" w:rsidRDefault="00127E41" w:rsidP="00127E41">
      <w:pPr>
        <w:numPr>
          <w:ilvl w:val="0"/>
          <w:numId w:val="47"/>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қоғамдық-пайдалы еңбек;</w:t>
      </w:r>
    </w:p>
    <w:p w:rsidR="00127E41" w:rsidRPr="004D1246" w:rsidRDefault="00127E41" w:rsidP="00127E41">
      <w:pPr>
        <w:numPr>
          <w:ilvl w:val="0"/>
          <w:numId w:val="47"/>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өзіне қызмет ету еңбегі.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Қоғамдық-пайдалы еңбек-оның ең қарапайым формасы мектепке дейінгі және егде тартқан жастағы адамдарға қолжетерлік. Өзіне-өзі қызмет ету еңбегі-тек мектепке дейінгі жастағы кезеңге лайықты, әсіресе үш жастан кейін бұл еңбек түрі қалыптасуы қажет. Кәсіби емес еңбек-кәсіби еңбектегі сияқты белгілер тән.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Еңбек субъекті ретінде адамның негізгі құрылымында іс-әрекет субъектісі белсенділікті тасымалдаушы, ол ойды (мақсатты) қалыптастырушы, іс-әрекетті жоспарлау, іс-әрекет құралы мен жағдайын таңдаушы болады. Еңбекте адам толық қанды субъекті болмауы да мүмкін. Көп жағдайда мақсаттар  инженерлер тарапынан тәсілдері, құралдары,  еңбек жағдайы, оны ұйымдастыру формасы берілгендіктенде толық қанды субъект болмайды. Егер осы компоненттер қатаң өлшенген болса, ондай жағдайда сол еңбекті орындаушы ғана болады, ал оның «субъективтілігі» басқалар белгілеген  мақсатты тез орындау мен сапа сияқты қысаң шеңбердің  аясында қалады.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Адамның субъективтілік қасиетінің құрылымы төмендегі кесетеден көруге болады.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rPr>
        <w:lastRenderedPageBreak/>
        <w:drawing>
          <wp:anchor distT="0" distB="0" distL="114300" distR="114300" simplePos="0" relativeHeight="251671552" behindDoc="0" locked="0" layoutInCell="1" allowOverlap="1">
            <wp:simplePos x="0" y="0"/>
            <wp:positionH relativeFrom="column">
              <wp:posOffset>-9525</wp:posOffset>
            </wp:positionH>
            <wp:positionV relativeFrom="paragraph">
              <wp:posOffset>476250</wp:posOffset>
            </wp:positionV>
            <wp:extent cx="5943600" cy="5067300"/>
            <wp:effectExtent l="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5943600" cy="5067300"/>
                    </a:xfrm>
                    <a:prstGeom prst="rect">
                      <a:avLst/>
                    </a:prstGeom>
                    <a:noFill/>
                    <a:ln w="9525">
                      <a:noFill/>
                      <a:miter lim="800000"/>
                      <a:headEnd/>
                      <a:tailEnd/>
                    </a:ln>
                  </pic:spPr>
                </pic:pic>
              </a:graphicData>
            </a:graphic>
          </wp:anchor>
        </w:drawing>
      </w:r>
      <w:r w:rsidRPr="004D1246">
        <w:rPr>
          <w:rFonts w:asciiTheme="majorBidi" w:hAnsiTheme="majorBidi" w:cstheme="majorBidi"/>
          <w:sz w:val="28"/>
          <w:szCs w:val="28"/>
          <w:lang w:val="kk-KZ"/>
        </w:rPr>
        <w:t xml:space="preserve">Кесте </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Адам еңбек субъект ретінде зерттеуге болатын деңгейлер: </w:t>
      </w:r>
    </w:p>
    <w:p w:rsidR="00127E41" w:rsidRPr="004D1246" w:rsidRDefault="00127E41" w:rsidP="00127E41">
      <w:pPr>
        <w:numPr>
          <w:ilvl w:val="0"/>
          <w:numId w:val="43"/>
        </w:numPr>
        <w:tabs>
          <w:tab w:val="clear" w:pos="1080"/>
          <w:tab w:val="num" w:pos="0"/>
          <w:tab w:val="left" w:pos="18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деяние деңгейінде-адамның өзі еңбек кезінде беретін іс-әрекеттің бірлігі ретінде;</w:t>
      </w:r>
    </w:p>
    <w:p w:rsidR="00127E41" w:rsidRPr="004D1246" w:rsidRDefault="00127E41" w:rsidP="00127E41">
      <w:pPr>
        <w:numPr>
          <w:ilvl w:val="0"/>
          <w:numId w:val="43"/>
        </w:numPr>
        <w:tabs>
          <w:tab w:val="clear" w:pos="1080"/>
          <w:tab w:val="num" w:pos="0"/>
          <w:tab w:val="left" w:pos="18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 деңгейінде-жетістікке жетуге бағдарланған процес ретінде;</w:t>
      </w:r>
    </w:p>
    <w:p w:rsidR="00127E41" w:rsidRPr="004D1246" w:rsidRDefault="00127E41" w:rsidP="00127E41">
      <w:pPr>
        <w:numPr>
          <w:ilvl w:val="0"/>
          <w:numId w:val="43"/>
        </w:numPr>
        <w:tabs>
          <w:tab w:val="clear" w:pos="1080"/>
          <w:tab w:val="num" w:pos="0"/>
          <w:tab w:val="left" w:pos="18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операция деңгейінде-әрекетті жүзеге асыру тәсілі ретінде;</w:t>
      </w:r>
    </w:p>
    <w:p w:rsidR="00127E41" w:rsidRPr="004D1246" w:rsidRDefault="00127E41" w:rsidP="00127E41">
      <w:pPr>
        <w:numPr>
          <w:ilvl w:val="0"/>
          <w:numId w:val="43"/>
        </w:numPr>
        <w:tabs>
          <w:tab w:val="clear" w:pos="1080"/>
          <w:tab w:val="num" w:pos="0"/>
          <w:tab w:val="left" w:pos="18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 элементін ұғыну деңгейінде-саналы бақылауға берілетін макроэлементтерге бағытталу ретінде;</w:t>
      </w:r>
    </w:p>
    <w:p w:rsidR="00127E41" w:rsidRPr="004D1246" w:rsidRDefault="00127E41" w:rsidP="00127E41">
      <w:pPr>
        <w:numPr>
          <w:ilvl w:val="0"/>
          <w:numId w:val="43"/>
        </w:numPr>
        <w:tabs>
          <w:tab w:val="clear" w:pos="1080"/>
          <w:tab w:val="num" w:pos="0"/>
          <w:tab w:val="left" w:pos="18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әрекеттің микроэлементі деңгейінде-саналы тексеруге нашар берілетіндігінде.</w:t>
      </w:r>
    </w:p>
    <w:p w:rsidR="00127E41" w:rsidRPr="004D1246" w:rsidRDefault="00127E41" w:rsidP="00127E41">
      <w:pPr>
        <w:tabs>
          <w:tab w:val="num" w:pos="0"/>
          <w:tab w:val="left" w:pos="18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Дегенмен, еңбек субъектісін зерттеу психологтің мақсаты, міндеттерін таңдауына байланысты болмақ.</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Адам еңбек субъектісі болып тумайды, ол өмір сүру процесінде, қоғамның осы салаға байланысты қажетті тәрбиелік күш беруіне байланысты  қалыптасады. Адам еңбек субъектісі ретінде оған белгілі бір  тәрбиелік әсер ету мен оның даму деңгейін бағалауды саналы жүзеге асыру үшін қоғамға қажетті адам образын, идеал қажет болады.  Егер осындай үлгі бар болса, </w:t>
      </w:r>
      <w:r w:rsidRPr="004D1246">
        <w:rPr>
          <w:rFonts w:asciiTheme="majorBidi" w:hAnsiTheme="majorBidi" w:cstheme="majorBidi"/>
          <w:sz w:val="28"/>
          <w:szCs w:val="28"/>
          <w:lang w:val="kk-KZ"/>
        </w:rPr>
        <w:lastRenderedPageBreak/>
        <w:t>ондай жағдайда  жасты тәрбиелеудің бағдарламасын құруға болады және сол үлгіге жақындауда нақты адамда күтілетін сапалық дамуды бағалау деңгейін қалыптастыру деп есептеуге болады. Еңбектің толық қанды субъектісі болуы үшін адам өз санасында бара бар  бейнелейтін еңбектің төрт белгісі:</w:t>
      </w:r>
    </w:p>
    <w:p w:rsidR="00127E41" w:rsidRPr="004D1246" w:rsidRDefault="00127E41" w:rsidP="00127E41">
      <w:pPr>
        <w:pStyle w:val="a3"/>
        <w:numPr>
          <w:ilvl w:val="0"/>
          <w:numId w:val="50"/>
        </w:numPr>
        <w:tabs>
          <w:tab w:val="left" w:pos="709"/>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танымдық, </w:t>
      </w:r>
    </w:p>
    <w:p w:rsidR="00127E41" w:rsidRPr="004D1246" w:rsidRDefault="00127E41" w:rsidP="00127E41">
      <w:pPr>
        <w:pStyle w:val="a3"/>
        <w:numPr>
          <w:ilvl w:val="0"/>
          <w:numId w:val="50"/>
        </w:numPr>
        <w:tabs>
          <w:tab w:val="left" w:pos="709"/>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аффективті,</w:t>
      </w:r>
    </w:p>
    <w:p w:rsidR="00127E41" w:rsidRPr="004D1246" w:rsidRDefault="00127E41" w:rsidP="00127E41">
      <w:pPr>
        <w:pStyle w:val="a3"/>
        <w:numPr>
          <w:ilvl w:val="0"/>
          <w:numId w:val="50"/>
        </w:numPr>
        <w:tabs>
          <w:tab w:val="left" w:pos="709"/>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операционалдық,</w:t>
      </w:r>
    </w:p>
    <w:p w:rsidR="00127E41" w:rsidRPr="004D1246" w:rsidRDefault="00127E41" w:rsidP="00127E41">
      <w:pPr>
        <w:pStyle w:val="a3"/>
        <w:numPr>
          <w:ilvl w:val="0"/>
          <w:numId w:val="50"/>
        </w:numPr>
        <w:tabs>
          <w:tab w:val="left" w:pos="709"/>
        </w:tabs>
        <w:spacing w:after="0" w:line="240" w:lineRule="auto"/>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бағалаушылық</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болуы қажет. Санадағы бірліктің екі компоненті болып табылатын:  танымдық (когнитивтік) және аффективті (эмоционалды)  екі белгісін, оның принциптерін білу мен оны  тұтына білуі қажет. Үшінгі белгі-операционалды компонент-бұл субъектінің іс-әрекет құралын меңгеру деңгейін бейнелеуін бағалай білуі қажет.</w:t>
      </w: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sz w:val="28"/>
          <w:szCs w:val="28"/>
          <w:lang w:val="kk-KZ"/>
        </w:rPr>
        <w:t>Кәсібиленудің циклдік кезеңдері. Еңбек субъектісінің ең алғаш дербес жұмысының басталуынан кәсіби тәжірибе жинақталады. Кәсіби тәжірибе-кәсіби мәселені шешуге байланысты қалыптасқан білім, білік пен дағдының кәсіби іс-әрекеттегі  дербес  тәжірибесінде  алғаш қолданысы тұлғаның өмірлік тәжірибесінің бір бөлшегіне айналады.  Кәсіби тәжірибе бұрын қалыптасқан құндылық бағдарлылық,  тұлға мақсатылығына ерекше рең береді, өзарабайланыстырады. Адамның кәсіби дамуында кезекті қисынды негіздерінің әрбір жасалуы-профессионализация кезеңі деп аталса, ал олардың барлық қосындысының құрылымын-профессионализация циклі деп атайды.   Ол төменгі кестеде берілді. Кестеде профессионализация сатымен берілген. Бір кезеңнен елесі кезеңге өту барысында тәжірибе өсімі болады. Әрбір кезеңнің ұзақтығы кәсіптің күрделігіне, мотивке, қабілет пен кездейсоқ өмірлік жағдайларға байланысты. Егер адам кәсібін ерікті немесе шарасыз ауыстыратын болса, онда ол қайтадан оптант кезеңіне қайта оралады. Әрбір кезеңде ерекше рольмен сипатталып, еңбек субъектісінің әлеуметтік статусы бекітіледі.</w:t>
      </w: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noProof/>
          <w:sz w:val="28"/>
          <w:szCs w:val="28"/>
        </w:rPr>
        <w:lastRenderedPageBreak/>
        <w:drawing>
          <wp:inline distT="0" distB="0" distL="0" distR="0">
            <wp:extent cx="5276850" cy="4238385"/>
            <wp:effectExtent l="19050" t="0" r="0" b="0"/>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srcRect/>
                    <a:stretch>
                      <a:fillRect/>
                    </a:stretch>
                  </pic:blipFill>
                  <pic:spPr bwMode="auto">
                    <a:xfrm>
                      <a:off x="0" y="0"/>
                      <a:ext cx="5276850" cy="4238385"/>
                    </a:xfrm>
                    <a:prstGeom prst="rect">
                      <a:avLst/>
                    </a:prstGeom>
                    <a:noFill/>
                    <a:ln w="9525">
                      <a:noFill/>
                      <a:miter lim="800000"/>
                      <a:headEnd/>
                      <a:tailEnd/>
                    </a:ln>
                  </pic:spPr>
                </pic:pic>
              </a:graphicData>
            </a:graphic>
          </wp:inline>
        </w:drawing>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Оптант-еңбекке қатысты кәсіп, мансап  таңдаумен болатын мүмкіндігі бар субъект; Адент- кәсібилікке тән кәсіби оқумен оқу орнында оқмен болатын кәсіби білік, дағды, кәсіби құндылықтар;  Адаптант-алғаш рет кәсіби іс-әрекетте болып дербес тәжірибе жинақтауда еңбек ұжымын мен мекеменің ұйымдастырушылық мәдениетіне бейімделу; Интернал–орта деңгейдегі кәсіп күрделілігін кәсіби  мақсатына сай игерген адам; Шебер-кәсіби шеберлікті биік шыңын меңгерген, ең күрделі кәсіби мақсатты шеше білетін адам; Бедел –шебер деген біліктілікке ие болған, формалы емес жетекшілік сапаларды меңгерген, өзгелерді сендіре алатын, еңбекке байланысты ұжым мүшелерін ықпал жасай алатын адам; Жетекші-өгелерге өзінің озық тәжірибесін бере алатын кәсіби шеберлікті меңгерген, жаңадан келгендерген нұсқаушы бола алатын адам.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Тұлғаның кәсіби дамуындағы қарама-қайшылықтар мен дағдарыстар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Тұлғаның профессионализация процесіндегі қиындық жас өзгерісіне, кәсіби даму, еңбекті ұйымдастырудағы жаңа форма болатын өндірістік қарама-қайшылықтар болады.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А.К.Маркова мен Е.А.Климов анықтаған және жүйелеген адамның еңбек субъектісі ретінде дамуы мен қызметіндегі «байланыссыздық», қарама-қайшылық түрлері: </w:t>
      </w:r>
    </w:p>
    <w:p w:rsidR="00127E41" w:rsidRPr="004D1246" w:rsidRDefault="00127E41" w:rsidP="00127E41">
      <w:pPr>
        <w:numPr>
          <w:ilvl w:val="0"/>
          <w:numId w:val="4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тәжірибемен адамның міндеті мен жіті білушілігі арасындағы қайшылық; </w:t>
      </w:r>
    </w:p>
    <w:p w:rsidR="00127E41" w:rsidRPr="004D1246" w:rsidRDefault="00127E41" w:rsidP="00127E41">
      <w:pPr>
        <w:numPr>
          <w:ilvl w:val="0"/>
          <w:numId w:val="4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еңбек субъектісінің ішкі қайшылығының мотив, құндылық, еңбек мазмұны арасындағы қайшылығы;</w:t>
      </w:r>
    </w:p>
    <w:p w:rsidR="00127E41" w:rsidRPr="004D1246" w:rsidRDefault="00127E41" w:rsidP="00127E41">
      <w:pPr>
        <w:numPr>
          <w:ilvl w:val="0"/>
          <w:numId w:val="4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«өзіне», «іске» бағдарлылықтың қызметтік мүмкіндікпен мақсатты орындау төмендігі арасындағы қайшылықтар.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Э.Ф.Зеер пікірінше, тұлға дағдарысы-адамның тұлғалық қарама-қайшылығы мен кәсіби дамуына негізделген ішкі психикалық зорланушылықтағы ерекше жағдайы. Еңбектегі қарама-қайшылық біртіндеп немесе тасқын образды болуы мүмкін. Тұлғалық дағдарыс түрлері: дағдарыс алды жағдай, дағдарыс кезіндегі жағдай, постдағдарыстық жағдай. Тұлғалық дағдарысты шешу тәсілі: тұлғада ерекше мәнге ие қылық, идеал, әрекет.</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Э.Ф.Зеер белгілеген тұлғаның психологиялық дағдарысының типологиясы:нормативті және нормативті емес дағдарыстар.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Нормативті дағдарыс-әлеуметтік ұйымдасу мен еңбек өміріне қатысты көпшілік адамдарда кездесе беретін типтік дағдарыстар: мектепті аяқтау, кәсіби оқу орнына түсу, үйлену, зейнеткерлікке шығу, диссертацияны лайықты қорғау, кәсіби аттестациялану процедурасы, мамандықты ауыстыру, кәсіптегі кезекті дағдарыстар.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Нормативті емес дағдарыстар-өмірлік мәнді сындарлы құбылыстар: жақын адамның өлімі т.б.</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Нормативті дағдарыс үлгілері:</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Кәсіпті таңдау кезіндегі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 оқу кезеңінде кәсіпті таңдауды түзетуге негізделген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Алғашқы кәсіби бейімделу кезінде кәсіби түзету күтіліміндегі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 алға жылжу перспективасының бұзылуына байланысты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 шеберлік кезеңіндегі кәсіпке қызығушылықтың төмендеуімен болатын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Есеюдің екінші кезеңінде кәсіби мансап перспективасының жоғалуында болатын дағдарыс;</w:t>
      </w:r>
    </w:p>
    <w:p w:rsidR="00127E41" w:rsidRPr="004D1246" w:rsidRDefault="00127E41" w:rsidP="00127E41">
      <w:pPr>
        <w:numPr>
          <w:ilvl w:val="0"/>
          <w:numId w:val="45"/>
        </w:numPr>
        <w:tabs>
          <w:tab w:val="clear" w:pos="108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Зейнеткелікке шыққаннан кейін кәсіби байланысты үзгенен кейінгі дағдарыс.</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Тұлғаның профессионализация кезеңінде  нормативті дағдарысының себептері:</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объективті әлеуметтік-экономикалық жағдай;</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 қабілетінің төмендеуіне алып келетін жасқа қатысты  психофизиологиялық өзгерістер;</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еңбек іс-әрекетін орындауда біртіндеп жинақталатын өзгерістер;</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адамның өзінің әлеуметтік статусына қанағаттанбауы;</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тұлғаның өміріндегі басқа өрістер зарарлық беріліп, еңбекке баса басымдық берілуі.</w:t>
      </w:r>
    </w:p>
    <w:p w:rsidR="00127E41" w:rsidRPr="004D1246" w:rsidRDefault="00127E41" w:rsidP="00127E41">
      <w:pPr>
        <w:numPr>
          <w:ilvl w:val="0"/>
          <w:numId w:val="46"/>
        </w:numPr>
        <w:tabs>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Р.А.Ахмеров белгілеген негізгі  тұлғаның биографиялық дағдарысы: жүзеге асыра алмағандағы дағдарыс, бүлінушілік дағдарысы, перспективсіздік дағдарыс.</w:t>
      </w:r>
    </w:p>
    <w:p w:rsidR="00127E41" w:rsidRPr="004D1246" w:rsidRDefault="00127E41" w:rsidP="00127E41">
      <w:pPr>
        <w:tabs>
          <w:tab w:val="left" w:pos="18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 xml:space="preserve"> Жүзеге асыра алмағандағы дағдарыс-өзінің өткен тәжірибесінің бағасыздануындағы адамның әсерленушілігімен көрініс береді. Ол өткнімен себеп-мақсатты байланыстың болмауымен сипатталады.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Перспективсіздік дағдарыс-болашақтағы құбылыстарға байланысты мүмкіндіктер мен мәнді мақсаттардың болмауынан көрінеді.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Бүлінушілік дағдарыс - әсіресе кезкейсоқ туындаған жаңа жағдайларға бейімделе алмауынан болатын өткен мен болашақ құбылыстардың себепті-мақсатты байланысының болмауынан абыржу ситуациясының орын алуы. Бұл дағдарыс түрі  жұмысқа қызығушылықтың жоғалуынан мотивтің жетімсіздігінен болады, мінезінде жоғары тітіркендіргіштік, агрессивтік, апатия пайда болады. Мұндай жағдай ұзақ және күштелген жұмыс, парасатты еңбек тәртібі мен демелысы сақталмаған жағдайында болады және ол кәсіби дезадаптация формасы деленеді.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«Жас кезеңдік дағдарыс» - бір іс-әрекеттен екінші негізгі іс-әрекеке өтердегі даму мен дағдарыс.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Д.Б.Эльконин белгілеген  6 жас кезеңі: нәрестелік; сәбилік; мектепке дейінгі; кіші мектеп жасы; жеткіншек; жастық шақ.</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Э.Эриксон белгілеген толық өмір сүрудегі  психикалық дамудың  8 кезеңі:   сәбилік; балалық шақ; ойындық шақ; мектептік кезең; жеткіншек; жастық; есею; қарттық. </w:t>
      </w:r>
    </w:p>
    <w:p w:rsidR="00127E41" w:rsidRPr="004D1246" w:rsidRDefault="00127E41" w:rsidP="00127E41">
      <w:pPr>
        <w:shd w:val="clear" w:color="auto" w:fill="FFFFFF"/>
        <w:ind w:firstLine="567"/>
        <w:jc w:val="both"/>
        <w:rPr>
          <w:rFonts w:asciiTheme="majorBidi" w:hAnsiTheme="majorBidi" w:cstheme="majorBidi"/>
          <w:noProof/>
          <w:color w:val="000000"/>
          <w:spacing w:val="-5"/>
          <w:sz w:val="28"/>
          <w:szCs w:val="28"/>
          <w:lang w:val="kk-KZ"/>
        </w:rPr>
      </w:pPr>
      <w:r w:rsidRPr="004D1246">
        <w:rPr>
          <w:rFonts w:asciiTheme="majorBidi" w:hAnsiTheme="majorBidi" w:cstheme="majorBidi"/>
          <w:noProof/>
          <w:color w:val="000000"/>
          <w:spacing w:val="-5"/>
          <w:sz w:val="28"/>
          <w:szCs w:val="28"/>
          <w:lang w:val="kk-KZ"/>
        </w:rPr>
        <w:t xml:space="preserve">    Жеке тұлғаның өзін-өзі дамытуы «Мен» бейнесі ретінде</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1"/>
          <w:sz w:val="28"/>
          <w:szCs w:val="28"/>
          <w:lang w:val="kk-KZ"/>
        </w:rPr>
        <w:t xml:space="preserve">    Мақсат - кез-келген құбылыстың, оның ішінде педагогикалық іс-әрекеттің де</w:t>
      </w:r>
      <w:r w:rsidRPr="004D1246">
        <w:rPr>
          <w:rFonts w:asciiTheme="majorBidi" w:hAnsiTheme="majorBidi" w:cstheme="majorBidi"/>
          <w:noProof/>
          <w:color w:val="000000"/>
          <w:spacing w:val="-1"/>
          <w:sz w:val="28"/>
          <w:szCs w:val="28"/>
          <w:lang w:val="kk-KZ"/>
        </w:rPr>
        <w:t>табиғатын түсінудің негізі.  Мақсат-педагогикалык  іс-әрекетті  жүйелендіруші</w:t>
      </w:r>
      <w:r w:rsidRPr="004D1246">
        <w:rPr>
          <w:rFonts w:asciiTheme="majorBidi" w:hAnsiTheme="majorBidi" w:cstheme="majorBidi"/>
          <w:noProof/>
          <w:color w:val="000000"/>
          <w:spacing w:val="-2"/>
          <w:sz w:val="28"/>
          <w:szCs w:val="28"/>
          <w:lang w:val="kk-KZ"/>
        </w:rPr>
        <w:t>компонент болып табылады, сондай-ақ сол «жүйелендіруден шығатын қортынды»</w:t>
      </w:r>
      <w:r w:rsidRPr="004D1246">
        <w:rPr>
          <w:rFonts w:asciiTheme="majorBidi" w:hAnsiTheme="majorBidi" w:cstheme="majorBidi"/>
          <w:noProof/>
          <w:color w:val="000000"/>
          <w:spacing w:val="-3"/>
          <w:sz w:val="28"/>
          <w:szCs w:val="28"/>
          <w:lang w:val="kk-KZ"/>
        </w:rPr>
        <w:t>кескіні   іспеттес   (1).   Демек,   мұғалімнің  кәсіби  тұрғыдан  өзін-өзі  дамытуының</w:t>
      </w:r>
      <w:r w:rsidRPr="004D1246">
        <w:rPr>
          <w:rFonts w:asciiTheme="majorBidi" w:hAnsiTheme="majorBidi" w:cstheme="majorBidi"/>
          <w:noProof/>
          <w:color w:val="000000"/>
          <w:spacing w:val="-2"/>
          <w:sz w:val="28"/>
          <w:szCs w:val="28"/>
          <w:lang w:val="kk-KZ"/>
        </w:rPr>
        <w:t>педагогикалық шарттарының ғылыми негізін анықтау үшін ең алдымен мұғалімнің</w:t>
      </w:r>
      <w:r w:rsidRPr="004D1246">
        <w:rPr>
          <w:rFonts w:asciiTheme="majorBidi" w:hAnsiTheme="majorBidi" w:cstheme="majorBidi"/>
          <w:noProof/>
          <w:color w:val="000000"/>
          <w:spacing w:val="-4"/>
          <w:sz w:val="28"/>
          <w:szCs w:val="28"/>
          <w:lang w:val="kk-KZ"/>
        </w:rPr>
        <w:t>педагогикалық дайындығының мақсатын, өзін-өзі дамытудан не тусінуге болатынын,</w:t>
      </w:r>
      <w:r w:rsidRPr="004D1246">
        <w:rPr>
          <w:rFonts w:asciiTheme="majorBidi" w:hAnsiTheme="majorBidi" w:cstheme="majorBidi"/>
          <w:sz w:val="28"/>
          <w:szCs w:val="28"/>
          <w:lang w:val="kk-KZ"/>
        </w:rPr>
        <w:t xml:space="preserve"> о</w:t>
      </w:r>
      <w:r w:rsidRPr="004D1246">
        <w:rPr>
          <w:rFonts w:asciiTheme="majorBidi" w:hAnsiTheme="majorBidi" w:cstheme="majorBidi"/>
          <w:noProof/>
          <w:color w:val="000000"/>
          <w:spacing w:val="-2"/>
          <w:sz w:val="28"/>
          <w:szCs w:val="28"/>
          <w:lang w:val="kk-KZ"/>
        </w:rPr>
        <w:t>ның педагогикалық іс-әрекеттегі қызметін, мұғалімнің үздіксіз білім алуы тәртібін:</w:t>
      </w:r>
      <w:r w:rsidRPr="004D1246">
        <w:rPr>
          <w:rFonts w:asciiTheme="majorBidi" w:hAnsiTheme="majorBidi" w:cstheme="majorBidi"/>
          <w:sz w:val="28"/>
          <w:szCs w:val="28"/>
          <w:lang w:val="kk-KZ"/>
        </w:rPr>
        <w:t xml:space="preserve"> құ</w:t>
      </w:r>
      <w:r w:rsidRPr="004D1246">
        <w:rPr>
          <w:rFonts w:asciiTheme="majorBidi" w:hAnsiTheme="majorBidi" w:cstheme="majorBidi"/>
          <w:noProof/>
          <w:color w:val="000000"/>
          <w:spacing w:val="1"/>
          <w:sz w:val="28"/>
          <w:szCs w:val="28"/>
          <w:lang w:val="kk-KZ"/>
        </w:rPr>
        <w:t>рылымын, қалыптасу кезеңдерін,  факторлары мен  шарттарын,  бұл процестің</w:t>
      </w:r>
      <w:r w:rsidRPr="004D1246">
        <w:rPr>
          <w:rFonts w:asciiTheme="majorBidi" w:hAnsiTheme="majorBidi" w:cstheme="majorBidi"/>
          <w:sz w:val="28"/>
          <w:szCs w:val="28"/>
          <w:lang w:val="kk-KZ"/>
        </w:rPr>
        <w:t xml:space="preserve"> кә</w:t>
      </w:r>
      <w:r w:rsidRPr="004D1246">
        <w:rPr>
          <w:rFonts w:asciiTheme="majorBidi" w:hAnsiTheme="majorBidi" w:cstheme="majorBidi"/>
          <w:noProof/>
          <w:color w:val="000000"/>
          <w:spacing w:val="-4"/>
          <w:sz w:val="28"/>
          <w:szCs w:val="28"/>
          <w:lang w:val="kk-KZ"/>
        </w:rPr>
        <w:t>сіби-педагогикалық дайындықта жүзеге асуын анықтап алынады.</w:t>
      </w:r>
    </w:p>
    <w:p w:rsidR="00127E41" w:rsidRPr="004D1246" w:rsidRDefault="00127E41" w:rsidP="00127E41">
      <w:pPr>
        <w:shd w:val="clear" w:color="auto" w:fill="FFFFFF"/>
        <w:tabs>
          <w:tab w:val="left" w:pos="4056"/>
        </w:tabs>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4"/>
          <w:sz w:val="28"/>
          <w:szCs w:val="28"/>
          <w:lang w:val="kk-KZ"/>
        </w:rPr>
        <w:t xml:space="preserve">   К.Д.Ушинскийдің «педагог оқып жүргенде ғана өмір сүреді» дегені бүгінгі күнде </w:t>
      </w:r>
      <w:r w:rsidRPr="004D1246">
        <w:rPr>
          <w:rFonts w:asciiTheme="majorBidi" w:hAnsiTheme="majorBidi" w:cstheme="majorBidi"/>
          <w:noProof/>
          <w:color w:val="000000"/>
          <w:sz w:val="28"/>
          <w:szCs w:val="28"/>
          <w:lang w:val="kk-KZ"/>
        </w:rPr>
        <w:t>де маңызды. Өмірдің өзі үздіксіз педагогикалық білім беруді күн тәртібіне койып оты</w:t>
      </w:r>
      <w:r w:rsidRPr="004D1246">
        <w:rPr>
          <w:rFonts w:asciiTheme="majorBidi" w:hAnsiTheme="majorBidi" w:cstheme="majorBidi"/>
          <w:noProof/>
          <w:color w:val="000000"/>
          <w:spacing w:val="-4"/>
          <w:sz w:val="28"/>
          <w:szCs w:val="28"/>
          <w:lang w:val="kk-KZ"/>
        </w:rPr>
        <w:t>р. Өзіндік кәсіби даму кез-келген әрекет секілді күрделі мотивтер жүйесінен және б</w:t>
      </w:r>
      <w:r w:rsidRPr="004D1246">
        <w:rPr>
          <w:rFonts w:asciiTheme="majorBidi" w:hAnsiTheme="majorBidi" w:cstheme="majorBidi"/>
          <w:noProof/>
          <w:color w:val="000000"/>
          <w:spacing w:val="-5"/>
          <w:sz w:val="28"/>
          <w:szCs w:val="28"/>
          <w:lang w:val="kk-KZ"/>
        </w:rPr>
        <w:t>елсенділік қайнар көзінен тұрады.</w:t>
      </w:r>
    </w:p>
    <w:p w:rsidR="00127E41" w:rsidRPr="004D1246" w:rsidRDefault="00127E41" w:rsidP="00127E41">
      <w:pPr>
        <w:shd w:val="clear" w:color="auto" w:fill="FFFFFF"/>
        <w:tabs>
          <w:tab w:val="left" w:pos="4056"/>
        </w:tabs>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2"/>
          <w:sz w:val="28"/>
          <w:szCs w:val="28"/>
          <w:lang w:val="kk-KZ"/>
        </w:rPr>
        <w:t>Тұтастай қарастыру объектінің орта мен ішкі және сырткы байланыстарын бөлу</w:t>
      </w:r>
      <w:r w:rsidRPr="004D1246">
        <w:rPr>
          <w:rFonts w:asciiTheme="majorBidi" w:hAnsiTheme="majorBidi" w:cstheme="majorBidi"/>
          <w:sz w:val="28"/>
          <w:szCs w:val="28"/>
          <w:lang w:val="kk-KZ"/>
        </w:rPr>
        <w:t>і</w:t>
      </w:r>
      <w:r w:rsidRPr="004D1246">
        <w:rPr>
          <w:rFonts w:asciiTheme="majorBidi" w:hAnsiTheme="majorBidi" w:cstheme="majorBidi"/>
          <w:noProof/>
          <w:color w:val="000000"/>
          <w:spacing w:val="4"/>
          <w:sz w:val="28"/>
          <w:szCs w:val="28"/>
          <w:lang w:val="kk-KZ"/>
        </w:rPr>
        <w:t>н негіз болатын нақты әрі анық шекараларын анықтау, оның жүйе құрушы</w:t>
      </w:r>
      <w:r w:rsidRPr="004D1246">
        <w:rPr>
          <w:rFonts w:asciiTheme="majorBidi" w:hAnsiTheme="majorBidi" w:cstheme="majorBidi"/>
          <w:sz w:val="28"/>
          <w:szCs w:val="28"/>
          <w:lang w:val="kk-KZ"/>
        </w:rPr>
        <w:t xml:space="preserve"> байл</w:t>
      </w:r>
      <w:r w:rsidRPr="004D1246">
        <w:rPr>
          <w:rFonts w:asciiTheme="majorBidi" w:hAnsiTheme="majorBidi" w:cstheme="majorBidi"/>
          <w:noProof/>
          <w:color w:val="000000"/>
          <w:sz w:val="28"/>
          <w:szCs w:val="28"/>
          <w:lang w:val="kk-KZ"/>
        </w:rPr>
        <w:t xml:space="preserve">аныстарын анықтау және талдау,  объектінің өмір механизмін, динамикасын </w:t>
      </w:r>
      <w:r w:rsidRPr="004D1246">
        <w:rPr>
          <w:rFonts w:asciiTheme="majorBidi" w:hAnsiTheme="majorBidi" w:cstheme="majorBidi"/>
          <w:noProof/>
          <w:color w:val="000000"/>
          <w:spacing w:val="-3"/>
          <w:sz w:val="28"/>
          <w:szCs w:val="28"/>
          <w:lang w:val="kk-KZ"/>
        </w:rPr>
        <w:t xml:space="preserve">нақтылау, яғни оның дамуы мен қызмет ету әдістерін анықтау (2). Мұғалімнің өзін-өзі дамытуын зерттеуге аталған әдістемелік ережені қолдана отырып, бізге «өзін-өзі </w:t>
      </w:r>
      <w:r w:rsidRPr="004D1246">
        <w:rPr>
          <w:rFonts w:asciiTheme="majorBidi" w:hAnsiTheme="majorBidi" w:cstheme="majorBidi"/>
          <w:noProof/>
          <w:color w:val="000000"/>
          <w:spacing w:val="-4"/>
          <w:sz w:val="28"/>
          <w:szCs w:val="28"/>
          <w:lang w:val="kk-KZ"/>
        </w:rPr>
        <w:t>дамыту» феноменінің болмысын нақтылап, мұғалімнің кәсіби өзін-өзі дамытуының мазмұнына талдау жасауға тура келді.</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Өзін-өзі дамыту категориясы заманауи ойлау процестерінің: философияның, </w:t>
      </w:r>
      <w:r w:rsidRPr="004D1246">
        <w:rPr>
          <w:rFonts w:asciiTheme="majorBidi" w:hAnsiTheme="majorBidi" w:cstheme="majorBidi"/>
          <w:noProof/>
          <w:color w:val="000000"/>
          <w:spacing w:val="-3"/>
          <w:sz w:val="28"/>
          <w:szCs w:val="28"/>
          <w:lang w:val="kk-KZ"/>
        </w:rPr>
        <w:t xml:space="preserve">әлеуметтанудың, психологияның ең маңызды түсініктерінің </w:t>
      </w:r>
      <w:r w:rsidRPr="004D1246">
        <w:rPr>
          <w:rFonts w:asciiTheme="majorBidi" w:hAnsiTheme="majorBidi" w:cstheme="majorBidi"/>
          <w:noProof/>
          <w:color w:val="000000"/>
          <w:spacing w:val="-3"/>
          <w:sz w:val="28"/>
          <w:szCs w:val="28"/>
          <w:lang w:val="kk-KZ"/>
        </w:rPr>
        <w:lastRenderedPageBreak/>
        <w:t xml:space="preserve">бірі болып саналады. </w:t>
      </w:r>
      <w:r w:rsidRPr="004D1246">
        <w:rPr>
          <w:rFonts w:asciiTheme="majorBidi" w:hAnsiTheme="majorBidi" w:cstheme="majorBidi"/>
          <w:noProof/>
          <w:color w:val="000000"/>
          <w:spacing w:val="-5"/>
          <w:sz w:val="28"/>
          <w:szCs w:val="28"/>
          <w:lang w:val="kk-KZ"/>
        </w:rPr>
        <w:t xml:space="preserve">Гегель (3) барлық табиғи тарихи және рухани әлемді үнемі козғалыстағы, өзгерістегі, даму үстіндегі процесс ретінде карастырады. Пәннің өзіндегі қозғалыс көзін белгілеп </w:t>
      </w:r>
      <w:r w:rsidRPr="004D1246">
        <w:rPr>
          <w:rFonts w:asciiTheme="majorBidi" w:hAnsiTheme="majorBidi" w:cstheme="majorBidi"/>
          <w:noProof/>
          <w:color w:val="000000"/>
          <w:spacing w:val="-4"/>
          <w:sz w:val="28"/>
          <w:szCs w:val="28"/>
          <w:lang w:val="kk-KZ"/>
        </w:rPr>
        <w:t xml:space="preserve">оның өзіндік мазмұнының өз шекарасынан шығып, өзінің қарама-қайшылығына айналады дейді. Осылайша бізді қызықгырып отырған феномен міндетті түрде ішкі </w:t>
      </w:r>
      <w:r w:rsidRPr="004D1246">
        <w:rPr>
          <w:rFonts w:asciiTheme="majorBidi" w:hAnsiTheme="majorBidi" w:cstheme="majorBidi"/>
          <w:noProof/>
          <w:color w:val="000000"/>
          <w:spacing w:val="-5"/>
          <w:sz w:val="28"/>
          <w:szCs w:val="28"/>
          <w:lang w:val="kk-KZ"/>
        </w:rPr>
        <w:t>процесс.</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Өздігінен өзгеру ретінде өзіндік қозғалыс қозғалысқа қарама-карсы </w:t>
      </w:r>
      <w:r w:rsidRPr="004D1246">
        <w:rPr>
          <w:rFonts w:asciiTheme="majorBidi" w:hAnsiTheme="majorBidi" w:cstheme="majorBidi"/>
          <w:noProof/>
          <w:color w:val="000000"/>
          <w:spacing w:val="-5"/>
          <w:sz w:val="28"/>
          <w:szCs w:val="28"/>
          <w:lang w:val="kk-KZ"/>
        </w:rPr>
        <w:t xml:space="preserve">қарастырылады. Өзіндік қозғалыс кезінде сыртқы әсерлер модивикациялаушы немесе </w:t>
      </w:r>
      <w:r w:rsidRPr="004D1246">
        <w:rPr>
          <w:rFonts w:asciiTheme="majorBidi" w:hAnsiTheme="majorBidi" w:cstheme="majorBidi"/>
          <w:noProof/>
          <w:color w:val="000000"/>
          <w:spacing w:val="8"/>
          <w:sz w:val="28"/>
          <w:szCs w:val="28"/>
          <w:lang w:val="kk-KZ"/>
        </w:rPr>
        <w:t>анықтаушы қызмет атқарады. Өзіндік қозғалыс - жүйенің қарама-</w:t>
      </w:r>
      <w:r w:rsidRPr="004D1246">
        <w:rPr>
          <w:rFonts w:asciiTheme="majorBidi" w:hAnsiTheme="majorBidi" w:cstheme="majorBidi"/>
          <w:noProof/>
          <w:color w:val="000000"/>
          <w:spacing w:val="-5"/>
          <w:sz w:val="28"/>
          <w:szCs w:val="28"/>
          <w:lang w:val="kk-KZ"/>
        </w:rPr>
        <w:t>қайшылықтарымен анықталатын ішкі міндетті өздігінен пайда болатын өзгеріс.</w:t>
      </w:r>
    </w:p>
    <w:p w:rsidR="00127E41" w:rsidRPr="004D1246" w:rsidRDefault="00127E41" w:rsidP="00127E41">
      <w:pPr>
        <w:shd w:val="clear" w:color="auto" w:fill="FFFFFF"/>
        <w:ind w:firstLine="567"/>
        <w:jc w:val="both"/>
        <w:rPr>
          <w:rFonts w:asciiTheme="majorBidi" w:hAnsiTheme="majorBidi" w:cstheme="majorBidi"/>
          <w:noProof/>
          <w:color w:val="000000"/>
          <w:spacing w:val="-4"/>
          <w:sz w:val="28"/>
          <w:szCs w:val="28"/>
          <w:lang w:val="kk-KZ"/>
        </w:rPr>
      </w:pPr>
      <w:r w:rsidRPr="004D1246">
        <w:rPr>
          <w:rFonts w:asciiTheme="majorBidi" w:hAnsiTheme="majorBidi" w:cstheme="majorBidi"/>
          <w:noProof/>
          <w:color w:val="000000"/>
          <w:spacing w:val="-4"/>
          <w:sz w:val="28"/>
          <w:szCs w:val="28"/>
          <w:lang w:val="kk-KZ"/>
        </w:rPr>
        <w:t xml:space="preserve">И.А.Шаршов пікірінше, </w:t>
      </w:r>
      <w:r w:rsidRPr="004D1246">
        <w:rPr>
          <w:rFonts w:asciiTheme="majorBidi" w:hAnsiTheme="majorBidi" w:cstheme="majorBidi"/>
          <w:noProof/>
          <w:color w:val="000000"/>
          <w:spacing w:val="-3"/>
          <w:sz w:val="28"/>
          <w:szCs w:val="28"/>
          <w:lang w:val="kk-KZ"/>
        </w:rPr>
        <w:t xml:space="preserve">«өзіндік қозғалыс» және «өзін-өзі дамыту» түсініктерінің бір-біріне </w:t>
      </w:r>
      <w:r w:rsidRPr="004D1246">
        <w:rPr>
          <w:rFonts w:asciiTheme="majorBidi" w:hAnsiTheme="majorBidi" w:cstheme="majorBidi"/>
          <w:noProof/>
          <w:color w:val="000000"/>
          <w:spacing w:val="-5"/>
          <w:sz w:val="28"/>
          <w:szCs w:val="28"/>
          <w:lang w:val="kk-KZ"/>
        </w:rPr>
        <w:t xml:space="preserve">тәуелділікте. Өзіндік қозғалыс - сыртқы факторлар </w:t>
      </w:r>
      <w:r w:rsidRPr="004D1246">
        <w:rPr>
          <w:rFonts w:asciiTheme="majorBidi" w:hAnsiTheme="majorBidi" w:cstheme="majorBidi"/>
          <w:noProof/>
          <w:color w:val="000000"/>
          <w:sz w:val="28"/>
          <w:szCs w:val="28"/>
          <w:lang w:val="kk-KZ"/>
        </w:rPr>
        <w:t xml:space="preserve">мен қарама-қайшылықтар әсерінен кейбір жүйенің өзіндік өзгерісі болса, </w:t>
      </w:r>
      <w:r w:rsidRPr="004D1246">
        <w:rPr>
          <w:rFonts w:asciiTheme="majorBidi" w:hAnsiTheme="majorBidi" w:cstheme="majorBidi"/>
          <w:noProof/>
          <w:color w:val="000000"/>
          <w:spacing w:val="-3"/>
          <w:sz w:val="28"/>
          <w:szCs w:val="28"/>
          <w:lang w:val="kk-KZ"/>
        </w:rPr>
        <w:t xml:space="preserve">сыртқы жағдайлардың тікелей әсері мен өзгерген ортаның ерекшеліктерін ескерген жағдайда  </w:t>
      </w:r>
      <w:r w:rsidRPr="004D1246">
        <w:rPr>
          <w:rFonts w:asciiTheme="majorBidi" w:hAnsiTheme="majorBidi" w:cstheme="majorBidi"/>
          <w:noProof/>
          <w:color w:val="000000"/>
          <w:spacing w:val="-2"/>
          <w:sz w:val="28"/>
          <w:szCs w:val="28"/>
          <w:lang w:val="kk-KZ"/>
        </w:rPr>
        <w:t xml:space="preserve">ол базалық түсінік болып саналады. Өзін-өзі дамыту бағытты, </w:t>
      </w:r>
      <w:r w:rsidRPr="004D1246">
        <w:rPr>
          <w:rFonts w:asciiTheme="majorBidi" w:hAnsiTheme="majorBidi" w:cstheme="majorBidi"/>
          <w:noProof/>
          <w:color w:val="000000"/>
          <w:spacing w:val="2"/>
          <w:sz w:val="28"/>
          <w:szCs w:val="28"/>
          <w:lang w:val="kk-KZ"/>
        </w:rPr>
        <w:t xml:space="preserve">саналы өзгерістер орын алып, жүйе мен оның қызметінің сапалы түрде </w:t>
      </w:r>
      <w:r w:rsidRPr="004D1246">
        <w:rPr>
          <w:rFonts w:asciiTheme="majorBidi" w:hAnsiTheme="majorBidi" w:cstheme="majorBidi"/>
          <w:noProof/>
          <w:color w:val="000000"/>
          <w:spacing w:val="-4"/>
          <w:sz w:val="28"/>
          <w:szCs w:val="28"/>
          <w:lang w:val="kk-KZ"/>
        </w:rPr>
        <w:t>трансформациялап, орта мен жаңа қарым-қатынас пен байланыс орнататын өзіндік қозғалыстың жоғарғы деңгейі болып саналады (4). Сонымен, өзін-өзі дамыту - адамның сыртқы орта әсерлеріне қарай әрекет етудің нақты бір әдісі болып табылады.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3"/>
          <w:sz w:val="28"/>
          <w:szCs w:val="28"/>
          <w:lang w:val="kk-KZ"/>
        </w:rPr>
        <w:t xml:space="preserve">Психолог А.В.Суворовтың пікірінше, кез келген өзін-өзі дамытудың болмысы әлемді өзін, өмірдегі орнын көрудің сапалы өзгерістері мен субъект белсенді түрде </w:t>
      </w:r>
      <w:r w:rsidRPr="004D1246">
        <w:rPr>
          <w:rFonts w:asciiTheme="majorBidi" w:hAnsiTheme="majorBidi" w:cstheme="majorBidi"/>
          <w:noProof/>
          <w:color w:val="000000"/>
          <w:sz w:val="28"/>
          <w:szCs w:val="28"/>
          <w:lang w:val="kk-KZ"/>
        </w:rPr>
        <w:t xml:space="preserve">әрекет ететін істерінде өз-өзімен және тұтас әлеммен байланыстардың кайта </w:t>
      </w:r>
      <w:r w:rsidRPr="004D1246">
        <w:rPr>
          <w:rFonts w:asciiTheme="majorBidi" w:hAnsiTheme="majorBidi" w:cstheme="majorBidi"/>
          <w:noProof/>
          <w:color w:val="000000"/>
          <w:spacing w:val="-3"/>
          <w:sz w:val="28"/>
          <w:szCs w:val="28"/>
          <w:lang w:val="kk-KZ"/>
        </w:rPr>
        <w:t xml:space="preserve">құрылуынан тұрады (5). Үстемділік өзін-өзі дамытып отырған субъектінің жеке </w:t>
      </w:r>
      <w:r w:rsidRPr="004D1246">
        <w:rPr>
          <w:rFonts w:asciiTheme="majorBidi" w:hAnsiTheme="majorBidi" w:cstheme="majorBidi"/>
          <w:noProof/>
          <w:color w:val="000000"/>
          <w:spacing w:val="-1"/>
          <w:sz w:val="28"/>
          <w:szCs w:val="28"/>
          <w:lang w:val="kk-KZ"/>
        </w:rPr>
        <w:t xml:space="preserve">белсенділігінде болған соң, бұл бәрінен бұрын өзін-өзі дамытуға тән дүние. Кез </w:t>
      </w:r>
      <w:r w:rsidRPr="004D1246">
        <w:rPr>
          <w:rFonts w:asciiTheme="majorBidi" w:hAnsiTheme="majorBidi" w:cstheme="majorBidi"/>
          <w:noProof/>
          <w:color w:val="000000"/>
          <w:spacing w:val="-3"/>
          <w:sz w:val="28"/>
          <w:szCs w:val="28"/>
          <w:lang w:val="kk-KZ"/>
        </w:rPr>
        <w:t xml:space="preserve">келген дамытушы әсерлер адам өзі әрекет етіп отырғандықтан ғана нәтижелі бола </w:t>
      </w:r>
      <w:r w:rsidRPr="004D1246">
        <w:rPr>
          <w:rFonts w:asciiTheme="majorBidi" w:hAnsiTheme="majorBidi" w:cstheme="majorBidi"/>
          <w:noProof/>
          <w:color w:val="000000"/>
          <w:spacing w:val="-4"/>
          <w:sz w:val="28"/>
          <w:szCs w:val="28"/>
          <w:lang w:val="kk-KZ"/>
        </w:rPr>
        <w:t>алады. Диалектикалық түрде даму мен өзін-өзі дамыту салыстырмалы жағдайда да қатарласып та бір-бірін айырбастай алмайды.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1"/>
          <w:sz w:val="28"/>
          <w:szCs w:val="28"/>
          <w:lang w:val="kk-KZ"/>
        </w:rPr>
        <w:t xml:space="preserve">Қаншалықты тұтастай бірігіп, сәйкестеніп қатарласса да бәрібір карама-қайшылық болып саналатын сыртқы (даму) мен ішкінің (өзін-өзі дамыту) </w:t>
      </w:r>
      <w:r w:rsidRPr="004D1246">
        <w:rPr>
          <w:rFonts w:asciiTheme="majorBidi" w:hAnsiTheme="majorBidi" w:cstheme="majorBidi"/>
          <w:noProof/>
          <w:color w:val="000000"/>
          <w:spacing w:val="-4"/>
          <w:sz w:val="28"/>
          <w:szCs w:val="28"/>
          <w:lang w:val="kk-KZ"/>
        </w:rPr>
        <w:t xml:space="preserve">диалектикалық салыстырылуы іске асады. Эксистенсиалды психологияның өкілдері (М.М.Бахтин, М.Бубер, В.Франкл т.б) өзін-өзі дамытуды қарастыру кезінде өзіндік шығармашылыққа көп мән береді: адам өзін-өзі жасап өзінің қалыптастырғаны ғана </w:t>
      </w:r>
      <w:r w:rsidRPr="004D1246">
        <w:rPr>
          <w:rFonts w:asciiTheme="majorBidi" w:hAnsiTheme="majorBidi" w:cstheme="majorBidi"/>
          <w:noProof/>
          <w:color w:val="000000"/>
          <w:spacing w:val="-2"/>
          <w:sz w:val="28"/>
          <w:szCs w:val="28"/>
          <w:lang w:val="kk-KZ"/>
        </w:rPr>
        <w:t xml:space="preserve">болады. Өзін-өзі дамыту - адамның өзін саналы түрде қалыптастыра </w:t>
      </w:r>
      <w:r w:rsidRPr="004D1246">
        <w:rPr>
          <w:rFonts w:asciiTheme="majorBidi" w:hAnsiTheme="majorBidi" w:cstheme="majorBidi"/>
          <w:noProof/>
          <w:color w:val="000000"/>
          <w:spacing w:val="-4"/>
          <w:sz w:val="28"/>
          <w:szCs w:val="28"/>
          <w:lang w:val="kk-KZ"/>
        </w:rPr>
        <w:t>түсуімен болатын процесс.</w:t>
      </w:r>
    </w:p>
    <w:p w:rsidR="00127E41" w:rsidRPr="004D1246" w:rsidRDefault="00127E41" w:rsidP="00127E41">
      <w:pPr>
        <w:shd w:val="clear" w:color="auto" w:fill="FFFFFF"/>
        <w:ind w:firstLine="567"/>
        <w:jc w:val="both"/>
        <w:rPr>
          <w:rFonts w:asciiTheme="majorBidi" w:hAnsiTheme="majorBidi" w:cstheme="majorBidi"/>
          <w:noProof/>
          <w:color w:val="000000"/>
          <w:spacing w:val="-1"/>
          <w:sz w:val="28"/>
          <w:szCs w:val="28"/>
          <w:lang w:val="kk-KZ"/>
        </w:rPr>
      </w:pPr>
      <w:r w:rsidRPr="004D1246">
        <w:rPr>
          <w:rFonts w:asciiTheme="majorBidi" w:hAnsiTheme="majorBidi" w:cstheme="majorBidi"/>
          <w:noProof/>
          <w:color w:val="000000"/>
          <w:spacing w:val="-4"/>
          <w:sz w:val="28"/>
          <w:szCs w:val="28"/>
          <w:lang w:val="kk-KZ"/>
        </w:rPr>
        <w:t>Орыс педагогы П.Ф.Каптерев «балалардың болмысы - өзін-өзі дамыту процесінде органикалық заңдармен жүретін өз бетімен дамитын ағзалар... адам өзін-</w:t>
      </w:r>
      <w:r w:rsidRPr="004D1246">
        <w:rPr>
          <w:rFonts w:asciiTheme="majorBidi" w:hAnsiTheme="majorBidi" w:cstheme="majorBidi"/>
          <w:noProof/>
          <w:color w:val="000000"/>
          <w:spacing w:val="-1"/>
          <w:sz w:val="28"/>
          <w:szCs w:val="28"/>
          <w:lang w:val="kk-KZ"/>
        </w:rPr>
        <w:t xml:space="preserve">өзі дамыту процесінің нәтижесі» дегенді басшылыққа алған. П.Ф.Каптеревтың </w:t>
      </w:r>
      <w:r w:rsidRPr="004D1246">
        <w:rPr>
          <w:rFonts w:asciiTheme="majorBidi" w:hAnsiTheme="majorBidi" w:cstheme="majorBidi"/>
          <w:noProof/>
          <w:color w:val="000000"/>
          <w:spacing w:val="-5"/>
          <w:sz w:val="28"/>
          <w:szCs w:val="28"/>
          <w:lang w:val="kk-KZ"/>
        </w:rPr>
        <w:t xml:space="preserve">ойынша, педагогикалық процесс өзінен-өзі пайда болатын шығармашылық тұрғыдағы </w:t>
      </w:r>
      <w:r w:rsidRPr="004D1246">
        <w:rPr>
          <w:rFonts w:asciiTheme="majorBidi" w:hAnsiTheme="majorBidi" w:cstheme="majorBidi"/>
          <w:noProof/>
          <w:color w:val="000000"/>
          <w:spacing w:val="-2"/>
          <w:sz w:val="28"/>
          <w:szCs w:val="28"/>
          <w:lang w:val="kk-KZ"/>
        </w:rPr>
        <w:t xml:space="preserve">процесс. Өзіндік әрекеттен бөлек басқа жоддармен адамның дамуы мүмкін емес, </w:t>
      </w:r>
      <w:r w:rsidRPr="004D1246">
        <w:rPr>
          <w:rFonts w:asciiTheme="majorBidi" w:hAnsiTheme="majorBidi" w:cstheme="majorBidi"/>
          <w:noProof/>
          <w:color w:val="000000"/>
          <w:spacing w:val="-1"/>
          <w:sz w:val="28"/>
          <w:szCs w:val="28"/>
          <w:lang w:val="kk-KZ"/>
        </w:rPr>
        <w:t xml:space="preserve">оның табиғаты осындай. Ол атап көрсеткен педагогикалық процестің екі ерекшелігі: </w:t>
      </w:r>
    </w:p>
    <w:p w:rsidR="00127E41" w:rsidRPr="004D1246" w:rsidRDefault="00127E41" w:rsidP="00127E41">
      <w:pPr>
        <w:widowControl w:val="0"/>
        <w:numPr>
          <w:ilvl w:val="0"/>
          <w:numId w:val="49"/>
        </w:numPr>
        <w:shd w:val="clear" w:color="auto" w:fill="FFFFFF"/>
        <w:tabs>
          <w:tab w:val="clear" w:pos="1013"/>
          <w:tab w:val="num" w:pos="180"/>
        </w:tabs>
        <w:autoSpaceDE w:val="0"/>
        <w:autoSpaceDN w:val="0"/>
        <w:adjustRightInd w:val="0"/>
        <w:ind w:left="0" w:firstLine="567"/>
        <w:jc w:val="both"/>
        <w:rPr>
          <w:rFonts w:asciiTheme="majorBidi" w:hAnsiTheme="majorBidi" w:cstheme="majorBidi"/>
          <w:sz w:val="28"/>
          <w:szCs w:val="28"/>
        </w:rPr>
      </w:pPr>
      <w:r w:rsidRPr="004D1246">
        <w:rPr>
          <w:rFonts w:asciiTheme="majorBidi" w:hAnsiTheme="majorBidi" w:cstheme="majorBidi"/>
          <w:noProof/>
          <w:color w:val="000000"/>
          <w:spacing w:val="-1"/>
          <w:sz w:val="28"/>
          <w:szCs w:val="28"/>
          <w:lang w:val="kk-KZ"/>
        </w:rPr>
        <w:t xml:space="preserve"> ағзаның өзін-өзі дамытуы;</w:t>
      </w:r>
    </w:p>
    <w:p w:rsidR="00127E41" w:rsidRPr="004D1246" w:rsidRDefault="00127E41" w:rsidP="00127E41">
      <w:pPr>
        <w:widowControl w:val="0"/>
        <w:numPr>
          <w:ilvl w:val="0"/>
          <w:numId w:val="49"/>
        </w:numPr>
        <w:shd w:val="clear" w:color="auto" w:fill="FFFFFF"/>
        <w:tabs>
          <w:tab w:val="clear" w:pos="1013"/>
          <w:tab w:val="num" w:pos="180"/>
        </w:tabs>
        <w:autoSpaceDE w:val="0"/>
        <w:autoSpaceDN w:val="0"/>
        <w:adjustRightInd w:val="0"/>
        <w:ind w:left="0" w:firstLine="567"/>
        <w:jc w:val="both"/>
        <w:rPr>
          <w:rFonts w:asciiTheme="majorBidi" w:hAnsiTheme="majorBidi" w:cstheme="majorBidi"/>
          <w:sz w:val="28"/>
          <w:szCs w:val="28"/>
        </w:rPr>
      </w:pPr>
      <w:r w:rsidRPr="004D1246">
        <w:rPr>
          <w:rFonts w:asciiTheme="majorBidi" w:hAnsiTheme="majorBidi" w:cstheme="majorBidi"/>
          <w:noProof/>
          <w:color w:val="000000"/>
          <w:spacing w:val="-1"/>
          <w:sz w:val="28"/>
          <w:szCs w:val="28"/>
          <w:lang w:val="kk-KZ"/>
        </w:rPr>
        <w:t xml:space="preserve"> жеке тұлғаның өзін-өзі</w:t>
      </w:r>
      <w:r w:rsidRPr="004D1246">
        <w:rPr>
          <w:rFonts w:asciiTheme="majorBidi" w:hAnsiTheme="majorBidi" w:cstheme="majorBidi"/>
          <w:noProof/>
          <w:color w:val="000000"/>
          <w:spacing w:val="5"/>
          <w:sz w:val="28"/>
          <w:szCs w:val="28"/>
          <w:lang w:val="kk-KZ"/>
        </w:rPr>
        <w:t xml:space="preserve">дамыта түсуі. </w:t>
      </w:r>
    </w:p>
    <w:p w:rsidR="00127E41" w:rsidRPr="004D1246" w:rsidRDefault="00127E41" w:rsidP="00127E41">
      <w:pPr>
        <w:shd w:val="clear" w:color="auto" w:fill="FFFFFF"/>
        <w:ind w:firstLine="567"/>
        <w:jc w:val="both"/>
        <w:rPr>
          <w:rFonts w:asciiTheme="majorBidi" w:hAnsiTheme="majorBidi" w:cstheme="majorBidi"/>
          <w:noProof/>
          <w:color w:val="000000"/>
          <w:spacing w:val="-1"/>
          <w:sz w:val="28"/>
          <w:szCs w:val="28"/>
          <w:lang w:val="kk-KZ"/>
        </w:rPr>
      </w:pPr>
      <w:r w:rsidRPr="004D1246">
        <w:rPr>
          <w:rFonts w:asciiTheme="majorBidi" w:hAnsiTheme="majorBidi" w:cstheme="majorBidi"/>
          <w:noProof/>
          <w:color w:val="000000"/>
          <w:spacing w:val="5"/>
          <w:sz w:val="28"/>
          <w:szCs w:val="28"/>
          <w:lang w:val="kk-KZ"/>
        </w:rPr>
        <w:lastRenderedPageBreak/>
        <w:t xml:space="preserve">     Адам ағзасы өзін-өзі дамыта отыра өзіндік оң және теріс </w:t>
      </w:r>
      <w:r w:rsidRPr="004D1246">
        <w:rPr>
          <w:rFonts w:asciiTheme="majorBidi" w:hAnsiTheme="majorBidi" w:cstheme="majorBidi"/>
          <w:noProof/>
          <w:color w:val="000000"/>
          <w:spacing w:val="-4"/>
          <w:sz w:val="28"/>
          <w:szCs w:val="28"/>
          <w:lang w:val="kk-KZ"/>
        </w:rPr>
        <w:t xml:space="preserve">ерекшеліктерін көрсетеді. Педагогтың міндеті - бала дамуындағы кемшіліктер мен </w:t>
      </w:r>
      <w:r w:rsidRPr="004D1246">
        <w:rPr>
          <w:rFonts w:asciiTheme="majorBidi" w:hAnsiTheme="majorBidi" w:cstheme="majorBidi"/>
          <w:noProof/>
          <w:color w:val="000000"/>
          <w:sz w:val="28"/>
          <w:szCs w:val="28"/>
          <w:lang w:val="kk-KZ"/>
        </w:rPr>
        <w:t xml:space="preserve">ауытқушылықтардың алдын алып, оны дамыта тусу. Дамыта түсу процесі үш </w:t>
      </w:r>
      <w:r w:rsidRPr="004D1246">
        <w:rPr>
          <w:rFonts w:asciiTheme="majorBidi" w:hAnsiTheme="majorBidi" w:cstheme="majorBidi"/>
          <w:noProof/>
          <w:color w:val="000000"/>
          <w:spacing w:val="-1"/>
          <w:sz w:val="28"/>
          <w:szCs w:val="28"/>
          <w:lang w:val="kk-KZ"/>
        </w:rPr>
        <w:t xml:space="preserve">бағыттан тұрады: </w:t>
      </w:r>
    </w:p>
    <w:p w:rsidR="00127E41" w:rsidRPr="004D1246" w:rsidRDefault="00127E41" w:rsidP="00127E41">
      <w:pPr>
        <w:shd w:val="clear" w:color="auto" w:fill="FFFFFF"/>
        <w:ind w:firstLine="567"/>
        <w:jc w:val="both"/>
        <w:rPr>
          <w:rFonts w:asciiTheme="majorBidi" w:hAnsiTheme="majorBidi" w:cstheme="majorBidi"/>
          <w:noProof/>
          <w:color w:val="000000"/>
          <w:spacing w:val="-1"/>
          <w:sz w:val="28"/>
          <w:szCs w:val="28"/>
          <w:lang w:val="kk-KZ"/>
        </w:rPr>
      </w:pPr>
      <w:r w:rsidRPr="004D1246">
        <w:rPr>
          <w:rFonts w:asciiTheme="majorBidi" w:hAnsiTheme="majorBidi" w:cstheme="majorBidi"/>
          <w:noProof/>
          <w:color w:val="000000"/>
          <w:spacing w:val="-1"/>
          <w:sz w:val="28"/>
          <w:szCs w:val="28"/>
          <w:lang w:val="kk-KZ"/>
        </w:rPr>
        <w:t>1) табиғи даму жолындағы бөгеттерді жою;</w:t>
      </w:r>
    </w:p>
    <w:p w:rsidR="00127E41" w:rsidRPr="004D1246" w:rsidRDefault="00127E41" w:rsidP="00127E41">
      <w:pPr>
        <w:shd w:val="clear" w:color="auto" w:fill="FFFFFF"/>
        <w:ind w:firstLine="567"/>
        <w:jc w:val="both"/>
        <w:rPr>
          <w:rFonts w:asciiTheme="majorBidi" w:hAnsiTheme="majorBidi" w:cstheme="majorBidi"/>
          <w:noProof/>
          <w:color w:val="000000"/>
          <w:spacing w:val="-3"/>
          <w:sz w:val="28"/>
          <w:szCs w:val="28"/>
          <w:lang w:val="kk-KZ"/>
        </w:rPr>
      </w:pPr>
      <w:r w:rsidRPr="004D1246">
        <w:rPr>
          <w:rFonts w:asciiTheme="majorBidi" w:hAnsiTheme="majorBidi" w:cstheme="majorBidi"/>
          <w:noProof/>
          <w:color w:val="000000"/>
          <w:spacing w:val="-1"/>
          <w:sz w:val="28"/>
          <w:szCs w:val="28"/>
          <w:lang w:val="kk-KZ"/>
        </w:rPr>
        <w:t xml:space="preserve">2) бар кабілеттерді </w:t>
      </w:r>
      <w:r w:rsidRPr="004D1246">
        <w:rPr>
          <w:rFonts w:asciiTheme="majorBidi" w:hAnsiTheme="majorBidi" w:cstheme="majorBidi"/>
          <w:noProof/>
          <w:color w:val="000000"/>
          <w:spacing w:val="-3"/>
          <w:sz w:val="28"/>
          <w:szCs w:val="28"/>
          <w:lang w:val="kk-KZ"/>
        </w:rPr>
        <w:t>дұрыс дамытуға оң әсер ету;</w:t>
      </w:r>
    </w:p>
    <w:p w:rsidR="00127E41" w:rsidRPr="004D1246" w:rsidRDefault="00127E41" w:rsidP="00127E41">
      <w:pPr>
        <w:shd w:val="clear" w:color="auto" w:fill="FFFFFF"/>
        <w:ind w:firstLine="567"/>
        <w:jc w:val="both"/>
        <w:rPr>
          <w:rFonts w:asciiTheme="majorBidi" w:hAnsiTheme="majorBidi" w:cstheme="majorBidi"/>
          <w:noProof/>
          <w:color w:val="000000"/>
          <w:spacing w:val="-3"/>
          <w:sz w:val="28"/>
          <w:szCs w:val="28"/>
          <w:lang w:val="kk-KZ"/>
        </w:rPr>
      </w:pPr>
      <w:r w:rsidRPr="004D1246">
        <w:rPr>
          <w:rFonts w:asciiTheme="majorBidi" w:hAnsiTheme="majorBidi" w:cstheme="majorBidi"/>
          <w:noProof/>
          <w:color w:val="000000"/>
          <w:spacing w:val="-3"/>
          <w:sz w:val="28"/>
          <w:szCs w:val="28"/>
          <w:lang w:val="kk-KZ"/>
        </w:rPr>
        <w:t xml:space="preserve">3) кемшіліктерді жойып, құнды қасиеттерді сіңіру. </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3"/>
          <w:sz w:val="28"/>
          <w:szCs w:val="28"/>
          <w:lang w:val="kk-KZ"/>
        </w:rPr>
        <w:t xml:space="preserve">«Нағыз, бұзылмаған педагогикалық процесс өзін-өзі дамыту процесі болғандыктан </w:t>
      </w:r>
      <w:r w:rsidRPr="004D1246">
        <w:rPr>
          <w:rFonts w:asciiTheme="majorBidi" w:hAnsiTheme="majorBidi" w:cstheme="majorBidi"/>
          <w:noProof/>
          <w:color w:val="000000"/>
          <w:spacing w:val="-6"/>
          <w:sz w:val="28"/>
          <w:szCs w:val="28"/>
          <w:lang w:val="kk-KZ"/>
        </w:rPr>
        <w:t>бір уақытта еркін әрі өте қажет» (6).</w:t>
      </w:r>
    </w:p>
    <w:p w:rsidR="00127E41" w:rsidRPr="004D1246" w:rsidRDefault="00127E41" w:rsidP="00127E41">
      <w:pPr>
        <w:shd w:val="clear" w:color="auto" w:fill="FFFFFF"/>
        <w:ind w:firstLine="567"/>
        <w:jc w:val="both"/>
        <w:rPr>
          <w:rFonts w:asciiTheme="majorBidi" w:hAnsiTheme="majorBidi" w:cstheme="majorBidi"/>
          <w:noProof/>
          <w:color w:val="000000"/>
          <w:sz w:val="28"/>
          <w:szCs w:val="28"/>
          <w:lang w:val="kk-KZ"/>
        </w:rPr>
      </w:pPr>
      <w:r w:rsidRPr="004D1246">
        <w:rPr>
          <w:rFonts w:asciiTheme="majorBidi" w:hAnsiTheme="majorBidi" w:cstheme="majorBidi"/>
          <w:noProof/>
          <w:color w:val="000000"/>
          <w:spacing w:val="-4"/>
          <w:sz w:val="28"/>
          <w:szCs w:val="28"/>
          <w:lang w:val="kk-KZ"/>
        </w:rPr>
        <w:t xml:space="preserve">«Өзін-өзі дамыту» түсінігінің педагогикалық мазмұны бүгінгі тандағы білім беру процесінде ерекше маңыздылыққа ие бола түсуде. Н.М.Борытко педагогтың өзін-өзі дамытуын оның тәрбиелік позициясының қалыптасуының динамикасының өлшемі </w:t>
      </w:r>
      <w:r w:rsidRPr="004D1246">
        <w:rPr>
          <w:rFonts w:asciiTheme="majorBidi" w:hAnsiTheme="majorBidi" w:cstheme="majorBidi"/>
          <w:noProof/>
          <w:color w:val="000000"/>
          <w:spacing w:val="-1"/>
          <w:sz w:val="28"/>
          <w:szCs w:val="28"/>
          <w:lang w:val="kk-KZ"/>
        </w:rPr>
        <w:t xml:space="preserve">ретінде қарастырады. Сондай-ақ, ол Н.К.Сергеевтің ізімен өзін-өзі дамытуды </w:t>
      </w:r>
      <w:r w:rsidRPr="004D1246">
        <w:rPr>
          <w:rFonts w:asciiTheme="majorBidi" w:hAnsiTheme="majorBidi" w:cstheme="majorBidi"/>
          <w:noProof/>
          <w:color w:val="000000"/>
          <w:spacing w:val="-5"/>
          <w:sz w:val="28"/>
          <w:szCs w:val="28"/>
          <w:lang w:val="kk-KZ"/>
        </w:rPr>
        <w:t xml:space="preserve">педагогтың өзі кәсіби қалыптасу мен дамудың субъектісі болатын, өзіндік жеке білім және дамыту кеңістігінің спецификалық өзін-өзі ұйымдастыруы ретінде түсінеді. Бұл </w:t>
      </w:r>
      <w:r w:rsidRPr="004D1246">
        <w:rPr>
          <w:rFonts w:asciiTheme="majorBidi" w:hAnsiTheme="majorBidi" w:cstheme="majorBidi"/>
          <w:noProof/>
          <w:color w:val="000000"/>
          <w:spacing w:val="-4"/>
          <w:sz w:val="28"/>
          <w:szCs w:val="28"/>
          <w:lang w:val="kk-KZ"/>
        </w:rPr>
        <w:t xml:space="preserve">кезде педагог заманауи білімнің мазмұны мен технологияларын меңгеріп, өзіндік </w:t>
      </w:r>
      <w:r w:rsidRPr="004D1246">
        <w:rPr>
          <w:rFonts w:asciiTheme="majorBidi" w:hAnsiTheme="majorBidi" w:cstheme="majorBidi"/>
          <w:noProof/>
          <w:color w:val="000000"/>
          <w:spacing w:val="-5"/>
          <w:sz w:val="28"/>
          <w:szCs w:val="28"/>
          <w:lang w:val="kk-KZ"/>
        </w:rPr>
        <w:t>шығармашылық кәсіби қолтаңба кальштастырады (7).</w:t>
      </w:r>
      <w:r w:rsidRPr="004D1246">
        <w:rPr>
          <w:rFonts w:asciiTheme="majorBidi" w:hAnsiTheme="majorBidi" w:cstheme="majorBidi"/>
          <w:noProof/>
          <w:color w:val="000000"/>
          <w:spacing w:val="-2"/>
          <w:sz w:val="28"/>
          <w:szCs w:val="28"/>
          <w:lang w:val="kk-KZ"/>
        </w:rPr>
        <w:t xml:space="preserve">Н.К.Сергеев үздіксіз педагогикалық білімнің басты мақсаты ретінде өзін-өзі </w:t>
      </w:r>
      <w:r w:rsidRPr="004D1246">
        <w:rPr>
          <w:rFonts w:asciiTheme="majorBidi" w:hAnsiTheme="majorBidi" w:cstheme="majorBidi"/>
          <w:noProof/>
          <w:color w:val="000000"/>
          <w:sz w:val="28"/>
          <w:szCs w:val="28"/>
          <w:lang w:val="kk-KZ"/>
        </w:rPr>
        <w:t xml:space="preserve">дамыту үстіндегі педагог тұлғасының  бейнесін көреді. </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z w:val="28"/>
          <w:szCs w:val="28"/>
          <w:lang w:val="kk-KZ"/>
        </w:rPr>
        <w:t xml:space="preserve">О.С.Газман «өзін-өзі </w:t>
      </w:r>
      <w:r w:rsidRPr="004D1246">
        <w:rPr>
          <w:rFonts w:asciiTheme="majorBidi" w:hAnsiTheme="majorBidi" w:cstheme="majorBidi"/>
          <w:noProof/>
          <w:color w:val="000000"/>
          <w:spacing w:val="-4"/>
          <w:sz w:val="28"/>
          <w:szCs w:val="28"/>
          <w:lang w:val="kk-KZ"/>
        </w:rPr>
        <w:t xml:space="preserve">дамытуды» өзін-өзі бағалайтын жеке тұлғаның дамуының меншікті логикасы ретінде қарастырады. Бұл жерде ол шынайы педагогикалық әрекет кезінде осы логиканың маңыздырақ екеніне назар аударады. Н.Б.Крылова жеке тұлғаның өзін-өзі дамытуы </w:t>
      </w:r>
      <w:r w:rsidRPr="004D1246">
        <w:rPr>
          <w:rFonts w:asciiTheme="majorBidi" w:hAnsiTheme="majorBidi" w:cstheme="majorBidi"/>
          <w:noProof/>
          <w:color w:val="000000"/>
          <w:spacing w:val="-5"/>
          <w:sz w:val="28"/>
          <w:szCs w:val="28"/>
          <w:lang w:val="kk-KZ"/>
        </w:rPr>
        <w:t xml:space="preserve">қоғамның динамикасы негізі болып саналады десе,  Б.З.Вульфов және </w:t>
      </w:r>
      <w:r w:rsidRPr="004D1246">
        <w:rPr>
          <w:rFonts w:asciiTheme="majorBidi" w:hAnsiTheme="majorBidi" w:cstheme="majorBidi"/>
          <w:noProof/>
          <w:color w:val="000000"/>
          <w:spacing w:val="-3"/>
          <w:sz w:val="28"/>
          <w:szCs w:val="28"/>
          <w:lang w:val="kk-KZ"/>
        </w:rPr>
        <w:t>В.Д.Иванов «өзін-өзі дамытуды» педагогика ғылымының негізгі категориясына</w:t>
      </w:r>
      <w:r w:rsidRPr="004D1246">
        <w:rPr>
          <w:rFonts w:asciiTheme="majorBidi" w:hAnsiTheme="majorBidi" w:cstheme="majorBidi"/>
          <w:noProof/>
          <w:color w:val="000000"/>
          <w:spacing w:val="-1"/>
          <w:sz w:val="28"/>
          <w:szCs w:val="28"/>
          <w:lang w:val="kk-KZ"/>
        </w:rPr>
        <w:t xml:space="preserve"> жатқызып, оны адамның өзін өзгерту, көрсету, рухани қажеттіліктерін байыту </w:t>
      </w:r>
      <w:r w:rsidRPr="004D1246">
        <w:rPr>
          <w:rFonts w:asciiTheme="majorBidi" w:hAnsiTheme="majorBidi" w:cstheme="majorBidi"/>
          <w:noProof/>
          <w:color w:val="000000"/>
          <w:spacing w:val="-5"/>
          <w:sz w:val="28"/>
          <w:szCs w:val="28"/>
          <w:lang w:val="kk-KZ"/>
        </w:rPr>
        <w:t xml:space="preserve">кезіндегі жеке белсенділігі деп карастырады. Сонымен, өзін-өзі дамыту бүгінгі </w:t>
      </w:r>
      <w:r w:rsidRPr="004D1246">
        <w:rPr>
          <w:rFonts w:asciiTheme="majorBidi" w:hAnsiTheme="majorBidi" w:cstheme="majorBidi"/>
          <w:noProof/>
          <w:color w:val="000000"/>
          <w:spacing w:val="-4"/>
          <w:sz w:val="28"/>
          <w:szCs w:val="28"/>
          <w:lang w:val="kk-KZ"/>
        </w:rPr>
        <w:t xml:space="preserve">тандағы білім берудің міндетті кұрамы болып табылады. </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Өзін-өзі дамыту - жүйенің ішкі қайшылықтарының әсерінен өзін-өзі </w:t>
      </w:r>
      <w:r w:rsidRPr="004D1246">
        <w:rPr>
          <w:rFonts w:asciiTheme="majorBidi" w:hAnsiTheme="majorBidi" w:cstheme="majorBidi"/>
          <w:noProof/>
          <w:color w:val="000000"/>
          <w:spacing w:val="-5"/>
          <w:sz w:val="28"/>
          <w:szCs w:val="28"/>
          <w:lang w:val="kk-KZ"/>
        </w:rPr>
        <w:t xml:space="preserve">өзгертуінен тұратын ішкі процесс, өзін-өзі козғалысқа түсірудің жоғарғы деңгейі. Бұл </w:t>
      </w:r>
      <w:r w:rsidRPr="004D1246">
        <w:rPr>
          <w:rFonts w:asciiTheme="majorBidi" w:hAnsiTheme="majorBidi" w:cstheme="majorBidi"/>
          <w:noProof/>
          <w:color w:val="000000"/>
          <w:spacing w:val="-4"/>
          <w:sz w:val="28"/>
          <w:szCs w:val="28"/>
          <w:lang w:val="kk-KZ"/>
        </w:rPr>
        <w:t>жағдайда ішкі ресурстар жүйенің ұзақ уақыт тіршілік етуіне мүмкіндік жасай алмайтындықтан өзін-өзі дамытып отырған жүйе мейлінше ашық болуға тиіс.</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2"/>
          <w:sz w:val="28"/>
          <w:szCs w:val="28"/>
          <w:lang w:val="kk-KZ"/>
        </w:rPr>
        <w:t xml:space="preserve">Философияда адамның кәсіби өзін-өзі дамытуы ішкі қайшылықтармен </w:t>
      </w:r>
      <w:r w:rsidRPr="004D1246">
        <w:rPr>
          <w:rFonts w:asciiTheme="majorBidi" w:hAnsiTheme="majorBidi" w:cstheme="majorBidi"/>
          <w:noProof/>
          <w:color w:val="000000"/>
          <w:spacing w:val="-4"/>
          <w:sz w:val="28"/>
          <w:szCs w:val="28"/>
          <w:lang w:val="kk-KZ"/>
        </w:rPr>
        <w:t xml:space="preserve">анықталатын индивидтің кәсіби сапалар жүйесінің өздігінен пайда болып  өзгеріп </w:t>
      </w:r>
      <w:r w:rsidRPr="004D1246">
        <w:rPr>
          <w:rFonts w:asciiTheme="majorBidi" w:hAnsiTheme="majorBidi" w:cstheme="majorBidi"/>
          <w:noProof/>
          <w:color w:val="000000"/>
          <w:spacing w:val="-2"/>
          <w:sz w:val="28"/>
          <w:szCs w:val="28"/>
          <w:lang w:val="kk-KZ"/>
        </w:rPr>
        <w:t xml:space="preserve">отыруы. </w:t>
      </w:r>
      <w:r w:rsidRPr="004D1246">
        <w:rPr>
          <w:rFonts w:asciiTheme="majorBidi" w:hAnsiTheme="majorBidi" w:cstheme="majorBidi"/>
          <w:noProof/>
          <w:color w:val="000000"/>
          <w:spacing w:val="1"/>
          <w:sz w:val="28"/>
          <w:szCs w:val="28"/>
          <w:lang w:val="kk-KZ"/>
        </w:rPr>
        <w:t xml:space="preserve">Философтардың айтуларынша, </w:t>
      </w:r>
      <w:r w:rsidRPr="004D1246">
        <w:rPr>
          <w:rFonts w:asciiTheme="majorBidi" w:hAnsiTheme="majorBidi" w:cstheme="majorBidi"/>
          <w:noProof/>
          <w:color w:val="000000"/>
          <w:spacing w:val="-2"/>
          <w:sz w:val="28"/>
          <w:szCs w:val="28"/>
          <w:lang w:val="kk-KZ"/>
        </w:rPr>
        <w:t xml:space="preserve">жеке тұлғаны ұйымдастыру деңгейін көтерудің ең бір басты </w:t>
      </w:r>
      <w:r w:rsidRPr="004D1246">
        <w:rPr>
          <w:rFonts w:asciiTheme="majorBidi" w:hAnsiTheme="majorBidi" w:cstheme="majorBidi"/>
          <w:noProof/>
          <w:color w:val="000000"/>
          <w:spacing w:val="1"/>
          <w:sz w:val="28"/>
          <w:szCs w:val="28"/>
          <w:lang w:val="kk-KZ"/>
        </w:rPr>
        <w:t xml:space="preserve">шарты мен өлшемі оның сыртқа әсерлердің </w:t>
      </w:r>
      <w:r w:rsidRPr="004D1246">
        <w:rPr>
          <w:rFonts w:asciiTheme="majorBidi" w:hAnsiTheme="majorBidi" w:cstheme="majorBidi"/>
          <w:noProof/>
          <w:color w:val="000000"/>
          <w:spacing w:val="-3"/>
          <w:sz w:val="28"/>
          <w:szCs w:val="28"/>
          <w:lang w:val="kk-KZ"/>
        </w:rPr>
        <w:t xml:space="preserve">жекеленуінің артуы, яғни өзін-өзі дамыту деңгейінің артуы, барлық дамудың ішкі </w:t>
      </w:r>
      <w:r w:rsidRPr="004D1246">
        <w:rPr>
          <w:rFonts w:asciiTheme="majorBidi" w:hAnsiTheme="majorBidi" w:cstheme="majorBidi"/>
          <w:noProof/>
          <w:color w:val="000000"/>
          <w:spacing w:val="-4"/>
          <w:sz w:val="28"/>
          <w:szCs w:val="28"/>
          <w:lang w:val="kk-KZ"/>
        </w:rPr>
        <w:t xml:space="preserve">көздерінің ролдерінің өсуі. Осының арқасында жеке тұлғаның өзгермелі кұрлымы </w:t>
      </w:r>
      <w:r w:rsidRPr="004D1246">
        <w:rPr>
          <w:rFonts w:asciiTheme="majorBidi" w:hAnsiTheme="majorBidi" w:cstheme="majorBidi"/>
          <w:noProof/>
          <w:color w:val="000000"/>
          <w:sz w:val="28"/>
          <w:szCs w:val="28"/>
          <w:lang w:val="kk-KZ"/>
        </w:rPr>
        <w:t xml:space="preserve">тұрақтылықта сақтау мен ортаның өзгерістерін адекватты қабылдауына зор </w:t>
      </w:r>
      <w:r w:rsidRPr="004D1246">
        <w:rPr>
          <w:rFonts w:asciiTheme="majorBidi" w:hAnsiTheme="majorBidi" w:cstheme="majorBidi"/>
          <w:noProof/>
          <w:color w:val="000000"/>
          <w:spacing w:val="-1"/>
          <w:sz w:val="28"/>
          <w:szCs w:val="28"/>
          <w:lang w:val="kk-KZ"/>
        </w:rPr>
        <w:t xml:space="preserve">мүмкіндіктер алады (8). Өзін-өзі дамыту деңгейінің артуына ішкі қайшылықтар </w:t>
      </w:r>
      <w:r w:rsidRPr="004D1246">
        <w:rPr>
          <w:rFonts w:asciiTheme="majorBidi" w:hAnsiTheme="majorBidi" w:cstheme="majorBidi"/>
          <w:noProof/>
          <w:color w:val="000000"/>
          <w:spacing w:val="-4"/>
          <w:sz w:val="28"/>
          <w:szCs w:val="28"/>
          <w:lang w:val="kk-KZ"/>
        </w:rPr>
        <w:t>тікелей жағдай жасайды.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5"/>
          <w:sz w:val="28"/>
          <w:szCs w:val="28"/>
          <w:lang w:val="kk-KZ"/>
        </w:rPr>
        <w:t xml:space="preserve">Индивидтің тұтастығы мен үнемі даму мүмкіндігі идеясын жүйелік-кұрылымдық </w:t>
      </w:r>
      <w:r w:rsidRPr="004D1246">
        <w:rPr>
          <w:rFonts w:asciiTheme="majorBidi" w:hAnsiTheme="majorBidi" w:cstheme="majorBidi"/>
          <w:noProof/>
          <w:color w:val="000000"/>
          <w:sz w:val="28"/>
          <w:szCs w:val="28"/>
          <w:lang w:val="kk-KZ"/>
        </w:rPr>
        <w:t xml:space="preserve">зерттеу өкілдері мен синергетика мәселерімен айналысып </w:t>
      </w:r>
      <w:r w:rsidRPr="004D1246">
        <w:rPr>
          <w:rFonts w:asciiTheme="majorBidi" w:hAnsiTheme="majorBidi" w:cstheme="majorBidi"/>
          <w:noProof/>
          <w:color w:val="000000"/>
          <w:sz w:val="28"/>
          <w:szCs w:val="28"/>
          <w:lang w:val="kk-KZ"/>
        </w:rPr>
        <w:lastRenderedPageBreak/>
        <w:t xml:space="preserve">жүрген ғалымдар қарастырады. Синаргетикалық қарастыру жүйесінде жеке тұлғаның өзін-өзі </w:t>
      </w:r>
      <w:r w:rsidRPr="004D1246">
        <w:rPr>
          <w:rFonts w:asciiTheme="majorBidi" w:hAnsiTheme="majorBidi" w:cstheme="majorBidi"/>
          <w:noProof/>
          <w:color w:val="000000"/>
          <w:spacing w:val="-4"/>
          <w:sz w:val="28"/>
          <w:szCs w:val="28"/>
          <w:lang w:val="kk-KZ"/>
        </w:rPr>
        <w:t>дамытуының болмысы - жүйенің келешектегі жағдайы сол жерде таңдаған бағытына байланысты болатын оның әр түрлі дағдарыстан өтуі.</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Н.А.Бердяев адам мәселесін карастыра отырып, «оны өзіне өз көңілі толмайтын </w:t>
      </w:r>
      <w:r w:rsidRPr="004D1246">
        <w:rPr>
          <w:rFonts w:asciiTheme="majorBidi" w:hAnsiTheme="majorBidi" w:cstheme="majorBidi"/>
          <w:noProof/>
          <w:color w:val="000000"/>
          <w:sz w:val="28"/>
          <w:szCs w:val="28"/>
          <w:lang w:val="kk-KZ"/>
        </w:rPr>
        <w:t xml:space="preserve">және өзін өсіруге мүмкіндігі бар тіршілік иесі» деп тұжырымдайды (9). Біз </w:t>
      </w:r>
      <w:r w:rsidRPr="004D1246">
        <w:rPr>
          <w:rFonts w:asciiTheme="majorBidi" w:hAnsiTheme="majorBidi" w:cstheme="majorBidi"/>
          <w:noProof/>
          <w:color w:val="000000"/>
          <w:spacing w:val="-5"/>
          <w:sz w:val="28"/>
          <w:szCs w:val="28"/>
          <w:lang w:val="kk-KZ"/>
        </w:rPr>
        <w:t xml:space="preserve">Н.А.Бердяевтің «өзгеріссіз және өзгермей қалмайтын жеке тұлға болмайды... Өзгеріс </w:t>
      </w:r>
      <w:r w:rsidRPr="004D1246">
        <w:rPr>
          <w:rFonts w:asciiTheme="majorBidi" w:hAnsiTheme="majorBidi" w:cstheme="majorBidi"/>
          <w:noProof/>
          <w:color w:val="000000"/>
          <w:spacing w:val="-1"/>
          <w:sz w:val="28"/>
          <w:szCs w:val="28"/>
          <w:lang w:val="kk-KZ"/>
        </w:rPr>
        <w:t xml:space="preserve">толықтыру, жақсарту, қайта жаңару болғанымен, айырбастау болуы да мүмкін. </w:t>
      </w:r>
      <w:r w:rsidRPr="004D1246">
        <w:rPr>
          <w:rFonts w:asciiTheme="majorBidi" w:hAnsiTheme="majorBidi" w:cstheme="majorBidi"/>
          <w:noProof/>
          <w:color w:val="000000"/>
          <w:spacing w:val="-5"/>
          <w:sz w:val="28"/>
          <w:szCs w:val="28"/>
          <w:lang w:val="kk-KZ"/>
        </w:rPr>
        <w:t>Мәселе өзгерудің айырбастауға айналмауында, яғни тұлғаның бұл жерде өз-өзіне адал</w:t>
      </w:r>
      <w:r w:rsidRPr="004D1246">
        <w:rPr>
          <w:rFonts w:asciiTheme="majorBidi" w:hAnsiTheme="majorBidi" w:cstheme="majorBidi"/>
          <w:noProof/>
          <w:color w:val="000000"/>
          <w:spacing w:val="-2"/>
          <w:sz w:val="28"/>
          <w:szCs w:val="28"/>
          <w:lang w:val="kk-KZ"/>
        </w:rPr>
        <w:t xml:space="preserve">болып калуында.» деген ойын жақын қабылдаймыз. Осылайша, өзін-өзі дамыту </w:t>
      </w:r>
      <w:r w:rsidRPr="004D1246">
        <w:rPr>
          <w:rFonts w:asciiTheme="majorBidi" w:hAnsiTheme="majorBidi" w:cstheme="majorBidi"/>
          <w:noProof/>
          <w:color w:val="000000"/>
          <w:spacing w:val="-4"/>
          <w:sz w:val="28"/>
          <w:szCs w:val="28"/>
          <w:lang w:val="kk-KZ"/>
        </w:rPr>
        <w:t>адамның қайталанбайтын, өзіндік ерекшелігімен тікелей байланысты.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1"/>
          <w:sz w:val="28"/>
          <w:szCs w:val="28"/>
          <w:lang w:val="kk-KZ"/>
        </w:rPr>
        <w:t xml:space="preserve">Қарым-қатынас тұрғысынан алғанда: менің карым-қатынастағы серігім мені </w:t>
      </w:r>
      <w:r w:rsidRPr="004D1246">
        <w:rPr>
          <w:rFonts w:asciiTheme="majorBidi" w:hAnsiTheme="majorBidi" w:cstheme="majorBidi"/>
          <w:noProof/>
          <w:color w:val="000000"/>
          <w:spacing w:val="-4"/>
          <w:sz w:val="28"/>
          <w:szCs w:val="28"/>
          <w:lang w:val="kk-KZ"/>
        </w:rPr>
        <w:t xml:space="preserve">қалай түсінеді, деген сұрак өз шешімін талап етеді. Психологтар адамдардың бірін -бірі түсінуі рефлексияның көмегімен жеңілдейтінін сөз етеді. «Рефлексия» термині </w:t>
      </w:r>
      <w:r w:rsidRPr="004D1246">
        <w:rPr>
          <w:rFonts w:asciiTheme="majorBidi" w:hAnsiTheme="majorBidi" w:cstheme="majorBidi"/>
          <w:noProof/>
          <w:color w:val="000000"/>
          <w:spacing w:val="-5"/>
          <w:sz w:val="28"/>
          <w:szCs w:val="28"/>
          <w:lang w:val="kk-KZ"/>
        </w:rPr>
        <w:t xml:space="preserve">адамның өз іс-әрекеттері мен өз ішкі жан дүниесіндегі өзін-өзі тану жағдайын сезініп, </w:t>
      </w:r>
      <w:r w:rsidRPr="004D1246">
        <w:rPr>
          <w:rFonts w:asciiTheme="majorBidi" w:hAnsiTheme="majorBidi" w:cstheme="majorBidi"/>
          <w:noProof/>
          <w:color w:val="000000"/>
          <w:spacing w:val="-3"/>
          <w:sz w:val="28"/>
          <w:szCs w:val="28"/>
          <w:lang w:val="kk-KZ"/>
        </w:rPr>
        <w:t xml:space="preserve">өзгелерді танып қана қоймай, олардың өзін қалай түсінетіндіктерін біліп, ұғатын </w:t>
      </w:r>
      <w:r w:rsidRPr="004D1246">
        <w:rPr>
          <w:rFonts w:asciiTheme="majorBidi" w:hAnsiTheme="majorBidi" w:cstheme="majorBidi"/>
          <w:noProof/>
          <w:color w:val="000000"/>
          <w:spacing w:val="-1"/>
          <w:sz w:val="28"/>
          <w:szCs w:val="28"/>
          <w:lang w:val="kk-KZ"/>
        </w:rPr>
        <w:t xml:space="preserve">айнадан көргендей, сезіну процессі. Бұдан қарым-катынас біріншіден, өзге адам </w:t>
      </w:r>
      <w:r w:rsidRPr="004D1246">
        <w:rPr>
          <w:rFonts w:asciiTheme="majorBidi" w:hAnsiTheme="majorBidi" w:cstheme="majorBidi"/>
          <w:noProof/>
          <w:color w:val="000000"/>
          <w:sz w:val="28"/>
          <w:szCs w:val="28"/>
          <w:lang w:val="kk-KZ"/>
        </w:rPr>
        <w:t xml:space="preserve">жайлы түйген ойды молайтады, екіншіден, өзің жайлы нақты ойлардың көбеюі </w:t>
      </w:r>
      <w:r w:rsidRPr="004D1246">
        <w:rPr>
          <w:rFonts w:asciiTheme="majorBidi" w:hAnsiTheme="majorBidi" w:cstheme="majorBidi"/>
          <w:noProof/>
          <w:color w:val="000000"/>
          <w:spacing w:val="-2"/>
          <w:sz w:val="28"/>
          <w:szCs w:val="28"/>
          <w:lang w:val="kk-KZ"/>
        </w:rPr>
        <w:t xml:space="preserve">арқылы біз өзімізді жақсырақ тани түсіп, алдын ала өзімізді дамытып, тәрбиелей </w:t>
      </w:r>
      <w:r w:rsidRPr="004D1246">
        <w:rPr>
          <w:rFonts w:asciiTheme="majorBidi" w:hAnsiTheme="majorBidi" w:cstheme="majorBidi"/>
          <w:noProof/>
          <w:color w:val="000000"/>
          <w:spacing w:val="-5"/>
          <w:sz w:val="28"/>
          <w:szCs w:val="28"/>
          <w:lang w:val="kk-KZ"/>
        </w:rPr>
        <w:t>түсеміз.</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Танымал психолог Г.Олппорт адамның дамуын өмір бойы жалғасатын қалыптасу </w:t>
      </w:r>
      <w:r w:rsidRPr="004D1246">
        <w:rPr>
          <w:rFonts w:asciiTheme="majorBidi" w:hAnsiTheme="majorBidi" w:cstheme="majorBidi"/>
          <w:noProof/>
          <w:color w:val="000000"/>
          <w:spacing w:val="-3"/>
          <w:sz w:val="28"/>
          <w:szCs w:val="28"/>
          <w:lang w:val="kk-KZ"/>
        </w:rPr>
        <w:t xml:space="preserve">процесі ретінде қарастырып, жетілген тұлғаға «менінің» шекарасы кең адамдарды </w:t>
      </w:r>
      <w:r w:rsidRPr="004D1246">
        <w:rPr>
          <w:rFonts w:asciiTheme="majorBidi" w:hAnsiTheme="majorBidi" w:cstheme="majorBidi"/>
          <w:noProof/>
          <w:color w:val="000000"/>
          <w:spacing w:val="-1"/>
          <w:sz w:val="28"/>
          <w:szCs w:val="28"/>
          <w:lang w:val="kk-KZ"/>
        </w:rPr>
        <w:t>жатқызды (10). Яғни мұндай адам еңбек, отбасылық және әлеуметтік қарым-</w:t>
      </w:r>
      <w:r w:rsidRPr="004D1246">
        <w:rPr>
          <w:rFonts w:asciiTheme="majorBidi" w:hAnsiTheme="majorBidi" w:cstheme="majorBidi"/>
          <w:noProof/>
          <w:color w:val="000000"/>
          <w:spacing w:val="-4"/>
          <w:sz w:val="28"/>
          <w:szCs w:val="28"/>
          <w:lang w:val="kk-KZ"/>
        </w:rPr>
        <w:t xml:space="preserve">қатынастарда белсенділік танытып, әр түрлі саяси және діни сондай-ақ,  өзі маңызды </w:t>
      </w:r>
      <w:r w:rsidRPr="004D1246">
        <w:rPr>
          <w:rFonts w:asciiTheme="majorBidi" w:hAnsiTheme="majorBidi" w:cstheme="majorBidi"/>
          <w:noProof/>
          <w:color w:val="000000"/>
          <w:spacing w:val="-3"/>
          <w:sz w:val="28"/>
          <w:szCs w:val="28"/>
          <w:lang w:val="kk-KZ"/>
        </w:rPr>
        <w:t xml:space="preserve">деп санайтын мәселелерге қызығушылық білдіреді. Сонымен бірге ол жылы әрі </w:t>
      </w:r>
      <w:r w:rsidRPr="004D1246">
        <w:rPr>
          <w:rFonts w:asciiTheme="majorBidi" w:hAnsiTheme="majorBidi" w:cstheme="majorBidi"/>
          <w:noProof/>
          <w:color w:val="000000"/>
          <w:spacing w:val="-5"/>
          <w:sz w:val="28"/>
          <w:szCs w:val="28"/>
          <w:lang w:val="kk-KZ"/>
        </w:rPr>
        <w:t xml:space="preserve">сенімділік атмосферасындағы әлеуметтік қарым-қатынастар құруға қабілетті. Ол өзі </w:t>
      </w:r>
      <w:r w:rsidRPr="004D1246">
        <w:rPr>
          <w:rFonts w:asciiTheme="majorBidi" w:hAnsiTheme="majorBidi" w:cstheme="majorBidi"/>
          <w:noProof/>
          <w:color w:val="000000"/>
          <w:spacing w:val="-1"/>
          <w:sz w:val="28"/>
          <w:szCs w:val="28"/>
          <w:lang w:val="kk-KZ"/>
        </w:rPr>
        <w:t xml:space="preserve">жайлы жақсы көзқараста екенін көрсетіп, әр түрлі кемшіліктер мен келеңсіз </w:t>
      </w:r>
      <w:r w:rsidRPr="004D1246">
        <w:rPr>
          <w:rFonts w:asciiTheme="majorBidi" w:hAnsiTheme="majorBidi" w:cstheme="majorBidi"/>
          <w:noProof/>
          <w:color w:val="000000"/>
          <w:spacing w:val="-4"/>
          <w:sz w:val="28"/>
          <w:szCs w:val="28"/>
          <w:lang w:val="kk-KZ"/>
        </w:rPr>
        <w:t xml:space="preserve">құбылыстарға шыдамдылық білдіреді, өзге адамдар мен жағдайларды шын мәнінде </w:t>
      </w:r>
      <w:r w:rsidRPr="004D1246">
        <w:rPr>
          <w:rFonts w:asciiTheme="majorBidi" w:hAnsiTheme="majorBidi" w:cstheme="majorBidi"/>
          <w:noProof/>
          <w:color w:val="000000"/>
          <w:spacing w:val="-3"/>
          <w:sz w:val="28"/>
          <w:szCs w:val="28"/>
          <w:lang w:val="kk-KZ"/>
        </w:rPr>
        <w:t xml:space="preserve">қабылдап, маңызды әрі шынайы мақсаттарға жетуге күш салады. Мұндай адамға өзін-өзі тануға деген қабілеттілік әзілді түсіну, өз кемшіліктері мен ерекшеліктерін </w:t>
      </w:r>
      <w:r w:rsidRPr="004D1246">
        <w:rPr>
          <w:rFonts w:asciiTheme="majorBidi" w:hAnsiTheme="majorBidi" w:cstheme="majorBidi"/>
          <w:noProof/>
          <w:color w:val="000000"/>
          <w:spacing w:val="-1"/>
          <w:sz w:val="28"/>
          <w:szCs w:val="28"/>
          <w:lang w:val="kk-KZ"/>
        </w:rPr>
        <w:t xml:space="preserve">жақсы білу тән. Олардың өмірлік философиялары да тұтас, яғни ол кез-келген </w:t>
      </w:r>
      <w:r w:rsidRPr="004D1246">
        <w:rPr>
          <w:rFonts w:asciiTheme="majorBidi" w:hAnsiTheme="majorBidi" w:cstheme="majorBidi"/>
          <w:noProof/>
          <w:color w:val="000000"/>
          <w:spacing w:val="-3"/>
          <w:sz w:val="28"/>
          <w:szCs w:val="28"/>
          <w:lang w:val="kk-KZ"/>
        </w:rPr>
        <w:t xml:space="preserve">жағдайды тұгастай көре алады. Сондай ақ, ол өз өмірінің негізі ретінде маңызы зор </w:t>
      </w:r>
      <w:r w:rsidRPr="004D1246">
        <w:rPr>
          <w:rFonts w:asciiTheme="majorBidi" w:hAnsiTheme="majorBidi" w:cstheme="majorBidi"/>
          <w:noProof/>
          <w:color w:val="000000"/>
          <w:spacing w:val="-6"/>
          <w:sz w:val="28"/>
          <w:szCs w:val="28"/>
          <w:lang w:val="kk-KZ"/>
        </w:rPr>
        <w:t>калыптасқан құндылықтарға ие.</w:t>
      </w:r>
    </w:p>
    <w:p w:rsidR="00127E41" w:rsidRPr="004D1246" w:rsidRDefault="00127E41" w:rsidP="00127E41">
      <w:pPr>
        <w:shd w:val="clear" w:color="auto" w:fill="FFFFFF"/>
        <w:ind w:firstLine="567"/>
        <w:jc w:val="both"/>
        <w:rPr>
          <w:rFonts w:asciiTheme="majorBidi" w:hAnsiTheme="majorBidi" w:cstheme="majorBidi"/>
          <w:sz w:val="28"/>
          <w:szCs w:val="28"/>
        </w:rPr>
      </w:pPr>
      <w:r w:rsidRPr="004D1246">
        <w:rPr>
          <w:rFonts w:asciiTheme="majorBidi" w:hAnsiTheme="majorBidi" w:cstheme="majorBidi"/>
          <w:noProof/>
          <w:color w:val="000000"/>
          <w:spacing w:val="-2"/>
          <w:sz w:val="28"/>
          <w:szCs w:val="28"/>
          <w:lang w:val="kk-KZ"/>
        </w:rPr>
        <w:t xml:space="preserve">Өзін-өзі дамыту «Мен бейнесі» ретінде чех оқымыстылары Карел Благ пен </w:t>
      </w:r>
      <w:r w:rsidRPr="004D1246">
        <w:rPr>
          <w:rFonts w:asciiTheme="majorBidi" w:hAnsiTheme="majorBidi" w:cstheme="majorBidi"/>
          <w:noProof/>
          <w:color w:val="000000"/>
          <w:spacing w:val="-5"/>
          <w:sz w:val="28"/>
          <w:szCs w:val="28"/>
          <w:lang w:val="kk-KZ"/>
        </w:rPr>
        <w:t xml:space="preserve">Михаил Шебектердің еңбектерінде қарастырылады. Олар жеке тұлғаның кұрылымын </w:t>
      </w:r>
      <w:r w:rsidRPr="004D1246">
        <w:rPr>
          <w:rFonts w:asciiTheme="majorBidi" w:hAnsiTheme="majorBidi" w:cstheme="majorBidi"/>
          <w:noProof/>
          <w:color w:val="000000"/>
          <w:spacing w:val="-4"/>
          <w:sz w:val="28"/>
          <w:szCs w:val="28"/>
          <w:lang w:val="kk-KZ"/>
        </w:rPr>
        <w:t>«алып мен» жеке тұлға ортасы ретінде бейнелейді. «Алып мен» жеке түлғаның өзін -</w:t>
      </w:r>
      <w:r w:rsidRPr="004D1246">
        <w:rPr>
          <w:rFonts w:asciiTheme="majorBidi" w:hAnsiTheme="majorBidi" w:cstheme="majorBidi"/>
          <w:noProof/>
          <w:color w:val="000000"/>
          <w:spacing w:val="-3"/>
          <w:sz w:val="28"/>
          <w:szCs w:val="28"/>
          <w:lang w:val="kk-KZ"/>
        </w:rPr>
        <w:t xml:space="preserve">өзі және қоршаған ортаны қабылдауынан тұрады. </w:t>
      </w:r>
      <w:r w:rsidRPr="004D1246">
        <w:rPr>
          <w:rFonts w:asciiTheme="majorBidi" w:hAnsiTheme="majorBidi" w:cstheme="majorBidi"/>
          <w:noProof/>
          <w:color w:val="000000"/>
          <w:spacing w:val="-3"/>
          <w:sz w:val="28"/>
          <w:szCs w:val="28"/>
        </w:rPr>
        <w:t>«Алып меннің» қ</w:t>
      </w:r>
      <w:r w:rsidRPr="004D1246">
        <w:rPr>
          <w:rFonts w:asciiTheme="majorBidi" w:hAnsiTheme="majorBidi" w:cstheme="majorBidi"/>
          <w:noProof/>
          <w:color w:val="000000"/>
          <w:spacing w:val="-3"/>
          <w:sz w:val="28"/>
          <w:szCs w:val="28"/>
          <w:lang w:val="kk-KZ"/>
        </w:rPr>
        <w:t>ұр</w:t>
      </w:r>
      <w:r w:rsidRPr="004D1246">
        <w:rPr>
          <w:rFonts w:asciiTheme="majorBidi" w:hAnsiTheme="majorBidi" w:cstheme="majorBidi"/>
          <w:noProof/>
          <w:color w:val="000000"/>
          <w:spacing w:val="-3"/>
          <w:sz w:val="28"/>
          <w:szCs w:val="28"/>
        </w:rPr>
        <w:t xml:space="preserve">ылымын </w:t>
      </w:r>
      <w:r w:rsidRPr="004D1246">
        <w:rPr>
          <w:rFonts w:asciiTheme="majorBidi" w:hAnsiTheme="majorBidi" w:cstheme="majorBidi"/>
          <w:noProof/>
          <w:color w:val="000000"/>
          <w:spacing w:val="-4"/>
          <w:sz w:val="28"/>
          <w:szCs w:val="28"/>
        </w:rPr>
        <w:t>авторлар төмендегідей көрсетеді:</w:t>
      </w:r>
    </w:p>
    <w:p w:rsidR="00127E41" w:rsidRPr="004D1246" w:rsidRDefault="00127E41" w:rsidP="00127E41">
      <w:pPr>
        <w:widowControl w:val="0"/>
        <w:numPr>
          <w:ilvl w:val="0"/>
          <w:numId w:val="48"/>
        </w:numPr>
        <w:shd w:val="clear" w:color="auto" w:fill="FFFFFF"/>
        <w:tabs>
          <w:tab w:val="left" w:pos="61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3"/>
          <w:sz w:val="28"/>
          <w:szCs w:val="28"/>
        </w:rPr>
        <w:t>процессуалды «мен»;</w:t>
      </w:r>
    </w:p>
    <w:p w:rsidR="00127E41" w:rsidRPr="004D1246" w:rsidRDefault="00127E41" w:rsidP="00127E41">
      <w:pPr>
        <w:widowControl w:val="0"/>
        <w:numPr>
          <w:ilvl w:val="0"/>
          <w:numId w:val="48"/>
        </w:numPr>
        <w:shd w:val="clear" w:color="auto" w:fill="FFFFFF"/>
        <w:tabs>
          <w:tab w:val="left" w:pos="61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4"/>
          <w:sz w:val="28"/>
          <w:szCs w:val="28"/>
          <w:lang w:val="kk-KZ"/>
        </w:rPr>
        <w:t>қ</w:t>
      </w:r>
      <w:r w:rsidRPr="004D1246">
        <w:rPr>
          <w:rFonts w:asciiTheme="majorBidi" w:hAnsiTheme="majorBidi" w:cstheme="majorBidi"/>
          <w:noProof/>
          <w:color w:val="000000"/>
          <w:spacing w:val="-14"/>
          <w:sz w:val="28"/>
          <w:szCs w:val="28"/>
        </w:rPr>
        <w:t>ұрылымдық «мен»;</w:t>
      </w:r>
    </w:p>
    <w:p w:rsidR="00127E41" w:rsidRPr="004D1246" w:rsidRDefault="00127E41" w:rsidP="00127E41">
      <w:pPr>
        <w:widowControl w:val="0"/>
        <w:numPr>
          <w:ilvl w:val="0"/>
          <w:numId w:val="48"/>
        </w:numPr>
        <w:shd w:val="clear" w:color="auto" w:fill="FFFFFF"/>
        <w:tabs>
          <w:tab w:val="left" w:pos="61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2"/>
          <w:sz w:val="28"/>
          <w:szCs w:val="28"/>
          <w:lang w:val="kk-KZ"/>
        </w:rPr>
        <w:t>ә</w:t>
      </w:r>
      <w:r w:rsidRPr="004D1246">
        <w:rPr>
          <w:rFonts w:asciiTheme="majorBidi" w:hAnsiTheme="majorBidi" w:cstheme="majorBidi"/>
          <w:noProof/>
          <w:color w:val="000000"/>
          <w:spacing w:val="-12"/>
          <w:sz w:val="28"/>
          <w:szCs w:val="28"/>
        </w:rPr>
        <w:t>лем бейнесі ж</w:t>
      </w:r>
      <w:r w:rsidRPr="004D1246">
        <w:rPr>
          <w:rFonts w:asciiTheme="majorBidi" w:hAnsiTheme="majorBidi" w:cstheme="majorBidi"/>
          <w:noProof/>
          <w:color w:val="000000"/>
          <w:spacing w:val="-12"/>
          <w:sz w:val="28"/>
          <w:szCs w:val="28"/>
          <w:lang w:val="kk-KZ"/>
        </w:rPr>
        <w:t>ә</w:t>
      </w:r>
      <w:r w:rsidRPr="004D1246">
        <w:rPr>
          <w:rFonts w:asciiTheme="majorBidi" w:hAnsiTheme="majorBidi" w:cstheme="majorBidi"/>
          <w:noProof/>
          <w:color w:val="000000"/>
          <w:spacing w:val="-12"/>
          <w:sz w:val="28"/>
          <w:szCs w:val="28"/>
        </w:rPr>
        <w:t>не оны түсіну.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3"/>
          <w:sz w:val="28"/>
          <w:szCs w:val="28"/>
          <w:lang w:val="kk-KZ"/>
        </w:rPr>
        <w:t xml:space="preserve">  Процессуалды «мен» қабылдайды, ойлайды, қиялдады, ұмытады, еске түсіреді т.с.с. Ол «алып мен» мен «мен еместің» шекарасын күзетеді, субъект пен объект </w:t>
      </w:r>
      <w:r w:rsidRPr="004D1246">
        <w:rPr>
          <w:rFonts w:asciiTheme="majorBidi" w:hAnsiTheme="majorBidi" w:cstheme="majorBidi"/>
          <w:noProof/>
          <w:color w:val="000000"/>
          <w:spacing w:val="-5"/>
          <w:sz w:val="28"/>
          <w:szCs w:val="28"/>
          <w:lang w:val="kk-KZ"/>
        </w:rPr>
        <w:t xml:space="preserve">арасында және де саналы түрде қабылданатынмен саналы түрде </w:t>
      </w:r>
      <w:r w:rsidRPr="004D1246">
        <w:rPr>
          <w:rFonts w:asciiTheme="majorBidi" w:hAnsiTheme="majorBidi" w:cstheme="majorBidi"/>
          <w:noProof/>
          <w:color w:val="000000"/>
          <w:spacing w:val="-5"/>
          <w:sz w:val="28"/>
          <w:szCs w:val="28"/>
          <w:lang w:val="kk-KZ"/>
        </w:rPr>
        <w:lastRenderedPageBreak/>
        <w:t xml:space="preserve">қабылданбайтынның </w:t>
      </w:r>
      <w:r w:rsidRPr="004D1246">
        <w:rPr>
          <w:rFonts w:asciiTheme="majorBidi" w:hAnsiTheme="majorBidi" w:cstheme="majorBidi"/>
          <w:noProof/>
          <w:color w:val="000000"/>
          <w:spacing w:val="-2"/>
          <w:sz w:val="28"/>
          <w:szCs w:val="28"/>
          <w:lang w:val="kk-KZ"/>
        </w:rPr>
        <w:t xml:space="preserve">шекарасын белгілейді. Процессуалды «мен» өзін-өзі тану және «мен» бейнесінің </w:t>
      </w:r>
      <w:r w:rsidRPr="004D1246">
        <w:rPr>
          <w:rFonts w:asciiTheme="majorBidi" w:hAnsiTheme="majorBidi" w:cstheme="majorBidi"/>
          <w:noProof/>
          <w:color w:val="000000"/>
          <w:spacing w:val="-1"/>
          <w:sz w:val="28"/>
          <w:szCs w:val="28"/>
          <w:lang w:val="kk-KZ"/>
        </w:rPr>
        <w:t xml:space="preserve">пайда болуымен дамуына әсерін тигізеді. Құрылымдық «меннің» өзінің белгілі </w:t>
      </w:r>
      <w:r w:rsidRPr="004D1246">
        <w:rPr>
          <w:rFonts w:asciiTheme="majorBidi" w:hAnsiTheme="majorBidi" w:cstheme="majorBidi"/>
          <w:noProof/>
          <w:color w:val="000000"/>
          <w:spacing w:val="5"/>
          <w:sz w:val="28"/>
          <w:szCs w:val="28"/>
          <w:lang w:val="kk-KZ"/>
        </w:rPr>
        <w:t xml:space="preserve">мазмұны бар. Мысалға: «мен осындаймын және мен басқа емеспін мен </w:t>
      </w:r>
      <w:r w:rsidRPr="004D1246">
        <w:rPr>
          <w:rFonts w:asciiTheme="majorBidi" w:hAnsiTheme="majorBidi" w:cstheme="majorBidi"/>
          <w:noProof/>
          <w:color w:val="000000"/>
          <w:spacing w:val="-1"/>
          <w:sz w:val="28"/>
          <w:szCs w:val="28"/>
          <w:lang w:val="kk-KZ"/>
        </w:rPr>
        <w:t xml:space="preserve">осындаймын». Ол бірнеше бір бірімен байланыстағы негізгі біліктерден тұрады. </w:t>
      </w:r>
      <w:r w:rsidRPr="004D1246">
        <w:rPr>
          <w:rFonts w:asciiTheme="majorBidi" w:hAnsiTheme="majorBidi" w:cstheme="majorBidi"/>
          <w:noProof/>
          <w:color w:val="000000"/>
          <w:spacing w:val="-6"/>
          <w:sz w:val="28"/>
          <w:szCs w:val="28"/>
          <w:lang w:val="kk-KZ"/>
        </w:rPr>
        <w:t xml:space="preserve">Әрбір жеке білік дамудың күрделі жолын салып, анық құрылымдық иеархия құрады. </w:t>
      </w:r>
      <w:r w:rsidRPr="004D1246">
        <w:rPr>
          <w:rFonts w:asciiTheme="majorBidi" w:hAnsiTheme="majorBidi" w:cstheme="majorBidi"/>
          <w:noProof/>
          <w:color w:val="000000"/>
          <w:spacing w:val="-5"/>
          <w:sz w:val="28"/>
          <w:szCs w:val="28"/>
          <w:lang w:val="kk-KZ"/>
        </w:rPr>
        <w:t xml:space="preserve">Бұл иеархияның қалыптасуы әлем бейнесінің және түсінудің негізін құрастырады. Ол </w:t>
      </w:r>
      <w:r w:rsidRPr="004D1246">
        <w:rPr>
          <w:rFonts w:asciiTheme="majorBidi" w:hAnsiTheme="majorBidi" w:cstheme="majorBidi"/>
          <w:noProof/>
          <w:color w:val="000000"/>
          <w:spacing w:val="-3"/>
          <w:sz w:val="28"/>
          <w:szCs w:val="28"/>
          <w:lang w:val="kk-KZ"/>
        </w:rPr>
        <w:t>балалық шақтан дамып, «алып меннің» қалыптасуына айтарлықтай әсер етіп, өзін-</w:t>
      </w:r>
      <w:r w:rsidRPr="004D1246">
        <w:rPr>
          <w:rFonts w:asciiTheme="majorBidi" w:hAnsiTheme="majorBidi" w:cstheme="majorBidi"/>
          <w:noProof/>
          <w:color w:val="000000"/>
          <w:spacing w:val="-2"/>
          <w:sz w:val="28"/>
          <w:szCs w:val="28"/>
          <w:lang w:val="kk-KZ"/>
        </w:rPr>
        <w:t xml:space="preserve">өзі дамыту процесіне тікелей үлес қосады. Сондай-ақ үш меннің «тұтас меннің» </w:t>
      </w:r>
      <w:r w:rsidRPr="004D1246">
        <w:rPr>
          <w:rFonts w:asciiTheme="majorBidi" w:hAnsiTheme="majorBidi" w:cstheme="majorBidi"/>
          <w:noProof/>
          <w:color w:val="000000"/>
          <w:spacing w:val="-3"/>
          <w:sz w:val="28"/>
          <w:szCs w:val="28"/>
          <w:lang w:val="kk-KZ"/>
        </w:rPr>
        <w:t xml:space="preserve">маңызды аспектілері екенін түсіну керек. Олардың бір бірімен байланысы өзін-өзі </w:t>
      </w:r>
      <w:r w:rsidRPr="004D1246">
        <w:rPr>
          <w:rFonts w:asciiTheme="majorBidi" w:hAnsiTheme="majorBidi" w:cstheme="majorBidi"/>
          <w:noProof/>
          <w:color w:val="000000"/>
          <w:spacing w:val="-4"/>
          <w:sz w:val="28"/>
          <w:szCs w:val="28"/>
          <w:lang w:val="kk-KZ"/>
        </w:rPr>
        <w:t>дамыту процесін іске асырады.</w:t>
      </w:r>
    </w:p>
    <w:p w:rsidR="00127E41" w:rsidRPr="004D1246" w:rsidRDefault="00127E41" w:rsidP="00127E41">
      <w:pPr>
        <w:shd w:val="clear" w:color="auto" w:fill="FFFFFF"/>
        <w:ind w:firstLine="567"/>
        <w:jc w:val="both"/>
        <w:rPr>
          <w:rFonts w:asciiTheme="majorBidi" w:hAnsiTheme="majorBidi" w:cstheme="majorBidi"/>
          <w:sz w:val="28"/>
          <w:szCs w:val="28"/>
        </w:rPr>
      </w:pPr>
      <w:r w:rsidRPr="004D1246">
        <w:rPr>
          <w:rFonts w:asciiTheme="majorBidi" w:hAnsiTheme="majorBidi" w:cstheme="majorBidi"/>
          <w:noProof/>
          <w:color w:val="000000"/>
          <w:spacing w:val="-5"/>
          <w:sz w:val="28"/>
          <w:szCs w:val="28"/>
        </w:rPr>
        <w:t>«Мен» бейнесі психологияда:</w:t>
      </w:r>
    </w:p>
    <w:p w:rsidR="00127E41" w:rsidRPr="004D1246" w:rsidRDefault="00127E41" w:rsidP="00127E41">
      <w:pPr>
        <w:widowControl w:val="0"/>
        <w:numPr>
          <w:ilvl w:val="0"/>
          <w:numId w:val="48"/>
        </w:numPr>
        <w:shd w:val="clear" w:color="auto" w:fill="FFFFFF"/>
        <w:tabs>
          <w:tab w:val="left" w:pos="61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2"/>
          <w:sz w:val="28"/>
          <w:szCs w:val="28"/>
        </w:rPr>
        <w:t>орнату жүйесі (Кон И.С.);</w:t>
      </w:r>
    </w:p>
    <w:p w:rsidR="00127E41" w:rsidRPr="004D1246" w:rsidRDefault="00127E41" w:rsidP="00127E41">
      <w:pPr>
        <w:widowControl w:val="0"/>
        <w:numPr>
          <w:ilvl w:val="0"/>
          <w:numId w:val="48"/>
        </w:numPr>
        <w:shd w:val="clear" w:color="auto" w:fill="FFFFFF"/>
        <w:tabs>
          <w:tab w:val="left" w:pos="61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2"/>
          <w:sz w:val="28"/>
          <w:szCs w:val="28"/>
        </w:rPr>
        <w:t>жеке құндылыктарының бір жағы (Н.И. Непомнящая);</w:t>
      </w:r>
    </w:p>
    <w:p w:rsidR="00127E41" w:rsidRPr="004D1246" w:rsidRDefault="00127E41" w:rsidP="00127E41">
      <w:pPr>
        <w:widowControl w:val="0"/>
        <w:numPr>
          <w:ilvl w:val="0"/>
          <w:numId w:val="48"/>
        </w:numPr>
        <w:shd w:val="clear" w:color="auto" w:fill="FFFFFF"/>
        <w:tabs>
          <w:tab w:val="left" w:pos="49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2"/>
          <w:sz w:val="28"/>
          <w:szCs w:val="28"/>
        </w:rPr>
        <w:t>өзі жайлы афективті когнитивті пікір (М.И. Лисицина);</w:t>
      </w:r>
    </w:p>
    <w:p w:rsidR="00127E41" w:rsidRPr="004D1246" w:rsidRDefault="00127E41" w:rsidP="00127E41">
      <w:pPr>
        <w:widowControl w:val="0"/>
        <w:numPr>
          <w:ilvl w:val="0"/>
          <w:numId w:val="48"/>
        </w:numPr>
        <w:shd w:val="clear" w:color="auto" w:fill="FFFFFF"/>
        <w:tabs>
          <w:tab w:val="left" w:pos="49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12"/>
          <w:sz w:val="28"/>
          <w:szCs w:val="28"/>
        </w:rPr>
        <w:t>біріккен түйін (И.И. Чеснокова);</w:t>
      </w:r>
    </w:p>
    <w:p w:rsidR="00127E41" w:rsidRPr="004D1246" w:rsidRDefault="00127E41" w:rsidP="00127E41">
      <w:pPr>
        <w:widowControl w:val="0"/>
        <w:numPr>
          <w:ilvl w:val="0"/>
          <w:numId w:val="48"/>
        </w:numPr>
        <w:shd w:val="clear" w:color="auto" w:fill="FFFFFF"/>
        <w:tabs>
          <w:tab w:val="left" w:pos="490"/>
        </w:tabs>
        <w:autoSpaceDE w:val="0"/>
        <w:autoSpaceDN w:val="0"/>
        <w:adjustRightInd w:val="0"/>
        <w:ind w:firstLine="567"/>
        <w:jc w:val="both"/>
        <w:rPr>
          <w:rFonts w:asciiTheme="majorBidi" w:hAnsiTheme="majorBidi" w:cstheme="majorBidi"/>
          <w:noProof/>
          <w:color w:val="000000"/>
          <w:sz w:val="28"/>
          <w:szCs w:val="28"/>
        </w:rPr>
      </w:pPr>
      <w:r w:rsidRPr="004D1246">
        <w:rPr>
          <w:rFonts w:asciiTheme="majorBidi" w:hAnsiTheme="majorBidi" w:cstheme="majorBidi"/>
          <w:noProof/>
          <w:color w:val="000000"/>
          <w:spacing w:val="-9"/>
          <w:sz w:val="28"/>
          <w:szCs w:val="28"/>
        </w:rPr>
        <w:t>өз «меніні</w:t>
      </w:r>
      <w:r w:rsidRPr="004D1246">
        <w:rPr>
          <w:rFonts w:asciiTheme="majorBidi" w:hAnsiTheme="majorBidi" w:cstheme="majorBidi"/>
          <w:noProof/>
          <w:color w:val="000000"/>
          <w:spacing w:val="-9"/>
          <w:sz w:val="28"/>
          <w:szCs w:val="28"/>
          <w:lang w:val="kk-KZ"/>
        </w:rPr>
        <w:t>ң</w:t>
      </w:r>
      <w:r w:rsidRPr="004D1246">
        <w:rPr>
          <w:rFonts w:asciiTheme="majorBidi" w:hAnsiTheme="majorBidi" w:cstheme="majorBidi"/>
          <w:noProof/>
          <w:color w:val="000000"/>
          <w:spacing w:val="-9"/>
          <w:sz w:val="28"/>
          <w:szCs w:val="28"/>
        </w:rPr>
        <w:t>» м</w:t>
      </w:r>
      <w:r w:rsidRPr="004D1246">
        <w:rPr>
          <w:rFonts w:asciiTheme="majorBidi" w:hAnsiTheme="majorBidi" w:cstheme="majorBidi"/>
          <w:noProof/>
          <w:color w:val="000000"/>
          <w:spacing w:val="-9"/>
          <w:sz w:val="28"/>
          <w:szCs w:val="28"/>
          <w:lang w:val="kk-KZ"/>
        </w:rPr>
        <w:t>ә</w:t>
      </w:r>
      <w:r w:rsidRPr="004D1246">
        <w:rPr>
          <w:rFonts w:asciiTheme="majorBidi" w:hAnsiTheme="majorBidi" w:cstheme="majorBidi"/>
          <w:noProof/>
          <w:color w:val="000000"/>
          <w:spacing w:val="-9"/>
          <w:sz w:val="28"/>
          <w:szCs w:val="28"/>
        </w:rPr>
        <w:t xml:space="preserve">ні (В.В.Столин) ретінде </w:t>
      </w:r>
      <w:r w:rsidRPr="004D1246">
        <w:rPr>
          <w:rFonts w:asciiTheme="majorBidi" w:hAnsiTheme="majorBidi" w:cstheme="majorBidi"/>
          <w:noProof/>
          <w:color w:val="000000"/>
          <w:spacing w:val="-9"/>
          <w:sz w:val="28"/>
          <w:szCs w:val="28"/>
          <w:lang w:val="kk-KZ"/>
        </w:rPr>
        <w:t>қа</w:t>
      </w:r>
      <w:r w:rsidRPr="004D1246">
        <w:rPr>
          <w:rFonts w:asciiTheme="majorBidi" w:hAnsiTheme="majorBidi" w:cstheme="majorBidi"/>
          <w:noProof/>
          <w:color w:val="000000"/>
          <w:spacing w:val="-9"/>
          <w:sz w:val="28"/>
          <w:szCs w:val="28"/>
        </w:rPr>
        <w:t>растырылады.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3"/>
          <w:sz w:val="28"/>
          <w:szCs w:val="28"/>
          <w:lang w:val="kk-KZ"/>
        </w:rPr>
        <w:t xml:space="preserve">  «Мен қалаулы» бейнесі жеке тұлганың өз арманы мен қиял үмітінің және сенім </w:t>
      </w:r>
      <w:r w:rsidRPr="004D1246">
        <w:rPr>
          <w:rFonts w:asciiTheme="majorBidi" w:hAnsiTheme="majorBidi" w:cstheme="majorBidi"/>
          <w:noProof/>
          <w:color w:val="000000"/>
          <w:sz w:val="28"/>
          <w:szCs w:val="28"/>
          <w:lang w:val="kk-KZ"/>
        </w:rPr>
        <w:t xml:space="preserve">мен жеке ойларының жемісі, сондай-ақ адамдар тағдырын салыстыру өнімі. Өз </w:t>
      </w:r>
      <w:r w:rsidRPr="004D1246">
        <w:rPr>
          <w:rFonts w:asciiTheme="majorBidi" w:hAnsiTheme="majorBidi" w:cstheme="majorBidi"/>
          <w:noProof/>
          <w:color w:val="000000"/>
          <w:spacing w:val="-4"/>
          <w:sz w:val="28"/>
          <w:szCs w:val="28"/>
          <w:lang w:val="kk-KZ"/>
        </w:rPr>
        <w:t xml:space="preserve">өмірлік философиясын ерікті жэне саналы түрде қалыптастыру жеке тұлғаның өз </w:t>
      </w:r>
      <w:r w:rsidRPr="004D1246">
        <w:rPr>
          <w:rFonts w:asciiTheme="majorBidi" w:hAnsiTheme="majorBidi" w:cstheme="majorBidi"/>
          <w:noProof/>
          <w:color w:val="000000"/>
          <w:spacing w:val="2"/>
          <w:sz w:val="28"/>
          <w:szCs w:val="28"/>
          <w:lang w:val="kk-KZ"/>
        </w:rPr>
        <w:t xml:space="preserve">қыығушылығын, іздеу іс-әрекетіндегі принцип таңдауын көрсетеді. «Мен» </w:t>
      </w:r>
      <w:r w:rsidRPr="004D1246">
        <w:rPr>
          <w:rFonts w:asciiTheme="majorBidi" w:hAnsiTheme="majorBidi" w:cstheme="majorBidi"/>
          <w:noProof/>
          <w:color w:val="000000"/>
          <w:spacing w:val="-4"/>
          <w:sz w:val="28"/>
          <w:szCs w:val="28"/>
          <w:lang w:val="kk-KZ"/>
        </w:rPr>
        <w:t xml:space="preserve">бейнесінің қалыптасуына жеке қарым-қатынас әсер етіп, А.Н.Крылов көрсеткендей </w:t>
      </w:r>
      <w:r w:rsidRPr="004D1246">
        <w:rPr>
          <w:rFonts w:asciiTheme="majorBidi" w:hAnsiTheme="majorBidi" w:cstheme="majorBidi"/>
          <w:noProof/>
          <w:color w:val="000000"/>
          <w:spacing w:val="1"/>
          <w:sz w:val="28"/>
          <w:szCs w:val="28"/>
          <w:lang w:val="kk-KZ"/>
        </w:rPr>
        <w:t>«Мен» бейнесінің тұтастығын реттеу жеке тұлғаның бағыттылығының барлық ж</w:t>
      </w:r>
      <w:r w:rsidRPr="004D1246">
        <w:rPr>
          <w:rFonts w:asciiTheme="majorBidi" w:hAnsiTheme="majorBidi" w:cstheme="majorBidi"/>
          <w:noProof/>
          <w:color w:val="000000"/>
          <w:spacing w:val="-4"/>
          <w:sz w:val="28"/>
          <w:szCs w:val="28"/>
          <w:lang w:val="kk-KZ"/>
        </w:rPr>
        <w:t xml:space="preserve">үйесін қайта құруды білдіреді. Өзгенің бейнесі «мен» бейнесіне әркашан бағалау </w:t>
      </w:r>
      <w:r w:rsidRPr="004D1246">
        <w:rPr>
          <w:rFonts w:asciiTheme="majorBidi" w:hAnsiTheme="majorBidi" w:cstheme="majorBidi"/>
          <w:noProof/>
          <w:color w:val="000000"/>
          <w:spacing w:val="-3"/>
          <w:sz w:val="28"/>
          <w:szCs w:val="28"/>
          <w:lang w:val="kk-KZ"/>
        </w:rPr>
        <w:t xml:space="preserve">арқылы енеді. Сондықтан «мен» бейнесі үнемі өзге «мендермен» қарым - қатынас арқылы қалыптасу процесінде болады. Ол әркашан аяқталмаған және болашаққа </w:t>
      </w:r>
      <w:r w:rsidRPr="004D1246">
        <w:rPr>
          <w:rFonts w:asciiTheme="majorBidi" w:hAnsiTheme="majorBidi" w:cstheme="majorBidi"/>
          <w:noProof/>
          <w:color w:val="000000"/>
          <w:spacing w:val="-9"/>
          <w:sz w:val="28"/>
          <w:szCs w:val="28"/>
          <w:lang w:val="kk-KZ"/>
        </w:rPr>
        <w:t>ұмтылған.</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13 ПЕДАГОГТІҢ КӘСІБИ ӨЗІН-ӨЗІ ТАНУЫ МЕН ӨЗІНДІК ДАМУЫ. ПЕДАГОГТІҢ ИДЕАЛДЫҚ БЕЙНЕСІ КӘСІБИ ӨЗІН-ӨЗІ ТАНУЫ МЕН ӨЗІНДІК ДАМУЫНЫҢ БАҒДАРЫ РЕТІНДЕ</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b/>
          <w:bCs/>
          <w:noProof/>
          <w:sz w:val="28"/>
          <w:szCs w:val="28"/>
          <w:lang w:val="kk-KZ"/>
        </w:rPr>
        <w:t>1.</w:t>
      </w:r>
      <w:r w:rsidRPr="004D1246">
        <w:rPr>
          <w:rFonts w:asciiTheme="majorBidi" w:hAnsiTheme="majorBidi" w:cstheme="majorBidi"/>
          <w:noProof/>
          <w:sz w:val="28"/>
          <w:szCs w:val="28"/>
          <w:lang w:val="kk-KZ"/>
        </w:rPr>
        <w:t xml:space="preserve">Педагог және оның құрылымдық элементтері.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2.Педагог кәсіби құзыреті.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3.Педагогтың бейнесі.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4.Педагогтің кәсіби қасиеттері.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5.Педагогтің кәсіби тұрғыда өзін-өзі тануы мен дамуы.   </w:t>
      </w:r>
    </w:p>
    <w:p w:rsidR="00127E41" w:rsidRPr="004D1246" w:rsidRDefault="00127E41" w:rsidP="00127E41">
      <w:pPr>
        <w:ind w:firstLine="567"/>
        <w:jc w:val="both"/>
        <w:rPr>
          <w:rFonts w:asciiTheme="majorBidi" w:hAnsiTheme="majorBidi" w:cstheme="majorBidi"/>
          <w:b/>
          <w:noProof/>
          <w:color w:val="000000"/>
          <w:kern w:val="28"/>
          <w:sz w:val="28"/>
          <w:szCs w:val="28"/>
          <w:lang w:val="kk-KZ"/>
        </w:rPr>
      </w:pP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Педагог - педагогикалық  іс-әрекетте ақпарат  субьекті, пән жүргізуші, әдіскер, зерттеуші, шәкірт іс-әрекетін ұйымдастырушы қырлармен көрініс береді. Педагог-педагогикалық іс-әрекеттің даралық субъектісі ретінде қоғамдық-тарихи білімді, тәжірибені, құндылықтарды тасушы.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Педагогтің тұлғалық қуаттың негізгі құрылымдық элементтері: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lastRenderedPageBreak/>
        <w:t>а) жаңашыл шешімдер мен жетістіктерді іздестіруде, ақыл-ой, ерік және сезім бағытын анықтайтын көзқарастар;</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ә) орындалатын істің мәнін ұғыну, жоғарғы компетенттілік деңгей;</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б) проблемалық ситуациялардың нақты жағдайларын ескеріп, ғылыми білім қуатын біліктілікпен қолдану.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be-BY" w:eastAsia="ko-KR"/>
        </w:rPr>
        <w:t>Педагог құзіретіне</w:t>
      </w:r>
      <w:r w:rsidRPr="004D1246">
        <w:rPr>
          <w:rFonts w:asciiTheme="majorBidi" w:hAnsiTheme="majorBidi" w:cstheme="majorBidi"/>
          <w:bCs/>
          <w:sz w:val="28"/>
          <w:szCs w:val="28"/>
          <w:lang w:val="kk-KZ"/>
        </w:rPr>
        <w:t>: адамның өз мамандығы бойынша әлеуметтік және кәсіби пісіп жетілуі енеді. Педагогтің құзіретін атқату үшін ең алдымен  істейтін әрекеттері:</w:t>
      </w:r>
    </w:p>
    <w:p w:rsidR="00127E41" w:rsidRPr="004D1246" w:rsidRDefault="00127E41" w:rsidP="00127E41">
      <w:pPr>
        <w:numPr>
          <w:ilvl w:val="0"/>
          <w:numId w:val="51"/>
        </w:numPr>
        <w:tabs>
          <w:tab w:val="clear" w:pos="720"/>
          <w:tab w:val="num" w:pos="0"/>
          <w:tab w:val="left" w:pos="18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мемлекеттік стандартты сараптап, өз іс-әрекетіне сәйкес қолдана білу;</w:t>
      </w:r>
    </w:p>
    <w:p w:rsidR="00127E41" w:rsidRPr="004D1246" w:rsidRDefault="00127E41" w:rsidP="00127E41">
      <w:pPr>
        <w:numPr>
          <w:ilvl w:val="0"/>
          <w:numId w:val="51"/>
        </w:numPr>
        <w:tabs>
          <w:tab w:val="clear" w:pos="720"/>
          <w:tab w:val="num" w:pos="0"/>
          <w:tab w:val="left" w:pos="18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өз жұмысында басқару функциясын орындай білу (аудиторияда, оқу үрдісін басқару т.б.);</w:t>
      </w:r>
    </w:p>
    <w:p w:rsidR="00127E41" w:rsidRPr="004D1246" w:rsidRDefault="00127E41" w:rsidP="00127E41">
      <w:pPr>
        <w:numPr>
          <w:ilvl w:val="0"/>
          <w:numId w:val="51"/>
        </w:numPr>
        <w:tabs>
          <w:tab w:val="clear" w:pos="720"/>
          <w:tab w:val="num" w:pos="0"/>
          <w:tab w:val="left" w:pos="18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кәсіби мониторингтің нәтижелерін қолдану;</w:t>
      </w:r>
    </w:p>
    <w:p w:rsidR="00127E41" w:rsidRPr="004D1246" w:rsidRDefault="00127E41" w:rsidP="00127E41">
      <w:pPr>
        <w:numPr>
          <w:ilvl w:val="0"/>
          <w:numId w:val="51"/>
        </w:numPr>
        <w:tabs>
          <w:tab w:val="clear" w:pos="720"/>
          <w:tab w:val="num" w:pos="0"/>
          <w:tab w:val="left" w:pos="18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педагогикалық технологияларды сабақ үрдісінде қолдана білу;</w:t>
      </w:r>
    </w:p>
    <w:p w:rsidR="00127E41" w:rsidRPr="004D1246" w:rsidRDefault="00127E41" w:rsidP="00127E41">
      <w:pPr>
        <w:numPr>
          <w:ilvl w:val="0"/>
          <w:numId w:val="51"/>
        </w:numPr>
        <w:tabs>
          <w:tab w:val="clear" w:pos="720"/>
          <w:tab w:val="num" w:pos="0"/>
          <w:tab w:val="left" w:pos="18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мемлекеттік тілді және шетел тілін кәсіби деңгейіне сәйкес қажетті қолдана білу.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Педагогтің кәсіптік құзіреті жататындар: арнаулы, пәндік, инновациялық.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Инновация-жаңалық, жаңашылдық, өзгеріс деген ұғымды білдіреді. Инновация құрал, процесс ретінде әлдебір жаңалықты ендіру. Психологиядағы инновациялық білім беру жүйелеріндегі оқыту мен тәрбиелеудің психологиялық заңдылықтары, проблемаларын шешу тұрғысындағы жаңалықтың енгізілуі. Педагог инновациялық жетістіктерді зерделі жинаушы, зерттеуші және ендіруші.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Оқытушының негізгі қызметтері: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1.Білім өндіру–бұл ғылыми зерттеу жүргізу, тәжірибелік-конструкциялар жасау мен жүзеге асыру, экспертиза жасау, оны тәжірибеге ендіру.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2.Білім беру немесе  барлық денгейде оқу үрдісін жүргізу, оған мамандардың біліктілігін жетілдіру мен ішкі кеңес беру.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3.Білімге тарату-оқу және әдістемелік материалдар, ғылыми және психологиялық, педагогикалық мақалалар, монографияларды даярлау..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4.Студенттерді тәрбиелеу мен олардың қабілеттерін дамыту.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Оқытушы үшін барлық қызметтің маңызы зор, дегенмен шет ел ғалымдары екінші қызметке басымдық береді. Білім беруде білім, білік бірлікте қарастырылады. Англияда, Германияда төртінші қызметті тьютерлерге, тәлімгерлерге  жүктейді, себебі олар оқу және өмірлік мәселелерді шешуге көмектеседі. Рессейде екінші қызмет оқытушының барлық қызметінің өзараәрекеттестік динамикасында қарастырылады.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П.Ф.Каптерев, Н.В.Кузьмина педагогті объективті және субъективті қасиеттерімен  қарастырды. Н.В.Кузьмина субъектілік құрылымына: табиғаттылық типі, қабілеттер деңгейі мен құзырлылықты қамтыды. А.К.Маркова объетивті қасиетіне: кәсіби, педагогикалық, психологиялық білімдерді, яғни кәсіби іскерлікті жатқызды. Ал педагогтің субъектілік қасиеттеріне: кәсіби, психологиялық позицияларын, ұстанымдары мен </w:t>
      </w:r>
      <w:r w:rsidRPr="004D1246">
        <w:rPr>
          <w:rFonts w:asciiTheme="majorBidi" w:hAnsiTheme="majorBidi" w:cstheme="majorBidi"/>
          <w:bCs/>
          <w:sz w:val="28"/>
          <w:szCs w:val="28"/>
          <w:lang w:val="kk-KZ"/>
        </w:rPr>
        <w:lastRenderedPageBreak/>
        <w:t xml:space="preserve">тұлғалық ерекшеліктерін жатқызды. Сондықтан, педагог педагогикалық іс-әрекетте объекте, субъекте бола отырып, соған сай қасиеттерді көрсетеді.  </w:t>
      </w:r>
      <w:r w:rsidRPr="004D1246">
        <w:rPr>
          <w:rFonts w:asciiTheme="majorBidi" w:hAnsiTheme="majorBidi" w:cstheme="majorBidi"/>
          <w:bCs/>
          <w:noProof/>
          <w:color w:val="000000"/>
          <w:sz w:val="28"/>
          <w:szCs w:val="28"/>
          <w:lang w:val="kk-KZ"/>
        </w:rPr>
        <w:t>Е.Малер, Н.А.Аминов педагогтің субъективті қасиетіне:эмоционалдық жану немесе психофизиологиялық жүдеулік синдромына қарсылық кәрсетуін қоса отырып,   оны мынадай белгілермен береді:</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1) жүдеу, шаршау;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2) психологиялық күрделену (асқыну);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3) ұйқысыздық;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4) клиентке қатысты негативтік ұстанымдар;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5) өз жұмысына қатысты негативті ұстанымдар;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6) өз міндеттерін орындауды елемеу;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7) психостимуляторларды пайдалануды көбейту ( кофе, дәрі, темекі т.б.);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8) тәбеттің азаюы немесе артық жеп қою;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9) негативті өзін-өзі бағалау;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   10) агрессивтіліктің күшеюі (ашушаңдық, ызақорлық, қысымдылық);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11)пассивтіліктің күшеюі (цинизм, пессимизм, үмітсіздікті сезіну, селқостық);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12) күнәлілік сезімі.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noProof/>
          <w:color w:val="000000"/>
          <w:sz w:val="28"/>
          <w:szCs w:val="28"/>
          <w:lang w:val="kk-KZ"/>
        </w:rPr>
        <w:t>Н.А.Аминов пікірінше, соңғы синдром басқа адамдармен, кәсіби, интенсивті, өзара әрекеттесуші адамдарға тән. Бұл жерде ол эмоционалдық жану синдромы, кәсіби жарамсыздықтары айқындалған педагог күштірек көрінетінін көрсетеді. Осы шынымен де субъектілік синдромның дамуына қарсылық көрсету сапасы даралық психофизиологиялық және психологиялық ерекшеліктермен алғы шарттанады, олар елеулі мөлшерде жану синдромының өзін де шарттайды.Педагогтің субъектілік қасиеттері белгіленген топтар:</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1)субъектінің даралық қасиеттері мен  нышандары субъектік рөлін іске асыру алғы шарты болады;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2) қабілеттер;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 xml:space="preserve">3) бағыттылықты қамтитын тұлғалық қасиеттер; </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noProof/>
          <w:color w:val="000000"/>
          <w:sz w:val="28"/>
          <w:szCs w:val="28"/>
          <w:lang w:val="kk-KZ"/>
        </w:rPr>
        <w:t>4) кәсіби құзырлылық.</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Педагог қабілетінің құрылымы: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1.Оқытушы коммуникативтілігі-студентке  қашанда жақсы қатынас  барлық байланыс формаларында болу. Жағымды пікір мен бағалау аудоторияда алдында жасау. Жағымсыз  пікір мен бағалау жеке және басқа факторды қолдаумен болатын жұмыстар жүргізіледі.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2.Оқытушы диагностикалығы - диференциялық тұрғыда анықталады.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3.Оқытушының психологиялық-әдістемелік жоспарлауы-ағымдық мақсат, міндеттер кешенін анықтау; оқыту тобы ішінде  динамикалық топты айқындау; олармен жұмыс жүйесін анықтаумен  белгілі бір студентпен және барша топпен жұмыс істеудегі қолайлы әдістерді таңдау; қиыншылық пен алға басу денгейін анықтау мен студентпен жеке оқыту тәсілін белгілеу сияқты жұмыстар атқарылады.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4.Оқытушы ұйымдастырушылығы-әсерлілік, белсенділік, дербестік,  талаптылық, тапқыштық, түрлі жұмыстарды үйлестіру қабілетілігі, әрбір </w:t>
      </w:r>
      <w:r w:rsidRPr="004D1246">
        <w:rPr>
          <w:rFonts w:asciiTheme="majorBidi" w:hAnsiTheme="majorBidi" w:cstheme="majorBidi"/>
          <w:bCs/>
          <w:sz w:val="28"/>
          <w:szCs w:val="28"/>
          <w:lang w:val="kk-KZ"/>
        </w:rPr>
        <w:lastRenderedPageBreak/>
        <w:t>адамға жол таба білу қабілеті, студенттердің өзара  сыйысушылығы анықтау, психологиялық таңдамалылық, сыншылдық, психологиялық такт, өз сөзі мен қылығының нәтижесін көре білу біліктілігі, байқағыштық, өзін өзі игере алушылық пен сабырлылық,  қайратты әрекет ету білігі, жинақылық, жұмысқа қабілеттілік, коммуникативтілік сияқты Л.И.Уманский белгілеген 18 сапалықтардың болын айқындау.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5.Оқытушының гностикалығы-студенттерді дербес танымдық іс-әрекетке ынталандыру; іс-әрекетті митивіне сендіру, иландыру мен дамыту қабілетін меңгеру; студенттің шығармашылық қиялын, пәнге деген қызығушылығын сияқты білікті қалыптастыру.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6.Оқытушы зерттеушілігі-студентті бақылауға, эксперимент жасауға, оны қорытындылауға машықтандыру.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Бұл жоғарыдағы қабілеттерді оқытушы меңгеру үшін инттеллектуалдық даму  жоғары деңгейі мен белсенді мінез-құлық, өзіндік көзқарасы өзгертуге икемділік пен оны қайта қарастыруға әзірлігі және өзін-өзі жетілдіруге қызығушылығы мен білігі, ғылым саласындағы жаңалықтарды қадағылап отыру мен зерттей отырып оқыту, оқыта отыру зерттеуі  қажет.  Оқытушы жұмысын дұрыс ұйымдастыра білуде денсаулығының  дұрыс болуы, дыбыстау оның негізгі капиталы болғандықтан оның саулығы мен дауыс жоғарылығын аудоторияға сай лайықты пайдалануыоны тиімді пайдалануда оптималды вариантты пайдаланады.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Н.В.Кузьмина педагогикалық қабілеттердің екі деңгейде қарастырды: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1.перцептивті-рефлексивті;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2.проективтік.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Перцептивті-рефлексивті сезімталдықтың үш түрін: эмпатиямен байланысты обьект сезімі, мөлшер немесе әдеп сезімі және қатыстылық сезімді қамтиды.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Проективтік-оқытудың жаңа, өнімді тәсілдерін жасауға сезімталдықпен арақатынастағы болуында болатын қабілеті жатады. Оған жататындар:</w:t>
      </w:r>
    </w:p>
    <w:p w:rsidR="00127E41" w:rsidRPr="004D1246" w:rsidRDefault="00127E41" w:rsidP="00127E41">
      <w:pPr>
        <w:numPr>
          <w:ilvl w:val="0"/>
          <w:numId w:val="52"/>
        </w:numPr>
        <w:tabs>
          <w:tab w:val="clear" w:pos="720"/>
          <w:tab w:val="num" w:pos="0"/>
          <w:tab w:val="left" w:pos="180"/>
          <w:tab w:val="left" w:pos="54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гностикалық;</w:t>
      </w:r>
    </w:p>
    <w:p w:rsidR="00127E41" w:rsidRPr="004D1246" w:rsidRDefault="00127E41" w:rsidP="00127E41">
      <w:pPr>
        <w:numPr>
          <w:ilvl w:val="0"/>
          <w:numId w:val="52"/>
        </w:numPr>
        <w:tabs>
          <w:tab w:val="clear" w:pos="720"/>
          <w:tab w:val="num" w:pos="0"/>
          <w:tab w:val="left" w:pos="180"/>
          <w:tab w:val="left" w:pos="54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жобалаушы;</w:t>
      </w:r>
    </w:p>
    <w:p w:rsidR="00127E41" w:rsidRPr="004D1246" w:rsidRDefault="00127E41" w:rsidP="00127E41">
      <w:pPr>
        <w:numPr>
          <w:ilvl w:val="0"/>
          <w:numId w:val="52"/>
        </w:numPr>
        <w:tabs>
          <w:tab w:val="clear" w:pos="720"/>
          <w:tab w:val="num" w:pos="0"/>
          <w:tab w:val="left" w:pos="180"/>
          <w:tab w:val="left" w:pos="54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конструктивтік;</w:t>
      </w:r>
    </w:p>
    <w:p w:rsidR="00127E41" w:rsidRPr="004D1246" w:rsidRDefault="00127E41" w:rsidP="00127E41">
      <w:pPr>
        <w:numPr>
          <w:ilvl w:val="0"/>
          <w:numId w:val="52"/>
        </w:numPr>
        <w:tabs>
          <w:tab w:val="clear" w:pos="720"/>
          <w:tab w:val="num" w:pos="0"/>
          <w:tab w:val="left" w:pos="180"/>
          <w:tab w:val="left" w:pos="54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коммуникативтік;</w:t>
      </w:r>
    </w:p>
    <w:p w:rsidR="00127E41" w:rsidRPr="004D1246" w:rsidRDefault="00127E41" w:rsidP="00127E41">
      <w:pPr>
        <w:numPr>
          <w:ilvl w:val="0"/>
          <w:numId w:val="52"/>
        </w:numPr>
        <w:tabs>
          <w:tab w:val="clear" w:pos="720"/>
          <w:tab w:val="num" w:pos="0"/>
          <w:tab w:val="left" w:pos="180"/>
          <w:tab w:val="left" w:pos="540"/>
        </w:tabs>
        <w:ind w:left="0"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Ұйымдастырушылық.</w:t>
      </w:r>
    </w:p>
    <w:p w:rsidR="00127E41" w:rsidRPr="004D1246" w:rsidRDefault="00127E41" w:rsidP="00127E41">
      <w:pPr>
        <w:tabs>
          <w:tab w:val="left" w:pos="180"/>
        </w:tabs>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Гностикалық қабілеттер-шәкірттердің оқыту әдісін жылдам және шығармашылық түрде игеруі мен оқыту тәсілдерінің таңдамалылығынан көрінеді. Гностикалық қабілеттер педагогте өзі және шәкірттері жайлы ақпараттың жинақталуын қамтамасыз етеді.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Жобалаушы қабілеттер-тәрбиелей оқытудың бүкіл оқу кезеңінде орналасқан тапсырмалар, міндеттердегі соңғы нәтижені елестете алу қабілетінде көрінеді, бұл үйренушілерді тапсырмаларды өз бетінше орындауға дайындайды.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lastRenderedPageBreak/>
        <w:t xml:space="preserve">Конструктивті қабілеттер-бірлескен ынтымақтастықтың, іс-әрекеттің шығармашылық жұмыс атмосферасын қалыптастыру мен сабақты, үйренушінің дамуы мен өзіндік дамуының қойылған мақсатына неғұрлым сай ұйымдастыруға деген сезімталдықтан көрінеді.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Коммуникативті қабілеттер-педагогикалық мақсатқа сәйкес байланыс пен қатынастарды орнатудан көрінеді.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Ұйымдастырушылық қабілеттер-шәкірттерді топта ұйымдастыру тәсілдеріне тандамалы сезімталдық танытуы мен оқу материалын игеруінен, үйренушілердің өз-өздерін ұйымдастыруларынан, педагогтың өз іс-әрекетін өзі ұйымдастыруынан көрінеді.</w:t>
      </w:r>
    </w:p>
    <w:p w:rsidR="00127E41" w:rsidRPr="004D1246" w:rsidRDefault="00127E41" w:rsidP="00127E41">
      <w:pPr>
        <w:ind w:firstLine="567"/>
        <w:jc w:val="both"/>
        <w:rPr>
          <w:rFonts w:asciiTheme="majorBidi" w:hAnsiTheme="majorBidi" w:cstheme="majorBidi"/>
          <w:bCs/>
          <w:noProof/>
          <w:color w:val="000000"/>
          <w:sz w:val="28"/>
          <w:szCs w:val="28"/>
          <w:lang w:val="kk-KZ"/>
        </w:rPr>
      </w:pPr>
      <w:r w:rsidRPr="004D1246">
        <w:rPr>
          <w:rFonts w:asciiTheme="majorBidi" w:hAnsiTheme="majorBidi" w:cstheme="majorBidi"/>
          <w:bCs/>
          <w:sz w:val="28"/>
          <w:szCs w:val="28"/>
          <w:lang w:val="kk-KZ"/>
        </w:rPr>
        <w:t>В.А. Крутецкий белгілеген педагогикалық қабілеттер:</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Дидактикалық   қабілеттер- шәкірттерге   оқу   материалын неғұрлым ұғынықты қылып беру қабілеті, оларға материалды немесе проблеманы айқын және түсінікті түрде келтіру, пәнге қызығушылық тудыру, шәкірттерде белсенді ойды өз бетінше қоздыру. Дидактикалық қабілеті бар мұғалім  қажет жағдайда оқу материалын бейімдеп, қиынды жеңіл, күрделіні-қарапайым, ұғынықсыз, түсініксізді түсінікті ете алады.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Академиялық қабілеттер-ғылымның белгілі бір саласына қатысты педагогтің пәнді терең және кең түрде білуі мен ондағы жаңалықтарды бақылауы,  материалды абсолютты еркін игеруі,  оған қызығушылық танытуы мен зерттеу жұмысын жүргізеді.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Перцептивті қабілеттер – педагогтің шәкірттің ішкі дүниесіне ене білу қабілеті, байқалмайтын белгілерін байқағыштық танытады.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Тілдік қабілеттер - өз ойы мен сезімдерін тілдің, мимика және пантомимика көмегімен айқын және нақты білдіре алу қабілеті.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Ұйымдастырушылық қабілеттер- топты ұйымдастыру, жаңа міндеттерді орындауда топтастыру  және соған сай өз жұмысын дұрыс ұйымдастыру, жоспарлау, уақытты тиімді әрі ұтымды қолдануы, өзін бақылаудағы  іскерлік қабілеті.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Авторитарлық қабілет — шәкірттерге тікелей  эмоционалды-еркін әсер ету қабілеті  мен шәкірт алдында беделді к ұабілеті жатады. Авторитарлық      қабілеттер ерік сапалары: шешімділік, төзімділік, табандылық, талап қоюшылық және т.б.мен қоса өз құзіретіне жауапкершілігі мен сеніміне байланысты құрылады.</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Мұнан басқа айтылып жүрген қабілеттіліктер:</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Кәсіптік қабілеттілік- өз мамандығы бойынша терең білім, жоғары мектеп дидактикасын меңгеруге және оқу әдістемесі бойынша қажет білім мен іскерлік дағдыны қалыптастыру.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Жеке басына тән қабілеттілік- педогогикалық жұмыстың мақсатына аңықтай білу. Студенттердің  өзінің пәнәне ғылымына деген қызығушылығын дамыта білу. Студенттік психологияны түсіне білу, олардың жұмысына бақылау жасай білу және мәдениеттік қатынас орнату.</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Моральдық қабілет-әділеттілік пен адалдық, қарапайымдылық жасаудағы қабілеті.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lastRenderedPageBreak/>
        <w:t>Коммуникативтік   қабілеттер-балалармен   қарым-қатынас жасау қабілеті, олармен қарым-қатынас жасауда   дұрыс тәсіл таба алу қабілеті.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Педагогикалық   қиял    немесе    болжам    жасау    қабілеттері-өз әрекеттерінің салдарын алдын ала көру,шәкіртінің сапаларының дамуын болжай алу іскерлігінен көрінетін арнайы қабілеттер.</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 Зейінді бір мезгілде бірнеше іс-әрекеттерге тарату қабілеті-педагог бір сәтте алдындағы барлық шәкіртін бір мезгілде қамти алу мүмкіндігімен белгіленеді.</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Педагогикалық қабілеттерді қарастырудағы маңызды проблемалардың бірі-олардың қалыптасуы мен диагностикалануы болып   табылады.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 xml:space="preserve">Б.М.Теплов   диагностикалау қабілеттердің сандық және сапалық талдаумен жүзеге асуын, анықталуын ескертеді. </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Педагогикалық іс-әрекетте  педагог кез-келген басқа іс-әрекет сияқты белгілі бір стильді қолданады. Кең мағынада іс-әрекет стилі-оны орындаудың түрлі жағдайларда көрінетін тәсілдердің, әдістердің тұрақты жүйесі. Ол іс-әрекеттің өзінің өзгешелігімен, субьектінің даралық-психологиялық ерекшеліктерімен сипатталады Іс-әрекет стилі-өзін-өзі реттеу стилімен байланысты екеуі де адамның тұтас даралық белсенділік стилінің, іс-әрекетінің екі өзара байланысты жақтары ретінде қарастырылады. Қазіргі кезде “стиль” түсінігі өте кең контексте мінез-құлық стилі, іс-әрекет стилі, басқару стилі (лидерлік), қарым-қатынас стилі, когнитивті стил, т.б. ретінде қолданылуда.</w:t>
      </w:r>
    </w:p>
    <w:p w:rsidR="00127E41" w:rsidRPr="004D1246" w:rsidRDefault="00127E41" w:rsidP="00127E41">
      <w:pPr>
        <w:ind w:firstLine="567"/>
        <w:jc w:val="both"/>
        <w:rPr>
          <w:rFonts w:asciiTheme="majorBidi" w:hAnsiTheme="majorBidi" w:cstheme="majorBidi"/>
          <w:bCs/>
          <w:sz w:val="28"/>
          <w:szCs w:val="28"/>
          <w:lang w:val="kk-KZ"/>
        </w:rPr>
      </w:pPr>
      <w:r w:rsidRPr="004D1246">
        <w:rPr>
          <w:rFonts w:asciiTheme="majorBidi" w:hAnsiTheme="majorBidi" w:cstheme="majorBidi"/>
          <w:bCs/>
          <w:sz w:val="28"/>
          <w:szCs w:val="28"/>
          <w:lang w:val="kk-KZ"/>
        </w:rPr>
        <w:t>Г.М.Андреева белгілеген, стилдің екі жағы: мазмұндық және формалдық.</w:t>
      </w:r>
    </w:p>
    <w:p w:rsidR="00127E41" w:rsidRPr="004D1246" w:rsidRDefault="00127E41" w:rsidP="00127E41">
      <w:pPr>
        <w:ind w:firstLine="567"/>
        <w:jc w:val="both"/>
        <w:rPr>
          <w:rFonts w:asciiTheme="majorBidi" w:hAnsiTheme="majorBidi" w:cstheme="majorBidi"/>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127E41" w:rsidRPr="004D1246" w:rsidTr="004E6E98">
        <w:tc>
          <w:tcPr>
            <w:tcW w:w="4785" w:type="dxa"/>
          </w:tcPr>
          <w:p w:rsidR="00127E41" w:rsidRPr="004D1246" w:rsidRDefault="00127E41" w:rsidP="004E6E98">
            <w:pPr>
              <w:ind w:firstLine="567"/>
              <w:jc w:val="both"/>
              <w:rPr>
                <w:rFonts w:asciiTheme="majorBidi" w:hAnsiTheme="majorBidi" w:cstheme="majorBidi"/>
                <w:b/>
                <w:sz w:val="28"/>
                <w:szCs w:val="28"/>
                <w:lang w:val="kk-KZ"/>
              </w:rPr>
            </w:pPr>
            <w:r w:rsidRPr="004D1246">
              <w:rPr>
                <w:rFonts w:asciiTheme="majorBidi" w:hAnsiTheme="majorBidi" w:cstheme="majorBidi"/>
                <w:b/>
                <w:sz w:val="28"/>
                <w:szCs w:val="28"/>
                <w:lang w:val="kk-KZ"/>
              </w:rPr>
              <w:t>Формалдық жағы</w:t>
            </w:r>
          </w:p>
        </w:tc>
        <w:tc>
          <w:tcPr>
            <w:tcW w:w="4786" w:type="dxa"/>
          </w:tcPr>
          <w:p w:rsidR="00127E41" w:rsidRPr="004D1246" w:rsidRDefault="00127E41" w:rsidP="004E6E98">
            <w:pPr>
              <w:ind w:firstLine="567"/>
              <w:jc w:val="both"/>
              <w:rPr>
                <w:rFonts w:asciiTheme="majorBidi" w:hAnsiTheme="majorBidi" w:cstheme="majorBidi"/>
                <w:b/>
                <w:sz w:val="28"/>
                <w:szCs w:val="28"/>
                <w:lang w:val="kk-KZ"/>
              </w:rPr>
            </w:pPr>
            <w:r w:rsidRPr="004D1246">
              <w:rPr>
                <w:rFonts w:asciiTheme="majorBidi" w:hAnsiTheme="majorBidi" w:cstheme="majorBidi"/>
                <w:b/>
                <w:sz w:val="28"/>
                <w:szCs w:val="28"/>
                <w:lang w:val="kk-KZ"/>
              </w:rPr>
              <w:t>Мазмұндық жағы</w:t>
            </w:r>
          </w:p>
        </w:tc>
      </w:tr>
      <w:tr w:rsidR="00127E41" w:rsidRPr="004D1246"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Өктемшілдік стиль</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Өктемшілдік стиль</w:t>
            </w:r>
          </w:p>
        </w:tc>
      </w:tr>
      <w:tr w:rsidR="00127E41" w:rsidRPr="004D1246"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Іскерлік, қысқа әмірлер. Аяусыз, қоқан-лоқылы тыйым салулар. Нақты сөз, салқын үн. Мақтау мен сөгу субьектісі, эмоциялар есепке алынбайды, тәсілдерді көрсету жүйелі емес, лидер позициясы топтан тыс.</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Топтағы іскер алдын-ала жоспарланады. Тек тікелей мақсаттар ғана анықталады, алыстары белгісіз. Жектекшінің сөзі шешуші.</w:t>
            </w:r>
          </w:p>
        </w:tc>
      </w:tr>
      <w:tr w:rsidR="00127E41" w:rsidRPr="004D1246"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Демократиялық стиль</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Демократиялық стиль</w:t>
            </w:r>
          </w:p>
        </w:tc>
      </w:tr>
      <w:tr w:rsidR="00127E41" w:rsidRPr="004D1246"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Нұсқаулар ұсыныс түрінде. Құрғақ сөз емес жолдастық үн. Мақтау мен сөгу — кеңес арқылы. Әзілдер мен тыйымдар — пікірталаспен. Лидер позициясы топ ішінде.</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Шаралар алдын-ала емес топ ішінде жоспараланды. Ұсыныстардың іске асуына бәрі жауап береді. Жұмыстың барлық бөлімдері тек қана ұсынылмай талқыланады.</w:t>
            </w:r>
          </w:p>
        </w:tc>
      </w:tr>
      <w:tr w:rsidR="00127E41" w:rsidRPr="004D1246"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Бетімен жіберу стилі</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Бетімен жіберу стилі</w:t>
            </w:r>
          </w:p>
        </w:tc>
      </w:tr>
      <w:tr w:rsidR="00127E41" w:rsidRPr="00127E41" w:rsidTr="004E6E98">
        <w:tc>
          <w:tcPr>
            <w:tcW w:w="4785"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Үн-мақсат сөйлеудің болмауы ешқандай ынтымақтастық жоқ. Лидер позициясы  елеусіз топ жағында.</w:t>
            </w:r>
          </w:p>
        </w:tc>
        <w:tc>
          <w:tcPr>
            <w:tcW w:w="4786"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Топтағы істер өзінен жүреді. Лидер нұсқаулар бермейді.</w:t>
            </w:r>
          </w:p>
        </w:tc>
      </w:tr>
    </w:tbl>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Педагогикалық стиль–педагогтің басқару стилін, өзін-өзі реттеу стилін қарым-қатынас стилін, когнитивті стилін қамтиды. Педагогикалық іс-әрекет стилдері: өктемшілдік, демократиялық, либералдық, бетімен жіберу стилімен қатар өзіндік “педагогикалық” мазмұнмен толтырылып отырады. А.К.Маркова белгілеген стиль сипаттары: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Өктемшілдік стилі —шәкірттең құқылы серіктес емес, педагогикалық әсер ету объектісі ретінде қарастырылады. Педагог біржақты шешім қабылдайды, шешеді, өзі қойған талаптардың орындалуына қатаң бақылау орнатады, қалыптасқан жағдайлар мен шәкірттердің пікірлерін есепке алмай өз құқықтарын пайдаланады. Өз әрекеттерін негіздемейді және т.б.</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Демократиялық стиль — оқушы қарым-қатынастағы тең серіктес, бірігіп білім іздеудегі әріптес ретінде қарастырылады. Педагог шәкірттерді шешім қабылдауға тартады. Олардың пікірлерін есепке алады, ой-пікір білдіруін бағалайды, шәкіртінің тек оқу үлгерімі ғана емес сондай-ақ олардың тұлғалық сапаларын да есепке алады.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Либералдық стиль—педагог шешім қабалдаудан қашып, бастаманы шәкірттеріне, әріптестеріне береді. Шәкірттерінің іс-әрекетін ұйымдастыру мен қадағалауды жүйесіз орындайды, жалтақтаушылықты, толқуды көрсетеді.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А.Я.Никунова, А.К.Маркова педагогтің  еңбегі төрт түрлі стилде:  басқару стилінде, қарым-қатынас стилін, мінез-құлық стилінде, когнитивті стилін де толық көрінеді дейді.</w:t>
      </w:r>
    </w:p>
    <w:p w:rsidR="00127E41" w:rsidRPr="001F79F4" w:rsidRDefault="00127E41" w:rsidP="00127E41">
      <w:pPr>
        <w:jc w:val="both"/>
        <w:rPr>
          <w:rFonts w:asciiTheme="majorBidi" w:hAnsiTheme="majorBidi" w:cstheme="majorBidi"/>
          <w:sz w:val="28"/>
          <w:szCs w:val="28"/>
          <w:lang w:val="kk-KZ"/>
        </w:rPr>
      </w:pPr>
    </w:p>
    <w:p w:rsidR="00127E41" w:rsidRPr="001F79F4" w:rsidRDefault="00127E41" w:rsidP="00127E41">
      <w:pPr>
        <w:pStyle w:val="4"/>
        <w:spacing w:before="0" w:line="240" w:lineRule="auto"/>
        <w:ind w:firstLine="567"/>
        <w:jc w:val="both"/>
        <w:rPr>
          <w:rFonts w:asciiTheme="majorBidi" w:hAnsiTheme="majorBidi"/>
          <w:b w:val="0"/>
          <w:bCs w:val="0"/>
          <w:color w:val="auto"/>
          <w:sz w:val="28"/>
          <w:szCs w:val="28"/>
          <w:lang w:val="kk-KZ"/>
        </w:rPr>
      </w:pPr>
      <w:r w:rsidRPr="001F79F4">
        <w:rPr>
          <w:rFonts w:asciiTheme="majorBidi" w:hAnsiTheme="majorBidi"/>
          <w:color w:val="auto"/>
          <w:sz w:val="28"/>
          <w:szCs w:val="28"/>
          <w:lang w:val="kk-KZ"/>
        </w:rPr>
        <w:t>Педагогтің психоло-педагогикалық мәдениеті</w:t>
      </w:r>
    </w:p>
    <w:p w:rsidR="00127E41" w:rsidRPr="004D1246" w:rsidRDefault="00127E41" w:rsidP="00127E41">
      <w:pPr>
        <w:ind w:firstLine="567"/>
        <w:jc w:val="both"/>
        <w:rPr>
          <w:rFonts w:asciiTheme="majorBidi" w:hAnsiTheme="majorBidi" w:cstheme="majorBidi"/>
          <w:sz w:val="28"/>
          <w:szCs w:val="28"/>
          <w:lang w:val="be-BY" w:eastAsia="ko-KR"/>
        </w:rPr>
      </w:pPr>
      <w:r w:rsidRPr="001F79F4">
        <w:rPr>
          <w:rFonts w:asciiTheme="majorBidi" w:hAnsiTheme="majorBidi" w:cstheme="majorBidi"/>
          <w:sz w:val="28"/>
          <w:szCs w:val="28"/>
          <w:lang w:val="be-BY" w:eastAsia="ko-KR"/>
        </w:rPr>
        <w:t xml:space="preserve">“Мәдениет” ұғымына ғылымдарда түрліше анықтама беріледі. Педагогикалық мәдениет ұғымын түсіну үшін мәдениет үғымын жете білген жөн. </w:t>
      </w:r>
      <w:r w:rsidRPr="001F79F4">
        <w:rPr>
          <w:rFonts w:asciiTheme="majorBidi" w:hAnsiTheme="majorBidi" w:cstheme="majorBidi"/>
          <w:sz w:val="28"/>
          <w:szCs w:val="28"/>
          <w:lang w:val="kk-KZ" w:eastAsia="ko-KR"/>
        </w:rPr>
        <w:t>М</w:t>
      </w:r>
      <w:r w:rsidRPr="001F79F4">
        <w:rPr>
          <w:rFonts w:asciiTheme="majorBidi" w:hAnsiTheme="majorBidi" w:cstheme="majorBidi"/>
          <w:sz w:val="28"/>
          <w:szCs w:val="28"/>
          <w:lang w:val="be-BY" w:eastAsia="ko-KR"/>
        </w:rPr>
        <w:t>әдениет- тұлғаның іс-әрекетін қалыптастыратын әмбебап механизм; мәдениет-материалдық және рухани құндылықтар жиынтығы; мәдениет-қоғамдық өмірдің әлеуметтік және рухани</w:t>
      </w:r>
      <w:r w:rsidRPr="004D1246">
        <w:rPr>
          <w:rFonts w:asciiTheme="majorBidi" w:hAnsiTheme="majorBidi" w:cstheme="majorBidi"/>
          <w:sz w:val="28"/>
          <w:szCs w:val="28"/>
          <w:lang w:val="be-BY" w:eastAsia="ko-KR"/>
        </w:rPr>
        <w:t xml:space="preserve"> ортасында тұлғаның шығармашылық қырын көрсететуі; мәдениетті жасайтын-күш; мәдениет-біздің психологиялық және биологиялық табиғатымызды өте жақын, сондықтан оқытудың негізі ретінде қарастырылады; </w:t>
      </w:r>
      <w:r w:rsidRPr="004D1246">
        <w:rPr>
          <w:rFonts w:asciiTheme="majorBidi" w:hAnsiTheme="majorBidi" w:cstheme="majorBidi"/>
          <w:sz w:val="28"/>
          <w:szCs w:val="28"/>
          <w:lang w:val="kk-KZ"/>
        </w:rPr>
        <w:t xml:space="preserve">мәдениет- әрбір жеке адамға шығармашылық, қайрымды, ізгілікті, белсенділік, адамгершілікті қалыптастыруға әсер етуші қоғамдық тарихи процестің мазмұны адамзаттың бүкіл даму тарихында жасалған және жинақталған, дамытылушы материалдық және рухани байлықтар жиынтығы. Сонымен қатар, </w:t>
      </w:r>
      <w:r w:rsidRPr="004D1246">
        <w:rPr>
          <w:rFonts w:asciiTheme="majorBidi" w:hAnsiTheme="majorBidi" w:cstheme="majorBidi"/>
          <w:sz w:val="28"/>
          <w:szCs w:val="28"/>
          <w:lang w:val="be-BY"/>
        </w:rPr>
        <w:t>м</w:t>
      </w:r>
      <w:r w:rsidRPr="004D1246">
        <w:rPr>
          <w:rFonts w:asciiTheme="majorBidi" w:hAnsiTheme="majorBidi" w:cstheme="majorBidi"/>
          <w:sz w:val="28"/>
          <w:szCs w:val="28"/>
          <w:lang w:val="kk-KZ"/>
        </w:rPr>
        <w:t>әдениет-адамзаттың жасаған материалдық, рухани құндылықтар сабақтастығында адамның рухани әлемінің, адамның дамуының сапалық сипаты,</w:t>
      </w:r>
      <w:r w:rsidRPr="004D1246">
        <w:rPr>
          <w:rFonts w:asciiTheme="majorBidi" w:hAnsiTheme="majorBidi" w:cstheme="majorBidi"/>
          <w:sz w:val="28"/>
          <w:szCs w:val="28"/>
          <w:lang w:val="be-BY" w:eastAsia="ko-KR"/>
        </w:rPr>
        <w:t xml:space="preserve"> әрекетінің, саналы қызметтің көрінісі.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Іс-әрекет нәтижелері мәдениеттілік денгейін көрсетеді. Мәдениетпен  адам қашан да егіз. Дегенмен сол мәдениет адамзат дамуымен жетіліп отырады. Нақы ғылымдағы қызмет мәдениетін түсіну үшін алдымен сол ғылымның, оның аясында қалыптасқан тарихи дәуірді, сол қоғамдағы өндірістік қатынастардың қандай болғанын, өмір салты мен рухани </w:t>
      </w:r>
      <w:r w:rsidRPr="004D1246">
        <w:rPr>
          <w:rFonts w:asciiTheme="majorBidi" w:hAnsiTheme="majorBidi" w:cstheme="majorBidi"/>
          <w:sz w:val="28"/>
          <w:szCs w:val="28"/>
          <w:lang w:val="be-BY" w:eastAsia="ko-KR"/>
        </w:rPr>
        <w:lastRenderedPageBreak/>
        <w:t>дүниесінің ерекшеліктерін ажырата білу қажет. Мәдениет мәселесінде тұлға  іс-әрекеті мен қоғамдағы оның қызметінен бөліп қарастыруға болмайды.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М.Мид белгілеген  мәдениеттің үш түрі: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 постфигуративті;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конфегуративті;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 префигуративті.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Постфигуративті мәдениет-қауымдастықтағы үлкендер өнегесінде өз ұрпағына «өмір  сабақтастығы» схемасында негізіне үлкендерге еліктеумен мінез-құлық нормаларын меңгеру өз замандастарымен басымдық алып жүзеге асыруы замандастарының мінез-құлығы. Мәдениеттің бұл түрінде мінез құлық нормалары үлкендерге еліктеумен   белгіленеді.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Конфигуративті мәдениет-үлкендерден тыс білім негізінде құрдастар және  педагогтер бірлестігінде  құрылатын мәдениет. Бұл мәдениетте сабақтастық үзілмейді дегенмен, ол жаңа ғасыр адамдарын жаңаша ұйымдастырумен тәрбиелеуге талпынатын американдық модель.</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Префигуративті мәдениет-құндылықтарды сабақтастығы   сақталады да ол жаңа қырымен дайындай отырып ұрпақ өркениеттің тарихын жасайды.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Білім берудің  жүйесінің дамуы мен ондағы қызмет сол өмір сүріп отырған қоғамның  саяси, экономикалық, әлеуметтік, мәдени т.б. факторланы мен алдынғы ұрпақ қалдырған құндылықтарын сабақтастықта дамыта жетілдірумен байланысты. ХХ ғасыр индустриалды қоғам, ХХІ ғасырдың постиндустриялды және ақпараттық қоғам. Кез келген мамандық қызмет қоғам талабымен үйлесімді мәдени дамуын талап етеді. </w:t>
      </w:r>
      <w:r w:rsidRPr="004D1246">
        <w:rPr>
          <w:rFonts w:asciiTheme="majorBidi" w:hAnsiTheme="majorBidi" w:cstheme="majorBidi"/>
          <w:sz w:val="28"/>
          <w:szCs w:val="28"/>
          <w:lang w:val="be-BY" w:eastAsia="ko-KR"/>
        </w:rPr>
        <w:t xml:space="preserve">Педагог іс-әрекеті ғылым мен мәдениетпен байланысты анықталады.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be-BY" w:eastAsia="ko-KR"/>
        </w:rPr>
        <w:t xml:space="preserve">Психологиялық мәдениет педагогтің оқу іс-әрекеті үшін қажет. Педагогикалық процесс пен өзінің психикалық саулығын сақтауы үшін психологиялық мәдениетті меңгеруі қажет. </w:t>
      </w:r>
      <w:r w:rsidRPr="004D1246">
        <w:rPr>
          <w:rFonts w:asciiTheme="majorBidi" w:hAnsiTheme="majorBidi" w:cstheme="majorBidi"/>
          <w:sz w:val="28"/>
          <w:szCs w:val="28"/>
          <w:lang w:val="kk-KZ"/>
        </w:rPr>
        <w:t>Психологиялық мәдениет-өзінің психикалық саулығына қамқорлығы, өзінің және өзгенің түрлі психикалық дағдарыстын шығуына көмектесе білуі мен оны өз қызметінде өнегелі пайдалана білуі. Г.И.Колесников белгілеген  психологиялық мәдениет компонентті:</w:t>
      </w:r>
    </w:p>
    <w:p w:rsidR="00127E41" w:rsidRPr="004D1246" w:rsidRDefault="00127E41" w:rsidP="00127E41">
      <w:pPr>
        <w:tabs>
          <w:tab w:val="left" w:pos="36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1.өзін-өзі тану мен өзін-өзі бақылау;</w:t>
      </w:r>
    </w:p>
    <w:p w:rsidR="00127E41" w:rsidRPr="004D1246" w:rsidRDefault="00127E41" w:rsidP="00127E41">
      <w:pPr>
        <w:tabs>
          <w:tab w:val="left" w:pos="36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2.өзге адамдарды тануға ұмтылу;</w:t>
      </w:r>
    </w:p>
    <w:p w:rsidR="00127E41" w:rsidRPr="004D1246" w:rsidRDefault="00127E41" w:rsidP="00127E41">
      <w:pPr>
        <w:tabs>
          <w:tab w:val="left" w:pos="36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3.қарым-қатынас процесінде өзінің мінезін, эмоциясын басқару біліктілігі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Бұл компоненттер педагогтің психологиялық саулығын қамтамассыз етіп, оның педагогикалық, психологиялық қызметін дұрыс ұйымдастыруға мүмкіндік береді.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Психикалық саулық күйзелісті психикалық көріністің болуы мен адекватты жағдайда ақиқатқа қатысты мінезі мен іс-әрекеттің қамтамасыз етуімен болатын жанның саулығын қамтамасыз ететін жағдайы.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Психикалық саулықты қамтамасыз етін жағдай: адамның барлық деңгейлерде (тәндік, психикалық, әлеуметтік, рухани) сау сезінуі жатады.</w:t>
      </w:r>
    </w:p>
    <w:p w:rsidR="00127E41" w:rsidRPr="004D1246" w:rsidRDefault="00127E41" w:rsidP="00127E41">
      <w:pPr>
        <w:ind w:firstLine="567"/>
        <w:jc w:val="both"/>
        <w:rPr>
          <w:rFonts w:asciiTheme="majorBidi" w:hAnsiTheme="majorBidi" w:cstheme="majorBidi"/>
          <w:i/>
          <w:iCs/>
          <w:sz w:val="28"/>
          <w:szCs w:val="28"/>
          <w:lang w:val="kk-KZ"/>
        </w:rPr>
      </w:pPr>
      <w:r w:rsidRPr="004D1246">
        <w:rPr>
          <w:rFonts w:asciiTheme="majorBidi" w:hAnsiTheme="majorBidi" w:cstheme="majorBidi"/>
          <w:i/>
          <w:iCs/>
          <w:sz w:val="28"/>
          <w:szCs w:val="28"/>
          <w:lang w:val="kk-KZ"/>
        </w:rPr>
        <w:t xml:space="preserve">   Психологиялық саулықтың негізгі белгілері:</w:t>
      </w:r>
    </w:p>
    <w:p w:rsidR="00127E41" w:rsidRPr="004D1246" w:rsidRDefault="00127E41" w:rsidP="00127E41">
      <w:pPr>
        <w:numPr>
          <w:ilvl w:val="0"/>
          <w:numId w:val="53"/>
        </w:numPr>
        <w:tabs>
          <w:tab w:val="clear" w:pos="1429"/>
          <w:tab w:val="num" w:pos="36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таңдалған мақсатқа лайық мінезді өзіндік реттеу,</w:t>
      </w:r>
    </w:p>
    <w:p w:rsidR="00127E41" w:rsidRPr="004D1246" w:rsidRDefault="00127E41" w:rsidP="00127E41">
      <w:pPr>
        <w:numPr>
          <w:ilvl w:val="0"/>
          <w:numId w:val="53"/>
        </w:numPr>
        <w:tabs>
          <w:tab w:val="clear" w:pos="1429"/>
          <w:tab w:val="num" w:pos="36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сыртқы тітіргендіргіштік күштерге мінез реакциясының адекваттылығы,</w:t>
      </w:r>
    </w:p>
    <w:p w:rsidR="00127E41" w:rsidRPr="004D1246" w:rsidRDefault="00127E41" w:rsidP="00127E41">
      <w:pPr>
        <w:numPr>
          <w:ilvl w:val="0"/>
          <w:numId w:val="53"/>
        </w:numPr>
        <w:tabs>
          <w:tab w:val="clear" w:pos="1429"/>
          <w:tab w:val="num" w:pos="36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биологиялық жасқа танымдық, эмоционалдық еріктің өрістің сәйкестілігі,</w:t>
      </w:r>
    </w:p>
    <w:p w:rsidR="00127E41" w:rsidRPr="004D1246" w:rsidRDefault="00127E41" w:rsidP="00127E41">
      <w:pPr>
        <w:numPr>
          <w:ilvl w:val="0"/>
          <w:numId w:val="53"/>
        </w:numPr>
        <w:tabs>
          <w:tab w:val="clear" w:pos="1429"/>
          <w:tab w:val="num" w:pos="36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әлеуметті бейімділік,</w:t>
      </w:r>
    </w:p>
    <w:p w:rsidR="00127E41" w:rsidRPr="004D1246" w:rsidRDefault="00127E41" w:rsidP="00127E41">
      <w:pPr>
        <w:numPr>
          <w:ilvl w:val="0"/>
          <w:numId w:val="53"/>
        </w:numPr>
        <w:tabs>
          <w:tab w:val="clear" w:pos="1429"/>
          <w:tab w:val="num" w:pos="360"/>
          <w:tab w:val="left" w:pos="851"/>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сау рефлекцияның болуы.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Педагогикалық  мәдениет-профессионал  тұлғаның  интегралдық  сапасы  ретінде,  тиімді  педагогикалық  іс-әрекеттің  шарты  және  алғы  шаты  ретінде,  оқытушының  кәсіби  құзіреттілігінің  жалпылама  көрсеткіші  ретінде  қарастыруға  болады.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Педагог мәдениеттіне жататындар:</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-арнайы кәсіптік білім берумен (алумен) бірге өмір сүріп отырған қоғам мәдениетін игеру, соған сай өмір сүруі;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be-BY" w:eastAsia="ko-KR"/>
        </w:rPr>
        <w:t xml:space="preserve"> -тұлға ретінде рухани, адамгершіліктік сезімін қалыптастыруда әлем мен отандық мәдениетке бейімделуі;</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kk-KZ" w:eastAsia="ko-KR"/>
        </w:rPr>
        <w:t>-</w:t>
      </w:r>
      <w:r w:rsidRPr="004D1246">
        <w:rPr>
          <w:rFonts w:asciiTheme="majorBidi" w:hAnsiTheme="majorBidi" w:cstheme="majorBidi"/>
          <w:sz w:val="28"/>
          <w:szCs w:val="28"/>
          <w:lang w:val="be-BY" w:eastAsia="ko-KR"/>
        </w:rPr>
        <w:t>ойлау жүйесі жетілген, қоғам мәселесіне байланысты өзіндік пікірі бар, қарым– қатынас мәдениеттін игеруі.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Жоғары  мектеп  оқытушысының  педагогикалық мәдениетін «инновациялық-креативтілік  мәдениет» деп те аталып жүр және оның  қамтитындары:  материалдық  және  рухани;  тұлғалық  және  әрекеттік;  қарым-қатынас  және  тәртіп;  ізгіліктілік  және  әдіснамалық.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Инновациялық-креативтілік мәдениет компонентіне жататындар: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1.аксиологиялық;</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технологиялық;</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 тұлғалық-шығармашылықтан құралады.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4.эвристикалық мәдениеттер..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Инновациялық-креативтілік  мәдениеттің  аксиологиялық  компоненті- жоғарғы  мектептің  қалыптасуына байланысты адамзаттың жасағанынан басталып  қазіргі  заманғы  даму  кезеңінде  дейінгі құралуымен  педагогикалық идеяларды, тұжырымдамаларды,   жаңа технологияларды меңгеруі мен білігі қоғам  және  жеке  педагогикалық  жүйе  педагогикалық  құндылықтар  болып  табылады. Педагог  педагогикалық  құндылықтарды  педагогикалық  іс-әрекеттінде игеруіне қарай педагогикалық шебері  бола алады.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Инновациялық-креативтілік  мәдениетінің  технологиялық  компоненті– пегагогтің   педагогикалық  іс-әрекетінің  тәсілдері  мен  әдістері  жатады.      Педагогикалық  іс-әрекет  өз  табиғатында  технологиялық және   педагогикалық  мәдениеттің  мәнін  түсінуге  көмектеседі,  ол  тарихи  ауысып  отыратын,  әдістер  мен  қарым-қатынасқа  байланысты  іс-әрекет  бағыттылығын  түсіндіреді.  Нақ  осы  жағдайда  педагогикалық  мәдениет  педагогикалық  шындықты  реттеу,  сақтау,  қайта  жаңғырту  және  дамыту  функциясын  атқарады.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Инновациялық-креативтілік  мәдениеттің  тұлғалық-шығармашылық  компоненті - шығармашылық  акт  ретінде  оны  игеру  және  іске  асырудың  механизмін  ашады.  Оқытушының  дағдыланған  педагогикалық  </w:t>
      </w:r>
      <w:r w:rsidRPr="004D1246">
        <w:rPr>
          <w:rFonts w:asciiTheme="majorBidi" w:hAnsiTheme="majorBidi" w:cstheme="majorBidi"/>
          <w:sz w:val="28"/>
          <w:szCs w:val="28"/>
          <w:lang w:val="kk-KZ"/>
        </w:rPr>
        <w:lastRenderedPageBreak/>
        <w:t>құндылықтарды  иемденуі  тұлғалық-шығармашылық  деңгейде  өтеді.  Педагогикалық  мәдениет  құндылықтарын  игере  отырып,  тұлға  оларды  қайта  өзгерту,  өзінше  беруге  қабілетті,  бұл  оқытушының  тұлғалық  ерекшеліктері  жәе  оның  ғылыми-педагогикалық  іс-әрекет  сипаттарымен  анықталады.</w:t>
      </w:r>
    </w:p>
    <w:p w:rsidR="00127E41" w:rsidRPr="001F79F4"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Инновациялық-креативтілік  мәдениеттің  эвристикалық  компоненті- «эвристиканың  ұғынымдылығы»  атты  когнитивті  эмирикалық  әдісі  түсіндіреді.  Эвристика – қарапайым  тиімді  ойлау стратегиясы.           </w:t>
      </w: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Педагог типтері мен моделі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Психолог </w:t>
      </w:r>
      <w:r w:rsidRPr="004D1246">
        <w:rPr>
          <w:rFonts w:asciiTheme="majorBidi" w:hAnsiTheme="majorBidi" w:cstheme="majorBidi"/>
          <w:bCs/>
          <w:sz w:val="28"/>
          <w:szCs w:val="28"/>
          <w:lang w:val="kk-KZ"/>
        </w:rPr>
        <w:t>Джон Кэррол</w:t>
      </w:r>
      <w:r w:rsidRPr="004D1246">
        <w:rPr>
          <w:rFonts w:asciiTheme="majorBidi" w:hAnsiTheme="majorBidi" w:cstheme="majorBidi"/>
          <w:sz w:val="28"/>
          <w:szCs w:val="28"/>
          <w:lang w:val="kk-KZ"/>
        </w:rPr>
        <w:t xml:space="preserve">  оқытушыны үш топқа бөлді: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1.Консерватор</w:t>
      </w:r>
      <w:r w:rsidRPr="004D1246">
        <w:rPr>
          <w:rFonts w:asciiTheme="majorBidi" w:hAnsiTheme="majorBidi" w:cstheme="majorBidi"/>
          <w:sz w:val="28"/>
          <w:szCs w:val="28"/>
        </w:rPr>
        <w:t>-о</w:t>
      </w:r>
      <w:r w:rsidRPr="004D1246">
        <w:rPr>
          <w:rFonts w:asciiTheme="majorBidi" w:hAnsiTheme="majorBidi" w:cstheme="majorBidi"/>
          <w:sz w:val="28"/>
          <w:szCs w:val="28"/>
          <w:lang w:val="kk-KZ"/>
        </w:rPr>
        <w:t>л тек өз әдістемесін ғана пайдаланады;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2.Авантюрист- оның ұсынысы бойынша одан ең алғашқы кезек келгенде-ақ құтылуы керек дейді;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3.Көпшілігі бірінші және екінші топ арасында болады да, ол барша жаңалықты алады және оған сүйенеді.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bCs/>
          <w:sz w:val="28"/>
          <w:szCs w:val="28"/>
          <w:lang w:val="kk-KZ"/>
        </w:rPr>
        <w:t>Н.В.Кузмин</w:t>
      </w:r>
      <w:r w:rsidRPr="004D1246">
        <w:rPr>
          <w:rFonts w:asciiTheme="majorBidi" w:hAnsiTheme="majorBidi" w:cstheme="majorBidi"/>
          <w:sz w:val="28"/>
          <w:szCs w:val="28"/>
          <w:lang w:val="kk-KZ"/>
        </w:rPr>
        <w:t xml:space="preserve"> оқытушыны төменгі және талантты деп айырады. Төмен  қабілетті оқытушы-жүргізетін пәнін білу мен оның әдістемесін білумен жектеледі, ал талантты оқытушы-үш белгісі бойынша айыруға болады: нақты студентің пәнді меңгерудегі психологиялық ерекшелігі; оқытушы мен студенттің  және студентпен студентің өзара  қарым-қатынасының әлеуметтік-психологиялық ерекшелігі; оқытушының аутопсихологиялық ерекшелігі.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Профессор А.Космодемьянский  анықтаған оқытушының бес типі: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теоретист, реалист, утилитарист, артист, беспородный. Оның пікірінше, оқыту үрдісін құруда тыңдаушы «ғылым-адамзат қолымен жасал», ол қашанда өзгермелі, жанды, жетілдіруге мұқтаж және оның алдында шешілмеген мәселелер көп. Оны өркенниетті жетілдіруде  жаста күшіне қашанда қажетсінетіндігін тыңдаушы жүрегін селт ететіндей, немқұрайлықпен танытпайтындай біліктілікпен жеткізілуі қажет.</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Кеңес үкіметі кезінде студентерге сауапнама жүргізу бойынша анықталған педагог типтері:</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«Оқытушы-мәңгі студент»-олар студенттерді түсінеді, студенттерді тұлға ретінде көреді, олармен түрлі тақырыптарда пікірлеседі, жоғары интеллектуалды және кәсіби меңгергендер;</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«Оқытушы–«бұрынғы моряк»-жоғарғы оқу орнында әскери тәртіпті орнатқысы келетін, «тәртіп» сөз мәнін барлық жағдайда пайдалануға тырысатын, өзін қалтқысыз тыңдағанын қалайтын, ал олай болмаған жағдайда студенттің «Менін» әкімшілік шаралар арқылы шешуге тырысатындар;</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өз сағатын орындап кетуге талпынатындар–студент тек өзіне кедергі келтірмесе болғанын қалайтын және олардың не істесе де мүмкіндік беретіндер;</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«Оқытушы–стандарт»-пәнін білетін, тек жұмыспен өмір сүретін, қарым-қатынасы қиындау, қиқар, ызақор, өзіне және студентке де қызық еместер;</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«идеал-оқытушы»-сол ғылым саласын жетік білетін, әділетті, тәртіпті, ықыласты, жауапкершілікті, жақсы психолог, өзге адамды түсіне білетіндер;</w:t>
      </w:r>
    </w:p>
    <w:p w:rsidR="00127E41" w:rsidRPr="004D1246" w:rsidRDefault="00127E41" w:rsidP="00127E41">
      <w:pPr>
        <w:numPr>
          <w:ilvl w:val="0"/>
          <w:numId w:val="54"/>
        </w:numPr>
        <w:tabs>
          <w:tab w:val="clear" w:pos="720"/>
          <w:tab w:val="num" w:pos="0"/>
          <w:tab w:val="left" w:pos="180"/>
          <w:tab w:val="left" w:pos="540"/>
        </w:tabs>
        <w:ind w:left="0"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«Супер–оқытушы»-өй өрісі кең, жақсы психолог, ғылыми ізденістік жетістіктегі, қылығы мен пікірде тәуелсіздер.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Педагог «моделі»  қашанда өзекті мәселе бола беруінің өзіндік себептері де бар және ол педагогті үш қырынан қарастырады: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1.Педагог-тұлға;</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Кәсіби маман;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3.Педагог-адам ретінде.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kk-KZ"/>
        </w:rPr>
        <w:t>Психологиялық, педагогикалық, дидактикалық мақсаттарды тиімді шешу оқытушының тұлғалық қасиетіне тәуелді.</w:t>
      </w:r>
      <w:r w:rsidRPr="004D1246">
        <w:rPr>
          <w:rFonts w:asciiTheme="majorBidi" w:hAnsiTheme="majorBidi" w:cstheme="majorBidi"/>
          <w:sz w:val="28"/>
          <w:szCs w:val="28"/>
          <w:lang w:val="be-BY" w:eastAsia="ko-KR"/>
        </w:rPr>
        <w:t xml:space="preserve"> Педагог мәдениеті–тұлға әлеміне қатысты. Педагог мәдениеті өзін-өзі жетілдіру үшін педагогикалық еңбектің мақсатын және оларға жету тәсілдерін еркін таңдауға мүмкіндік беретін кәсіби іс-әрекет пен өзіндік сана-сезім негізінде қаланады, іс-әрекеттің кәсіби және интеллектуалды тәжірибесін меңгеру жағдайында туындайды.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Ағылшын психологы Э.Шостром пікірінше, адам өзін шығармашылық жағынан көрсетуімен бірге, сегіз түрлі манипулятор: </w:t>
      </w:r>
      <w:r w:rsidRPr="004D1246">
        <w:rPr>
          <w:rFonts w:asciiTheme="majorBidi" w:hAnsiTheme="majorBidi" w:cstheme="majorBidi"/>
          <w:sz w:val="28"/>
          <w:szCs w:val="28"/>
          <w:lang w:val="kk-KZ"/>
        </w:rPr>
        <w:t>диктатор (мінезінде ашық күшті манера тән); шүберек (таусылмайтын ойында беріп ойнау сипаты тән); калькулятор (салқын үнемшілдік тән); жабысқақ (қорғансыздықты имитациялау мен үнемі қорғанды қажет ету тән); бұзақы (айналасындағыларды өз қызығушылығына қарай террорлау тән); жақсы жігіт (өзін тақтада деп ойнақтау тән); судья (жазалау позициясымен объектіге қатынасын манипуляциясын демонстрациялау тән); қорғаушы (защитник)(өз мақсатына байланысты оларды қорғаушы рөлін екі жүзділікте ойнау тән) арқылы көріс беретінін білдірген. Дегенмен,</w:t>
      </w:r>
      <w:r w:rsidRPr="004D1246">
        <w:rPr>
          <w:rFonts w:asciiTheme="majorBidi" w:hAnsiTheme="majorBidi" w:cstheme="majorBidi"/>
          <w:sz w:val="28"/>
          <w:szCs w:val="28"/>
          <w:lang w:val="be-BY" w:eastAsia="ko-KR"/>
        </w:rPr>
        <w:t xml:space="preserve"> педагог кәсіби манипуляторлықты қодануы психологияда қорғану тәсілі делінеді. Ол ой-тілегін, ұсынысын еркін білдіруге, дамуына, өмірдің әдемілігі мен сан түрлілігін толығымен сезінуіне шек қояды. А.Эллис адам– манипуляциялығын (әдіс логикасыз әрекеттер) жатқызады және ондай адамдар өз беделін студенттер алдында түсіргісі келмейтінтін педагогтер жатады. Өзара сыйластық, өзара түсіністік болған жағдайда нәтижеге жету, бірлескен іс-әрекеті жемісті болады.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Фрейдтің шәкірттері В.Рейх пен Ф.Перлз пікірінше, адам ішкі жан дүниесіндегі қайшылықтарды жеңіп шығуы қиындықтан құтылудағы, өзгеруге тырысуындағы үрдіс болып табылады деп тұжырымдаған. Адам қиындыққа ұшыраса не қауіп төнсе қорғану әрекеттеріне шек қояды. Осы тұрғыдан алған, тұлғалық өсу заңдылығы өзін-өзі актуаландыру және қорғау, манипуляциялау қасиеттерін дамытудың балама жолдарын ұсынады:</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-адекватты қабылдауға тырысу, құштар болу;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-өз бойында табиғилық, өзгергіштік қасиеттер дамыту;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-өзіңді де, өзгені де сынаусыз қабылдай алу, философиялық көзқарас пен қалжыңжы таразылай білу;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-өз шығармашылық қасиеттеріңді дамытып, мұқтаждығы мен қалауына мұқият болу;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lastRenderedPageBreak/>
        <w:t>-мүмкіншілігіше еркін жүруге, өз ойыңа және сезіміне сенімді болуға, өзіңнің алдында адал болып, әр нәрсеге жауапкершілікпен қарай білуге тырысу;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-күресе білу, жинақылық, амал таба білу сияқты қорғану қасиеттерін танып білу, сезіну;</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-өзгемен бірлесе алу, оның өзіндік құқығын сыйлау, яғни өзіңді тең санау қасиеттерін дамыту.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be-BY" w:eastAsia="ko-KR"/>
        </w:rPr>
        <w:t xml:space="preserve">А.Маслоу “Өзін-өзі актуалдандыру” бойынша “өзін бағыттай, бақылай алған адам-өзгере алу еркіндігі дамыған, сәтсіз кезеңді мерекеге айналдыра алатын адам” дейді. Еркіндіктің және өзін актуаландырудың алғашқы қадамы-өз әрекеттерін саналы түрде түсіне білу. Адам өмірге келе сала тәртіптеуші, амал табушы қасиетке ие болмайды, ол қасиеттерді кәсіби орта, көпшілік шыңдайды.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Ф.Перлздің пікірінше, адамның өзін және қоршаған ортасын қорғауында қайшылықтарға жиі кездеседі. Мұнда өзіне және өзгеге деген сенімсіздік мәселесі туады. Шәкіртті қатал бақылап, сан қайтара тексеру шектен тыс болған жағдайда өзіне деген сенімсіздік күшейеді. Ондай адам өзінен беделі жоғары адамнан қолдау іздейді.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Э.Фромм адамның  тән қасиетке-махаббатты жатқызады. Адам өзін-өзі сүйе білмесе, ол өзгені сүйе де, түсіне де алмайды. Өзін сүюі-өзінің әлсіз жақтарын, кемшілігіне дұрыс көзқараспен қарауы. Біз қиял қуып, қызылға қызығу салдарынан өзімізді де, өзгені де түсінбеушілікке тап болуымыз мүмкін. Осыған ұшыраған педагог үмітсіз болады әрі шәкірттерін де дұрыс баули алмайды.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Экзистенциялдық-ол жалғыздықтан қорқу. Мұндай жағдайда адам өзін өмірдегі ең әлсіз, ең жалғыз адамдай сезінуі жатады да мұндай адамдар өз қызметінен қолдау табады.</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 xml:space="preserve">Э.Берн, Дж. Хейли, В.Глассер адамның-қиындықтан қорқуы, одан қашуда еш әрекетті қолданбауы, шешімге келе алмауы, тәжірибе жасап көруге тырыспауы, үнсіз жүре беруі тән. </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be-BY" w:eastAsia="ko-KR"/>
        </w:rPr>
        <w:t>Тұлғаны тұлға тәрбиелейді. Студент алдында педагог тұлғасы маңызды.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 “21 ғасыр оқытушысының моделі” атты тақырыппен магистрантарға (болашақ экономист, психолог мамандары) контент–анализ әдісімен педагог моделі айқындау мына, факторларға сүйеніп жүргізген:</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1.Қазіргі заман талабына сай оқытушының кәсіби шеберліктері;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2.Оқытушының жеке қасиеттері;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3.Оқытушының қабілеті;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4.Оқытушының қызметтері.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Оқытушының кәсіби шеберлігі: жұмысқа шығармашылық тұрғыдан қарау, жаңалыққа ұмтылу; кәсіби шеберлігін әрдайым дамыту, өз бетінше іздену, өз бетінше даму; педагогикалық шеберлігі; кәсіби дамуының жан–жақтылығы; әр студентпен жеке қарым–қатынас жасау, студенттердің психологиялық ерекшеліктерін байқау; пәнге деген қызығушылықты арттыру.</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Оқытушының жеке қасиеттері: жұмысқа белсенді араласу; жауаптылығы; әділетті, объективті, принципиальді қасиеттері; ұйымдастырушылық қасиеті, тәрбиелілігі; гуманизм, студенттерге сүйіспеншілікпен қарау; оптимизм; әзілге бейім; жақсылық қасиеттері, достық қасиеті, демократиялылығы; талап ете білу; өз - өзін бағалау, ұйымдастыру, сынау, талдау жүргізу; қадір – қасиеттері; белсенділігі, сүйкімді болу; тартымдылығы; интеллигентті; тактикалығы.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Оқытушының қабілеттері: көшбасшы болу; коммуникативті, тіл байлығы жоғары болу; ұйымдастырушылық қасиеттері.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Оқытушының қызметері: оқу процесін ұйымдастыру және жүзеге асыру, білім беру; ғылыми ізденіс; студенттің жеке қасиеттерін дамыту және бір жүйеге келтіру;</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Бұл контент–талдаудың салыстырмалы нәтижелері төмендегі кестелерде көрсетілген:</w:t>
      </w:r>
    </w:p>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Оқытушының кәсіби қасиеттері</w:t>
      </w:r>
    </w:p>
    <w:tbl>
      <w:tblPr>
        <w:tblW w:w="0" w:type="auto"/>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4"/>
        <w:gridCol w:w="4680"/>
        <w:gridCol w:w="2040"/>
        <w:gridCol w:w="1857"/>
      </w:tblGrid>
      <w:tr w:rsidR="00127E41" w:rsidRPr="004D1246" w:rsidTr="004E6E98">
        <w:tc>
          <w:tcPr>
            <w:tcW w:w="624"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w:t>
            </w:r>
          </w:p>
        </w:tc>
        <w:tc>
          <w:tcPr>
            <w:tcW w:w="4680" w:type="dxa"/>
          </w:tcPr>
          <w:p w:rsidR="00127E41" w:rsidRPr="004D1246" w:rsidRDefault="00127E41" w:rsidP="004E6E98">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Сипаттамалары</w:t>
            </w:r>
          </w:p>
        </w:tc>
        <w:tc>
          <w:tcPr>
            <w:tcW w:w="1980"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Экономисттер</w:t>
            </w:r>
          </w:p>
        </w:tc>
        <w:tc>
          <w:tcPr>
            <w:tcW w:w="1800"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Психологтар</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Шығармашылық қасиеті, жаңалыққа ұмтылу</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55% - 10 адам</w:t>
            </w:r>
          </w:p>
          <w:p w:rsidR="00127E41" w:rsidRPr="004D1246" w:rsidRDefault="00127E41" w:rsidP="004E6E98">
            <w:pPr>
              <w:tabs>
                <w:tab w:val="left" w:pos="5245"/>
              </w:tabs>
              <w:ind w:firstLine="59"/>
              <w:jc w:val="both"/>
              <w:rPr>
                <w:rFonts w:asciiTheme="majorBidi" w:hAnsiTheme="majorBidi" w:cstheme="majorBidi"/>
                <w:sz w:val="28"/>
                <w:szCs w:val="28"/>
                <w:lang w:val="kk-KZ"/>
              </w:rPr>
            </w:pP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27% - 5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Кәсібилігін әрдайым арттыру, өз батінше білім алу, өз бетінше даму</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39% - 8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Педагогикалық шеберлігі, кәсіби сауаттылығы</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35% - 6 адам</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44% - 9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Ғылым саласында жан–жақты білімділігі</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35% - 6 адам</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44% - 9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5</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Мамандығына деген сүйіспеншілік, мамандығына қызығушылығы</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24% - 4 адам</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6</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Әр студентпен жеке қарым – қатынас жасау, студенттердің психологиялық ерекшеліктерін байқау;</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15% - 3 адам </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27% - 5 адам</w:t>
            </w:r>
          </w:p>
        </w:tc>
      </w:tr>
      <w:tr w:rsidR="00127E41" w:rsidRPr="004D1246" w:rsidTr="004E6E98">
        <w:tc>
          <w:tcPr>
            <w:tcW w:w="624" w:type="dxa"/>
          </w:tcPr>
          <w:p w:rsidR="00127E41" w:rsidRPr="004D1246" w:rsidRDefault="00127E41" w:rsidP="004E6E98">
            <w:pPr>
              <w:tabs>
                <w:tab w:val="left" w:pos="5245"/>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7</w:t>
            </w:r>
          </w:p>
        </w:tc>
        <w:tc>
          <w:tcPr>
            <w:tcW w:w="4680" w:type="dxa"/>
          </w:tcPr>
          <w:p w:rsidR="00127E41" w:rsidRPr="004D1246" w:rsidRDefault="00127E41" w:rsidP="004E6E98">
            <w:pPr>
              <w:tabs>
                <w:tab w:val="left" w:pos="5245"/>
              </w:tabs>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Пәнге деген қызығушылықты арттыру</w:t>
            </w:r>
          </w:p>
        </w:tc>
        <w:tc>
          <w:tcPr>
            <w:tcW w:w="198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15% - 3 адам</w:t>
            </w:r>
          </w:p>
        </w:tc>
        <w:tc>
          <w:tcPr>
            <w:tcW w:w="1800" w:type="dxa"/>
          </w:tcPr>
          <w:p w:rsidR="00127E41" w:rsidRPr="004D1246" w:rsidRDefault="00127E41" w:rsidP="004E6E98">
            <w:pPr>
              <w:tabs>
                <w:tab w:val="left" w:pos="5245"/>
              </w:tabs>
              <w:ind w:firstLine="59"/>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bl>
    <w:p w:rsidR="00127E41" w:rsidRPr="004D1246" w:rsidRDefault="00127E41" w:rsidP="00127E41">
      <w:pPr>
        <w:tabs>
          <w:tab w:val="left" w:pos="5245"/>
        </w:tabs>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Оқытушының жеке қасиеттері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4601"/>
        <w:gridCol w:w="2040"/>
        <w:gridCol w:w="1931"/>
      </w:tblGrid>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w:t>
            </w:r>
          </w:p>
        </w:tc>
        <w:tc>
          <w:tcPr>
            <w:tcW w:w="4601" w:type="dxa"/>
          </w:tcPr>
          <w:p w:rsidR="00127E41" w:rsidRPr="004D1246" w:rsidRDefault="00127E41" w:rsidP="004E6E98">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Сипаттамалары</w:t>
            </w:r>
          </w:p>
        </w:tc>
        <w:tc>
          <w:tcPr>
            <w:tcW w:w="1928"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Экономисттер</w:t>
            </w:r>
          </w:p>
        </w:tc>
        <w:tc>
          <w:tcPr>
            <w:tcW w:w="1931"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Психологтар</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Жұмысқа белсенді араласу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22% - 4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Жауапкершілігі жоғары</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25%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50% - 10адам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Әділетті, объективті, принципиальді қасиеттері</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40% - 7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Ұйымдастырушылық, тәртіптілік</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20%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11% - 2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5</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гуманизм, студенттерге сүйіспеншілікпен қарау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50% - 9 адам </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50% - 10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6</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әдепті, әділетті</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22% - 4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7</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Шыдамдылық</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22% - 4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8</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жақсылық қасиеттері, достық қасиеті, демократиялылығы</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22% - 4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9</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Оптимизм</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25% - 4 адам </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17% - 3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Талап ету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25%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17% - 3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әзілге бейімді және оны түсіну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11% - 3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Тартымдылығы</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25%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өз - өзін бағалау, ұйымдастыру, сынау, талдау жүргізу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p w:rsidR="00127E41" w:rsidRPr="004D1246" w:rsidRDefault="00127E41" w:rsidP="004E6E98">
            <w:pPr>
              <w:ind w:hanging="4"/>
              <w:jc w:val="both"/>
              <w:rPr>
                <w:rFonts w:asciiTheme="majorBidi" w:hAnsiTheme="majorBidi" w:cstheme="majorBidi"/>
                <w:sz w:val="28"/>
                <w:szCs w:val="28"/>
                <w:lang w:val="kk-KZ"/>
              </w:rPr>
            </w:pP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11% - 3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Беделді, сүйкімділік</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25%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Интеллигенттілігі</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15% - 3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0% - 0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p>
        </w:tc>
        <w:tc>
          <w:tcPr>
            <w:tcW w:w="4601"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Тактикалық қасиеттері</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15% - 3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11% - 3 адам</w:t>
            </w:r>
          </w:p>
        </w:tc>
      </w:tr>
    </w:tbl>
    <w:p w:rsidR="00127E41" w:rsidRPr="004D1246" w:rsidRDefault="00127E41" w:rsidP="00127E41">
      <w:pPr>
        <w:ind w:firstLine="567"/>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Оқытушының қабілеттері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4601"/>
        <w:gridCol w:w="2040"/>
        <w:gridCol w:w="1931"/>
      </w:tblGrid>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w:t>
            </w:r>
          </w:p>
        </w:tc>
        <w:tc>
          <w:tcPr>
            <w:tcW w:w="4601" w:type="dxa"/>
          </w:tcPr>
          <w:p w:rsidR="00127E41" w:rsidRPr="004D1246" w:rsidRDefault="00127E41" w:rsidP="004E6E98">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Сипаттамалары</w:t>
            </w:r>
          </w:p>
        </w:tc>
        <w:tc>
          <w:tcPr>
            <w:tcW w:w="1928"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Экономисттер</w:t>
            </w:r>
          </w:p>
        </w:tc>
        <w:tc>
          <w:tcPr>
            <w:tcW w:w="1931"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Психологтар</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w:t>
            </w:r>
          </w:p>
        </w:tc>
        <w:tc>
          <w:tcPr>
            <w:tcW w:w="4601" w:type="dxa"/>
          </w:tcPr>
          <w:p w:rsidR="00127E41" w:rsidRPr="004D1246" w:rsidRDefault="00127E41" w:rsidP="004E6E98">
            <w:pPr>
              <w:ind w:firstLine="61"/>
              <w:jc w:val="both"/>
              <w:rPr>
                <w:rFonts w:asciiTheme="majorBidi" w:hAnsiTheme="majorBidi" w:cstheme="majorBidi"/>
                <w:sz w:val="28"/>
                <w:szCs w:val="28"/>
                <w:lang w:val="kk-KZ"/>
              </w:rPr>
            </w:pPr>
            <w:r w:rsidRPr="004D1246">
              <w:rPr>
                <w:rFonts w:asciiTheme="majorBidi" w:hAnsiTheme="majorBidi" w:cstheme="majorBidi"/>
                <w:sz w:val="28"/>
                <w:szCs w:val="28"/>
                <w:lang w:val="kk-KZ"/>
              </w:rPr>
              <w:t>көшбасшылық қабілеттері</w:t>
            </w:r>
          </w:p>
        </w:tc>
        <w:tc>
          <w:tcPr>
            <w:tcW w:w="1928" w:type="dxa"/>
          </w:tcPr>
          <w:p w:rsidR="00127E41" w:rsidRPr="004D1246" w:rsidRDefault="00127E41" w:rsidP="004E6E98">
            <w:pPr>
              <w:ind w:hanging="4"/>
              <w:jc w:val="both"/>
              <w:rPr>
                <w:rFonts w:asciiTheme="majorBidi" w:hAnsiTheme="majorBidi" w:cstheme="majorBidi"/>
                <w:sz w:val="28"/>
                <w:szCs w:val="28"/>
              </w:rPr>
            </w:pPr>
            <w:r w:rsidRPr="004D1246">
              <w:rPr>
                <w:rFonts w:asciiTheme="majorBidi" w:hAnsiTheme="majorBidi" w:cstheme="majorBidi"/>
                <w:sz w:val="28"/>
                <w:szCs w:val="28"/>
                <w:lang w:val="kk-KZ"/>
              </w:rPr>
              <w:t>10</w:t>
            </w:r>
            <w:r w:rsidRPr="004D1246">
              <w:rPr>
                <w:rFonts w:asciiTheme="majorBidi" w:hAnsiTheme="majorBidi" w:cstheme="majorBidi"/>
                <w:sz w:val="28"/>
                <w:szCs w:val="28"/>
              </w:rPr>
              <w:t>% - 2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27% - 5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w:t>
            </w:r>
          </w:p>
        </w:tc>
        <w:tc>
          <w:tcPr>
            <w:tcW w:w="4601" w:type="dxa"/>
          </w:tcPr>
          <w:p w:rsidR="00127E41" w:rsidRPr="004D1246" w:rsidRDefault="00127E41" w:rsidP="004E6E98">
            <w:pPr>
              <w:ind w:firstLine="61"/>
              <w:jc w:val="both"/>
              <w:rPr>
                <w:rFonts w:asciiTheme="majorBidi" w:hAnsiTheme="majorBidi" w:cstheme="majorBidi"/>
                <w:sz w:val="28"/>
                <w:szCs w:val="28"/>
                <w:lang w:val="kk-KZ"/>
              </w:rPr>
            </w:pPr>
            <w:r w:rsidRPr="004D1246">
              <w:rPr>
                <w:rFonts w:asciiTheme="majorBidi" w:hAnsiTheme="majorBidi" w:cstheme="majorBidi"/>
                <w:sz w:val="28"/>
                <w:szCs w:val="28"/>
                <w:lang w:val="kk-KZ"/>
              </w:rPr>
              <w:t>коммуникативті, тіл байлығы жоғары болу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39% - 8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w:t>
            </w:r>
          </w:p>
        </w:tc>
        <w:tc>
          <w:tcPr>
            <w:tcW w:w="4601" w:type="dxa"/>
          </w:tcPr>
          <w:p w:rsidR="00127E41" w:rsidRPr="004D1246" w:rsidRDefault="00127E41" w:rsidP="004E6E98">
            <w:pPr>
              <w:ind w:firstLine="61"/>
              <w:jc w:val="both"/>
              <w:rPr>
                <w:rFonts w:asciiTheme="majorBidi" w:hAnsiTheme="majorBidi" w:cstheme="majorBidi"/>
                <w:sz w:val="28"/>
                <w:szCs w:val="28"/>
                <w:lang w:val="kk-KZ"/>
              </w:rPr>
            </w:pPr>
            <w:r w:rsidRPr="004D1246">
              <w:rPr>
                <w:rFonts w:asciiTheme="majorBidi" w:hAnsiTheme="majorBidi" w:cstheme="majorBidi"/>
                <w:sz w:val="28"/>
                <w:szCs w:val="28"/>
                <w:lang w:val="kk-KZ"/>
              </w:rPr>
              <w:t>ұйымдастырушылық қасиеттері</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15% - 3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44% - 9 адам</w:t>
            </w:r>
          </w:p>
        </w:tc>
      </w:tr>
    </w:tbl>
    <w:p w:rsidR="00127E41" w:rsidRPr="004D1246" w:rsidRDefault="00127E41" w:rsidP="00127E41">
      <w:pPr>
        <w:ind w:firstLine="567"/>
        <w:jc w:val="both"/>
        <w:rPr>
          <w:rFonts w:asciiTheme="majorBidi" w:hAnsiTheme="majorBidi" w:cstheme="majorBidi"/>
          <w:sz w:val="28"/>
          <w:szCs w:val="28"/>
          <w:lang w:val="en-US"/>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 xml:space="preserve"> Оқытушының қызметтері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48"/>
        <w:gridCol w:w="4601"/>
        <w:gridCol w:w="2040"/>
        <w:gridCol w:w="1931"/>
      </w:tblGrid>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w:t>
            </w:r>
          </w:p>
        </w:tc>
        <w:tc>
          <w:tcPr>
            <w:tcW w:w="4601" w:type="dxa"/>
          </w:tcPr>
          <w:p w:rsidR="00127E41" w:rsidRPr="004D1246" w:rsidRDefault="00127E41" w:rsidP="004E6E98">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Сипаттамалары</w:t>
            </w:r>
          </w:p>
        </w:tc>
        <w:tc>
          <w:tcPr>
            <w:tcW w:w="1928"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Экономисттер</w:t>
            </w:r>
          </w:p>
        </w:tc>
        <w:tc>
          <w:tcPr>
            <w:tcW w:w="1931" w:type="dxa"/>
          </w:tcPr>
          <w:p w:rsidR="00127E41" w:rsidRPr="004D1246" w:rsidRDefault="00127E41" w:rsidP="004E6E98">
            <w:pPr>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Психологтар</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оқу процесін ұйымдастыру және жүзеге асыру, білім беру</w:t>
            </w:r>
          </w:p>
        </w:tc>
        <w:tc>
          <w:tcPr>
            <w:tcW w:w="1928" w:type="dxa"/>
          </w:tcPr>
          <w:p w:rsidR="00127E41" w:rsidRPr="004D1246" w:rsidRDefault="00127E41" w:rsidP="004E6E98">
            <w:pPr>
              <w:ind w:hanging="4"/>
              <w:jc w:val="both"/>
              <w:rPr>
                <w:rFonts w:asciiTheme="majorBidi" w:hAnsiTheme="majorBidi" w:cstheme="majorBidi"/>
                <w:sz w:val="28"/>
                <w:szCs w:val="28"/>
              </w:rPr>
            </w:pPr>
            <w:r w:rsidRPr="004D1246">
              <w:rPr>
                <w:rFonts w:asciiTheme="majorBidi" w:hAnsiTheme="majorBidi" w:cstheme="majorBidi"/>
                <w:sz w:val="28"/>
                <w:szCs w:val="28"/>
                <w:lang w:val="kk-KZ"/>
              </w:rPr>
              <w:t>10</w:t>
            </w:r>
            <w:r w:rsidRPr="004D1246">
              <w:rPr>
                <w:rFonts w:asciiTheme="majorBidi" w:hAnsiTheme="majorBidi" w:cstheme="majorBidi"/>
                <w:sz w:val="28"/>
                <w:szCs w:val="28"/>
              </w:rPr>
              <w:t>% - 2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17% - 3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ғылыми ізденіс</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25% - 4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44% - 9 адам</w:t>
            </w:r>
          </w:p>
        </w:tc>
      </w:tr>
      <w:tr w:rsidR="00127E41" w:rsidRPr="004D1246" w:rsidTr="004E6E98">
        <w:tc>
          <w:tcPr>
            <w:tcW w:w="648" w:type="dxa"/>
          </w:tcPr>
          <w:p w:rsidR="00127E41" w:rsidRPr="004D1246" w:rsidRDefault="00127E41" w:rsidP="004E6E98">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w:t>
            </w:r>
          </w:p>
        </w:tc>
        <w:tc>
          <w:tcPr>
            <w:tcW w:w="4601" w:type="dxa"/>
          </w:tcPr>
          <w:p w:rsidR="00127E41" w:rsidRPr="004D1246" w:rsidRDefault="00127E41" w:rsidP="004E6E98">
            <w:pPr>
              <w:ind w:firstLine="203"/>
              <w:jc w:val="both"/>
              <w:rPr>
                <w:rFonts w:asciiTheme="majorBidi" w:hAnsiTheme="majorBidi" w:cstheme="majorBidi"/>
                <w:sz w:val="28"/>
                <w:szCs w:val="28"/>
                <w:lang w:val="kk-KZ"/>
              </w:rPr>
            </w:pPr>
            <w:r w:rsidRPr="004D1246">
              <w:rPr>
                <w:rFonts w:asciiTheme="majorBidi" w:hAnsiTheme="majorBidi" w:cstheme="majorBidi"/>
                <w:sz w:val="28"/>
                <w:szCs w:val="28"/>
                <w:lang w:val="kk-KZ"/>
              </w:rPr>
              <w:t>студенттің жеке қасиеттерін дамыту және бір жүйеге келтіру</w:t>
            </w:r>
          </w:p>
        </w:tc>
        <w:tc>
          <w:tcPr>
            <w:tcW w:w="1928"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30% - 5 адам</w:t>
            </w:r>
          </w:p>
        </w:tc>
        <w:tc>
          <w:tcPr>
            <w:tcW w:w="1931" w:type="dxa"/>
          </w:tcPr>
          <w:p w:rsidR="00127E41" w:rsidRPr="004D1246" w:rsidRDefault="00127E41" w:rsidP="004E6E98">
            <w:pPr>
              <w:ind w:hanging="4"/>
              <w:jc w:val="both"/>
              <w:rPr>
                <w:rFonts w:asciiTheme="majorBidi" w:hAnsiTheme="majorBidi" w:cstheme="majorBidi"/>
                <w:sz w:val="28"/>
                <w:szCs w:val="28"/>
                <w:lang w:val="kk-KZ"/>
              </w:rPr>
            </w:pPr>
            <w:r w:rsidRPr="004D1246">
              <w:rPr>
                <w:rFonts w:asciiTheme="majorBidi" w:hAnsiTheme="majorBidi" w:cstheme="majorBidi"/>
                <w:sz w:val="28"/>
                <w:szCs w:val="28"/>
                <w:lang w:val="kk-KZ"/>
              </w:rPr>
              <w:t>11% - 2 адам</w:t>
            </w:r>
          </w:p>
        </w:tc>
      </w:tr>
    </w:tbl>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Контент–талдау нәтижелері оқытушының басым көпшілігі педагог қасиеттері ретіне қазіргі заманға сай, ғасырдың прогрессивті талаптарына сай келетін, болашақ мамандықтарына сәйкес қасиеттерді таңдап алды. Олар қазіргі заманғы практикалық талаптарға жақсы бағытталған және оларға болашақ мамандар ретінде толық сенім артуға болады. </w:t>
      </w:r>
    </w:p>
    <w:p w:rsidR="00127E41" w:rsidRPr="004D1246" w:rsidRDefault="00127E41" w:rsidP="00127E41">
      <w:pPr>
        <w:jc w:val="both"/>
        <w:rPr>
          <w:rFonts w:asciiTheme="majorBidi" w:hAnsiTheme="majorBidi" w:cstheme="majorBidi"/>
          <w:b/>
          <w:bCs/>
          <w:sz w:val="28"/>
          <w:szCs w:val="28"/>
          <w:lang w:val="kk-KZ"/>
        </w:rPr>
      </w:pP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Тақырыпты пысықтау сұрақтары: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 Педагог қасиеттері жөніндегі ғалымдар пікірлері.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Педагог қабілетінің құрылымына  тән сипаттар.</w:t>
      </w:r>
    </w:p>
    <w:p w:rsidR="00127E41" w:rsidRPr="004D1246" w:rsidRDefault="00127E41" w:rsidP="00127E41">
      <w:pPr>
        <w:ind w:firstLine="567"/>
        <w:jc w:val="both"/>
        <w:rPr>
          <w:rFonts w:asciiTheme="majorBidi" w:hAnsiTheme="majorBidi" w:cstheme="majorBidi"/>
          <w:noProof/>
          <w:color w:val="000000"/>
          <w:sz w:val="28"/>
          <w:szCs w:val="28"/>
          <w:lang w:val="kk-KZ"/>
        </w:rPr>
      </w:pPr>
      <w:r w:rsidRPr="004D1246">
        <w:rPr>
          <w:rFonts w:asciiTheme="majorBidi" w:hAnsiTheme="majorBidi" w:cstheme="majorBidi"/>
          <w:sz w:val="28"/>
          <w:szCs w:val="28"/>
          <w:lang w:val="kk-KZ"/>
        </w:rPr>
        <w:t>3.Ғалымдар белгілеген педагогикалық қабілет сипаттары.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4.Педагогикалық стиль және оның жақтары туралы түсінік.</w:t>
      </w:r>
    </w:p>
    <w:p w:rsidR="00127E41" w:rsidRPr="004D1246" w:rsidRDefault="00127E41" w:rsidP="00127E41">
      <w:pPr>
        <w:ind w:firstLine="567"/>
        <w:jc w:val="both"/>
        <w:rPr>
          <w:rFonts w:asciiTheme="majorBidi" w:hAnsiTheme="majorBidi" w:cstheme="majorBidi"/>
          <w:sz w:val="28"/>
          <w:szCs w:val="28"/>
          <w:lang w:val="be-BY" w:eastAsia="ko-KR"/>
        </w:rPr>
      </w:pPr>
      <w:r w:rsidRPr="004D1246">
        <w:rPr>
          <w:rFonts w:asciiTheme="majorBidi" w:hAnsiTheme="majorBidi" w:cstheme="majorBidi"/>
          <w:sz w:val="28"/>
          <w:szCs w:val="28"/>
          <w:lang w:val="kk-KZ"/>
        </w:rPr>
        <w:t>5.</w:t>
      </w:r>
      <w:r w:rsidRPr="004D1246">
        <w:rPr>
          <w:rFonts w:asciiTheme="majorBidi" w:hAnsiTheme="majorBidi" w:cstheme="majorBidi"/>
          <w:sz w:val="28"/>
          <w:szCs w:val="28"/>
          <w:lang w:val="be-BY" w:eastAsia="ko-KR"/>
        </w:rPr>
        <w:t xml:space="preserve"> “Мәдениет” ұғымының ғылыми түсініктері мен оның түрлері.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be-BY" w:eastAsia="ko-KR"/>
        </w:rPr>
        <w:t>6.Психологиялық мәдениет</w:t>
      </w:r>
      <w:r w:rsidRPr="004D1246">
        <w:rPr>
          <w:rFonts w:asciiTheme="majorBidi" w:hAnsiTheme="majorBidi" w:cstheme="majorBidi"/>
          <w:sz w:val="28"/>
          <w:szCs w:val="28"/>
          <w:lang w:val="kk-KZ"/>
        </w:rPr>
        <w:t>тің мәні мен маңызы.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7.Педагогикалық  мәдениет және оның жоғары мектептегі «инновациялық-креативтілік  мәдениет»  компоненттері.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8. Ғалымдардың белгілеген оқытушы топтары, типтері.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9.Студенттер көзімен белгіленген оқытушы типтері.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10.Педагог моделін қарастырудағы қырлар.</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11.Магистранттар белгілеген  “21 ғасыр оқытушысының моделі”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12.Кәзіргі кездегі оқытушы моделі.</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14.  РЕФЛЕКСИЯ ӨЗІН-ӨЗІ ТАНУДЫҢ МЕХАНИЗМІ РЕТІНДЕ</w:t>
      </w: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p>
    <w:p w:rsidR="00127E41" w:rsidRPr="004D1246" w:rsidRDefault="00127E41" w:rsidP="00127E41">
      <w:pPr>
        <w:ind w:firstLine="567"/>
        <w:jc w:val="both"/>
        <w:rPr>
          <w:rFonts w:asciiTheme="majorBidi" w:hAnsiTheme="majorBidi" w:cstheme="majorBidi"/>
          <w:b/>
          <w:bCs/>
          <w:noProof/>
          <w:color w:val="000000" w:themeColor="text1"/>
          <w:sz w:val="28"/>
          <w:szCs w:val="28"/>
          <w:lang w:val="kk-KZ"/>
        </w:rPr>
      </w:pPr>
      <w:r w:rsidRPr="004D1246">
        <w:rPr>
          <w:rFonts w:asciiTheme="majorBidi" w:hAnsiTheme="majorBidi" w:cstheme="majorBidi"/>
          <w:b/>
          <w:bCs/>
          <w:noProof/>
          <w:color w:val="000000" w:themeColor="text1"/>
          <w:sz w:val="28"/>
          <w:szCs w:val="28"/>
          <w:lang w:val="kk-KZ"/>
        </w:rPr>
        <w:t>Жоспар:</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hAnsiTheme="majorBidi" w:cstheme="majorBidi"/>
          <w:noProof/>
          <w:color w:val="000000" w:themeColor="text1"/>
          <w:sz w:val="28"/>
          <w:szCs w:val="28"/>
          <w:lang w:val="kk-KZ"/>
        </w:rPr>
        <w:t>1.Рефлексия туралы түсінік</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noProof/>
          <w:color w:val="000000" w:themeColor="text1"/>
          <w:sz w:val="28"/>
          <w:szCs w:val="28"/>
          <w:lang w:val="kk-KZ"/>
        </w:rPr>
        <w:t>2.Жаңа формация педагогі және оның рефлексиясы</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Рефлексия— субъектінің психикалық акты мен күйлерді өзінше талдау және тану процесі. Реклексия индивидтің өз санасындағы өзгерістер туралы ойлану процесі деген түсінік философияда қалыптасты. Реклексия бірде индивидтің өз ойларының мазмұнында шоғырландыратын қабілетпен теңестірілді  (Р.Декарт), бірде оны ішкі тәжірибемен, білімнің ерекше көзімен теңестіріп, түйсіктен, сыртқы дүниеден бөле—жара (Дж. Локк) қарастырды. Реклексия әлеуметтік психологияда әрекеттегі субъектіні басқа индивидтер мен қауымдастық қалай қабылдайтынын, бағалайтынын ұғынудың түрі іспеттес. Реклексия адамның өзі туралы білім және түсінік қана емес, өзгелердің өзіне деген көзқарастарының қандай екенін де анықтау. Бірлескен қызметтің мазмұны туралы түсініктер үйлесіп жатса, онда рефлексияның ерекше түрі - заттық-рефлексиялық қатынастар қалыптасады. Соңғы күрделі жағдайда рефлексияның белгісі білінеді: субъекті кім деген нақты сипат; субъектінің өзін-өзі байқауы; субъектінің біреулерге көрінуі.</w:t>
      </w:r>
    </w:p>
    <w:p w:rsidR="00127E41" w:rsidRPr="001F79F4"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color w:val="000000"/>
          <w:spacing w:val="-4"/>
          <w:sz w:val="28"/>
          <w:szCs w:val="28"/>
          <w:lang w:val="kk-KZ"/>
        </w:rPr>
        <w:t xml:space="preserve">Психологтар адамдардың бірін-бірі түсінуі рефлексияның көмегімен жеңілдейтінін сөз етеді. «Рефлексия» термині </w:t>
      </w:r>
      <w:r w:rsidRPr="004D1246">
        <w:rPr>
          <w:rFonts w:asciiTheme="majorBidi" w:hAnsiTheme="majorBidi" w:cstheme="majorBidi"/>
          <w:noProof/>
          <w:color w:val="000000"/>
          <w:spacing w:val="-5"/>
          <w:sz w:val="28"/>
          <w:szCs w:val="28"/>
          <w:lang w:val="kk-KZ"/>
        </w:rPr>
        <w:t xml:space="preserve">адамның өз іс-әрекеттері мен өз ішкі жан дүниесіндегі өзін-өзі тану жағдайын сезініп, </w:t>
      </w:r>
      <w:r w:rsidRPr="004D1246">
        <w:rPr>
          <w:rFonts w:asciiTheme="majorBidi" w:hAnsiTheme="majorBidi" w:cstheme="majorBidi"/>
          <w:noProof/>
          <w:color w:val="000000"/>
          <w:spacing w:val="-3"/>
          <w:sz w:val="28"/>
          <w:szCs w:val="28"/>
          <w:lang w:val="kk-KZ"/>
        </w:rPr>
        <w:t xml:space="preserve">өзгелерді танып қана қоймай, олардың өзін қалай түсінетіндіктерін біліп, ұғатын </w:t>
      </w:r>
      <w:r w:rsidRPr="004D1246">
        <w:rPr>
          <w:rFonts w:asciiTheme="majorBidi" w:hAnsiTheme="majorBidi" w:cstheme="majorBidi"/>
          <w:noProof/>
          <w:color w:val="000000"/>
          <w:spacing w:val="-1"/>
          <w:sz w:val="28"/>
          <w:szCs w:val="28"/>
          <w:lang w:val="kk-KZ"/>
        </w:rPr>
        <w:t xml:space="preserve">айнадан көргендей, сезіну процессі. Бұдан қарым-катынас біріншіден, өзге адам </w:t>
      </w:r>
      <w:r w:rsidRPr="004D1246">
        <w:rPr>
          <w:rFonts w:asciiTheme="majorBidi" w:hAnsiTheme="majorBidi" w:cstheme="majorBidi"/>
          <w:noProof/>
          <w:color w:val="000000"/>
          <w:sz w:val="28"/>
          <w:szCs w:val="28"/>
          <w:lang w:val="kk-KZ"/>
        </w:rPr>
        <w:t xml:space="preserve">жайлы түйген ойды молайтады, екіншіден, өзің жайлы нақты ойлардың көбеюі </w:t>
      </w:r>
      <w:r w:rsidRPr="004D1246">
        <w:rPr>
          <w:rFonts w:asciiTheme="majorBidi" w:hAnsiTheme="majorBidi" w:cstheme="majorBidi"/>
          <w:noProof/>
          <w:color w:val="000000"/>
          <w:spacing w:val="-2"/>
          <w:sz w:val="28"/>
          <w:szCs w:val="28"/>
          <w:lang w:val="kk-KZ"/>
        </w:rPr>
        <w:t xml:space="preserve">арқылы біз өзімізді жақсырақ тани түсіп, алдын ала өзімізді дамытып, тәрбиелей </w:t>
      </w:r>
      <w:r w:rsidRPr="004D1246">
        <w:rPr>
          <w:rFonts w:asciiTheme="majorBidi" w:hAnsiTheme="majorBidi" w:cstheme="majorBidi"/>
          <w:noProof/>
          <w:color w:val="000000"/>
          <w:spacing w:val="-5"/>
          <w:sz w:val="28"/>
          <w:szCs w:val="28"/>
          <w:lang w:val="kk-KZ"/>
        </w:rPr>
        <w:t>түсеміз.</w:t>
      </w:r>
    </w:p>
    <w:p w:rsidR="00127E41" w:rsidRPr="004D1246" w:rsidRDefault="00127E41" w:rsidP="00127E41">
      <w:pPr>
        <w:ind w:firstLine="567"/>
        <w:jc w:val="both"/>
        <w:rPr>
          <w:rFonts w:asciiTheme="majorBidi" w:hAnsiTheme="majorBidi" w:cstheme="majorBidi"/>
          <w:b/>
          <w:bCs/>
          <w:color w:val="000000" w:themeColor="text1"/>
          <w:spacing w:val="7"/>
          <w:sz w:val="28"/>
          <w:szCs w:val="28"/>
          <w:lang w:val="kk-KZ"/>
        </w:rPr>
      </w:pPr>
      <w:r w:rsidRPr="004D1246">
        <w:rPr>
          <w:rFonts w:asciiTheme="majorBidi" w:hAnsiTheme="majorBidi" w:cstheme="majorBidi"/>
          <w:b/>
          <w:bCs/>
          <w:color w:val="000000" w:themeColor="text1"/>
          <w:spacing w:val="7"/>
          <w:sz w:val="28"/>
          <w:szCs w:val="28"/>
          <w:lang w:val="kk-KZ"/>
        </w:rPr>
        <w:t xml:space="preserve">Білім беру жүйесіндегі </w:t>
      </w:r>
      <w:r w:rsidRPr="004D1246">
        <w:rPr>
          <w:rFonts w:asciiTheme="majorBidi" w:hAnsiTheme="majorBidi" w:cstheme="majorBidi"/>
          <w:b/>
          <w:bCs/>
          <w:color w:val="000000" w:themeColor="text1"/>
          <w:sz w:val="28"/>
          <w:szCs w:val="28"/>
          <w:lang w:val="kk-KZ"/>
        </w:rPr>
        <w:t xml:space="preserve">жаңа формация </w:t>
      </w:r>
      <w:r w:rsidRPr="004D1246">
        <w:rPr>
          <w:rFonts w:asciiTheme="majorBidi" w:hAnsiTheme="majorBidi" w:cstheme="majorBidi"/>
          <w:b/>
          <w:bCs/>
          <w:color w:val="000000" w:themeColor="text1"/>
          <w:spacing w:val="7"/>
          <w:sz w:val="28"/>
          <w:szCs w:val="28"/>
          <w:lang w:val="kk-KZ"/>
        </w:rPr>
        <w:t>педагогі мен рефлексиясы</w:t>
      </w:r>
    </w:p>
    <w:p w:rsidR="00127E41" w:rsidRPr="004D1246" w:rsidRDefault="00127E41" w:rsidP="00127E41">
      <w:pPr>
        <w:ind w:firstLine="567"/>
        <w:jc w:val="both"/>
        <w:rPr>
          <w:rFonts w:asciiTheme="majorBidi" w:hAnsiTheme="majorBidi" w:cstheme="majorBidi"/>
          <w:color w:val="FF0000"/>
          <w:spacing w:val="7"/>
          <w:sz w:val="28"/>
          <w:szCs w:val="28"/>
          <w:lang w:val="kk-KZ"/>
        </w:rPr>
      </w:pPr>
      <w:r w:rsidRPr="004D1246">
        <w:rPr>
          <w:rFonts w:asciiTheme="majorBidi" w:hAnsiTheme="majorBidi" w:cstheme="majorBidi"/>
          <w:color w:val="000000"/>
          <w:sz w:val="28"/>
          <w:szCs w:val="28"/>
          <w:lang w:val="kk-KZ"/>
        </w:rPr>
        <w:t>Білім беру жүйесі - сабақтастығы бар білім беру бағдарламалары мен әр түрлі деңгей мен бағыттағы мемлекеттік білім беру стандарттары жүйесінің, оларды әртүрлі ұйымдастыру құқықтық формадағы, типтегі және түрдегі білім беру мекемелерінде іске асырушы тармақтардың, сонымен бірге білім беруді басқару органдары жүйесінің жиыны.</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Бiлiм беру жүйесiнің ролі - қоғамның әлеуметтiк – экономикалық дамуына жетекшiлік пен қарай дамуын айқындай түсу.</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 xml:space="preserve">Қазіргі білім беру жүйесінің мақсаты - бәсекеге қабілетті маман дайындау. Қазір әлемдік білім кеңестігіне енген Қазақстан Республикасының </w:t>
      </w:r>
      <w:r w:rsidRPr="004D1246">
        <w:rPr>
          <w:rFonts w:asciiTheme="majorBidi" w:hAnsiTheme="majorBidi" w:cstheme="majorBidi"/>
          <w:color w:val="000000"/>
          <w:sz w:val="28"/>
          <w:szCs w:val="28"/>
          <w:lang w:val="kk-KZ"/>
        </w:rPr>
        <w:lastRenderedPageBreak/>
        <w:t>педагогі кәсіби құзырлы болуы шарт. «Құзырлы» латын тілінен аудармасы «сомпетенс» белгілі сала бойынша жан – жақты хабардар білгір, қандай да бір сұрақтар төңірегінде беделді түрде шешім шығара алуы.</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Құзырлылық түрлері:</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бағдарлы құзіреттілік (азаматтық белсенділік, саяси жүйені түсіну, баға бере білу, елжандылық, т.б);</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мәдениеттанымдылық құзіреттілік (ұлттық ерекшеліктерді тани білу, өз халқының мәдениеті мен өзге ұлттар, әлем мәдениетін салыстыру, саралай білу қабілеті);</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оқу-танымдық құзіреттілік (өзінің білімділік қабілетін ұйымдастыра білу, жоспарлай білу, ізденушілік-зерттеушілік әрекет дағдыларын игеру, талдау, қорытынды жасай білу);</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коммуникативтік құзіреттілік (адамдармен өзара қарым-қатынас тәсілдерін білу, мемлекеттік тіл ретінде қазақ тілінде, халықаралық қатынаста шетел тілінде қатынас дағдылары болуы);</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ақпараттық-технологиялық құзіреттілік (ақпараттық технологиялармен, техникалық обьектілер көмегімен бағдарлай білу, өз бетінше іздей білу, таңдай, талдай білу, өзгерте білуді жүзеге асыра білу қабілеті);</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әлеуметтік-еңбек құзіреттілігі (әлеуметтік-қоғамдық жағдайларға талдау жасай білу, шешім қабылдай білу, түрлі өмірлік жағдайларда жеке басына және қоғам мүддесіне сәйкес ықпал ете білу қабілеті);</w:t>
      </w:r>
    </w:p>
    <w:p w:rsidR="00127E41" w:rsidRPr="004D1246" w:rsidRDefault="00127E41" w:rsidP="00127E41">
      <w:pPr>
        <w:pStyle w:val="a3"/>
        <w:numPr>
          <w:ilvl w:val="0"/>
          <w:numId w:val="57"/>
        </w:numPr>
        <w:spacing w:after="0" w:line="240" w:lineRule="auto"/>
        <w:ind w:left="0" w:firstLine="567"/>
        <w:jc w:val="both"/>
        <w:rPr>
          <w:rFonts w:asciiTheme="majorBidi" w:eastAsia="Times New Roman" w:hAnsiTheme="majorBidi" w:cstheme="majorBidi"/>
          <w:color w:val="000000"/>
          <w:sz w:val="28"/>
          <w:szCs w:val="28"/>
          <w:lang w:val="kk-KZ"/>
        </w:rPr>
      </w:pPr>
      <w:r w:rsidRPr="004D1246">
        <w:rPr>
          <w:rFonts w:asciiTheme="majorBidi" w:eastAsia="Times New Roman" w:hAnsiTheme="majorBidi" w:cstheme="majorBidi"/>
          <w:color w:val="000000"/>
          <w:sz w:val="28"/>
          <w:szCs w:val="28"/>
          <w:lang w:val="kk-KZ"/>
        </w:rPr>
        <w:t>тұлғалық өзін-өзі дамыту құзіреттілігі (отбасылық еңбек, экономикалық және саяси қоғамдық қатынастар саласындағы белсенді білімі мен тәжірибесінің болу қабілеті).</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 xml:space="preserve">   Қазақстан Республикасының 12 жылдық білім беру тұжырымдамасында педагог кадрлардың кәсіби-тұлғалық құзыреттілігін қалыптастыру басты мақсат екендігін атай келе, 12 жылдық білім беруде педагог төмендегідей құзыреттіліктерді игеруі міндетті деп көрсетілген.</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1.Арнайы құзыреттілік - өзінің кәсіби дамуын жобалай білетін қабілеті.</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2.Әлеуметтік құзыреттілік - кәсіптік қызметімен айналысу қабілеті.</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3.Білім беру құзыреттілігі - педагогикалық және әлеуметтік психологияның негііздерін қолдана білу қабілеті.</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 xml:space="preserve"> Қазіргі білім беру парадигмасы «білікті адамға» бағытталған білімнен «мәдениет адамына» бағытталған білімге көшуді көздейді. </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 xml:space="preserve">Нарық жағдайындағы педагогке қойылатын талап: еңбек нарығында бәсекеге қабілетілік, білім беру жүйесіндегі жаңалықтардан хабардарлық пен өзгеріске бейімділік, білім беру сапасын көтеруде кәсіби өсуі мен  өзіндік дамуын, кәсіби құзыреттілігін  қамтамссыз ету. </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t>Жаңа формация педагогі - рефлекцияға қабілетті, өзін-өзі жүзеге асыруға талпынған әдіснамалық, зерттеушілік, дидактикалық-әдістемелік, әлеуметтік тұлғалы, коммуникативтілік, ақпараттық және тағы басқа құзыреттіліктердің жоғары деңгейімен сипатталатын рухани-адамгершілікті, азаматтық жауапты, белсенді, сауатты, шығармашыл тұлға.</w:t>
      </w:r>
    </w:p>
    <w:p w:rsidR="00127E41" w:rsidRPr="001F79F4"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sz w:val="28"/>
          <w:szCs w:val="28"/>
          <w:lang w:val="kk-KZ"/>
        </w:rPr>
        <w:lastRenderedPageBreak/>
        <w:t>Білім сапасын арттыру және нәтижеге бағытталған үлгіге беталуы барысында мұғалімдер мемлекеттік стандарт берілген нәтижелерге жетуде кәсіби шеберлікпен меңгерген зерттеу біліктері мен дағдылары нәтижесінде проблеманың шешімін таба алатын, ақпараттық–коммуникативті мәдениеті жоғары тұлғалы-дамытушылық функцияны атқарады. Қазіргі заман адамның осы құзыреттілікті меңгере отырып тек «кәсіби икемділігін оңтайландыруды қамтамасыз ету ғана емес, іске асырылу мүмкіндігін «үнемі оқып–үйрену және өзін-өзі жасау талабында қалыптастыра алады.</w:t>
      </w:r>
    </w:p>
    <w:p w:rsidR="00127E41" w:rsidRPr="004D1246" w:rsidRDefault="00127E41" w:rsidP="00127E41">
      <w:pPr>
        <w:ind w:firstLine="567"/>
        <w:jc w:val="both"/>
        <w:rPr>
          <w:rFonts w:asciiTheme="majorBidi" w:hAnsiTheme="majorBidi" w:cstheme="majorBidi"/>
          <w:b/>
          <w:bCs/>
          <w:color w:val="000000"/>
          <w:sz w:val="28"/>
          <w:szCs w:val="28"/>
          <w:lang w:val="kk-KZ"/>
        </w:rPr>
      </w:pPr>
      <w:r w:rsidRPr="004D1246">
        <w:rPr>
          <w:rFonts w:asciiTheme="majorBidi" w:hAnsiTheme="majorBidi" w:cstheme="majorBidi"/>
          <w:b/>
          <w:bCs/>
          <w:color w:val="000000"/>
          <w:sz w:val="28"/>
          <w:szCs w:val="28"/>
          <w:lang w:val="kk-KZ"/>
        </w:rPr>
        <w:t>Өзін-өзі өзгерте алу қабілеттілік кәсіби құзыретті педагогтің</w:t>
      </w:r>
    </w:p>
    <w:p w:rsidR="00127E41" w:rsidRPr="004D1246" w:rsidRDefault="00127E41" w:rsidP="00127E41">
      <w:pPr>
        <w:ind w:firstLine="567"/>
        <w:jc w:val="both"/>
        <w:rPr>
          <w:rFonts w:asciiTheme="majorBidi" w:hAnsiTheme="majorBidi" w:cstheme="majorBidi"/>
          <w:b/>
          <w:bCs/>
          <w:color w:val="000000"/>
          <w:sz w:val="28"/>
          <w:szCs w:val="28"/>
          <w:lang w:val="kk-KZ"/>
        </w:rPr>
      </w:pPr>
      <w:r w:rsidRPr="004D1246">
        <w:rPr>
          <w:rFonts w:asciiTheme="majorBidi" w:hAnsiTheme="majorBidi" w:cstheme="majorBidi"/>
          <w:b/>
          <w:bCs/>
          <w:color w:val="000000"/>
          <w:sz w:val="28"/>
          <w:szCs w:val="28"/>
          <w:lang w:val="kk-KZ"/>
        </w:rPr>
        <w:t>алғышарты ретінде</w:t>
      </w:r>
    </w:p>
    <w:p w:rsidR="00127E41" w:rsidRPr="004D1246" w:rsidRDefault="00127E41" w:rsidP="00127E41">
      <w:pPr>
        <w:pStyle w:val="ae"/>
        <w:spacing w:before="0" w:beforeAutospacing="0" w:after="0" w:afterAutospacing="0"/>
        <w:ind w:firstLine="567"/>
        <w:jc w:val="both"/>
        <w:rPr>
          <w:rFonts w:asciiTheme="majorBidi" w:hAnsiTheme="majorBidi" w:cstheme="majorBidi"/>
          <w:b/>
          <w:bCs/>
          <w:color w:val="7030A0"/>
          <w:sz w:val="28"/>
          <w:szCs w:val="28"/>
          <w:lang w:val="kk-KZ"/>
        </w:rPr>
      </w:pPr>
      <w:r w:rsidRPr="004D1246">
        <w:rPr>
          <w:rFonts w:asciiTheme="majorBidi" w:hAnsiTheme="majorBidi" w:cstheme="majorBidi"/>
          <w:color w:val="000000" w:themeColor="text1"/>
          <w:sz w:val="28"/>
          <w:szCs w:val="28"/>
          <w:lang w:val="kk-KZ"/>
        </w:rPr>
        <w:t>Бір формациядан екінші формацияға көшкен мемлекет барлық тарапта, оның ішінде білім беру саласында да әлемдік білім беру кеңістігіне ену мен әлемдік білім беру стандаттарына сәйкестену қажет болды. Осы орайда білім беру жүйесіне реформа жасау мұқтаждығы туындады. Шет елдердің білім беру жүйесінің жоғары деңгейге көтерілуі, олармен халықаралық үдерістерде қатар жүру ниетіндегі мемлекетіміздің білім беру реформасы жүзеге асыру мақсатында: «Экономиканың орнықты дамуы үшін сапалы білімнің қолжетімділігін қамтамасыз ету арқылы адами  капиталды дамыту, білімнің бәсекеге қабілеттілігін арттыру белгіленді».</w:t>
      </w:r>
    </w:p>
    <w:p w:rsidR="00127E41" w:rsidRPr="004D1246" w:rsidRDefault="00127E41" w:rsidP="00127E41">
      <w:pPr>
        <w:pStyle w:val="ae"/>
        <w:spacing w:before="0" w:beforeAutospacing="0" w:after="0" w:afterAutospacing="0"/>
        <w:ind w:firstLine="567"/>
        <w:jc w:val="both"/>
        <w:rPr>
          <w:rFonts w:asciiTheme="majorBidi" w:hAnsiTheme="majorBidi" w:cstheme="majorBidi"/>
          <w:noProof/>
          <w:color w:val="000000" w:themeColor="text1"/>
          <w:spacing w:val="-3"/>
          <w:sz w:val="28"/>
          <w:szCs w:val="28"/>
          <w:lang w:val="kk-KZ"/>
        </w:rPr>
      </w:pPr>
      <w:r w:rsidRPr="004D1246">
        <w:rPr>
          <w:rFonts w:asciiTheme="majorBidi" w:hAnsiTheme="majorBidi" w:cstheme="majorBidi"/>
          <w:noProof/>
          <w:color w:val="000000" w:themeColor="text1"/>
          <w:spacing w:val="-2"/>
          <w:sz w:val="28"/>
          <w:szCs w:val="28"/>
          <w:lang w:val="kk-KZ"/>
        </w:rPr>
        <w:t xml:space="preserve">А.Құсайынов «Әлемдегі және Қазақстандағы білім берудің сапасы» атты еңбегінде дүние жүзі елдеріндегі білім бері жүйесіндегі реформалардың жасалуына талдау бере келе, </w:t>
      </w:r>
      <w:r w:rsidRPr="004D1246">
        <w:rPr>
          <w:rFonts w:asciiTheme="majorBidi" w:hAnsiTheme="majorBidi" w:cstheme="majorBidi"/>
          <w:noProof/>
          <w:color w:val="000000" w:themeColor="text1"/>
          <w:spacing w:val="-4"/>
          <w:sz w:val="28"/>
          <w:szCs w:val="28"/>
          <w:lang w:val="kk-KZ"/>
        </w:rPr>
        <w:t xml:space="preserve">алғашқы сатылық көрсеткіштерге ие болған елдердің сараптай отырып, ол </w:t>
      </w:r>
      <w:r w:rsidRPr="004D1246">
        <w:rPr>
          <w:rFonts w:asciiTheme="majorBidi" w:hAnsiTheme="majorBidi" w:cstheme="majorBidi"/>
          <w:noProof/>
          <w:color w:val="000000" w:themeColor="text1"/>
          <w:spacing w:val="-3"/>
          <w:sz w:val="28"/>
          <w:szCs w:val="28"/>
          <w:lang w:val="kk-KZ"/>
        </w:rPr>
        <w:t xml:space="preserve">елдеріндегі   мектептеріндегі   білім берудің нәтижесінің жоғары болу факторының бірі - </w:t>
      </w:r>
      <w:r w:rsidRPr="004D1246">
        <w:rPr>
          <w:rFonts w:asciiTheme="majorBidi" w:hAnsiTheme="majorBidi" w:cstheme="majorBidi"/>
          <w:noProof/>
          <w:color w:val="000000" w:themeColor="text1"/>
          <w:spacing w:val="2"/>
          <w:sz w:val="28"/>
          <w:szCs w:val="28"/>
          <w:lang w:val="kk-KZ"/>
        </w:rPr>
        <w:t xml:space="preserve">экономикалық тұрғыдан табысты елдер болуы және </w:t>
      </w:r>
      <w:r w:rsidRPr="004D1246">
        <w:rPr>
          <w:rFonts w:asciiTheme="majorBidi" w:hAnsiTheme="majorBidi" w:cstheme="majorBidi"/>
          <w:noProof/>
          <w:color w:val="000000" w:themeColor="text1"/>
          <w:spacing w:val="-3"/>
          <w:sz w:val="28"/>
          <w:szCs w:val="28"/>
          <w:lang w:val="kk-KZ"/>
        </w:rPr>
        <w:t xml:space="preserve">білім берудегі жоғары  жетістіктер </w:t>
      </w:r>
      <w:r w:rsidRPr="004D1246">
        <w:rPr>
          <w:rFonts w:asciiTheme="majorBidi" w:hAnsiTheme="majorBidi" w:cstheme="majorBidi"/>
          <w:noProof/>
          <w:color w:val="000000" w:themeColor="text1"/>
          <w:spacing w:val="-1"/>
          <w:sz w:val="28"/>
          <w:szCs w:val="28"/>
          <w:lang w:val="kk-KZ"/>
        </w:rPr>
        <w:t xml:space="preserve">мемлекеттік қаржыландыру көлемімен емес, сол елдің білім </w:t>
      </w:r>
      <w:r w:rsidRPr="004D1246">
        <w:rPr>
          <w:rFonts w:asciiTheme="majorBidi" w:hAnsiTheme="majorBidi" w:cstheme="majorBidi"/>
          <w:noProof/>
          <w:color w:val="000000" w:themeColor="text1"/>
          <w:spacing w:val="-4"/>
          <w:sz w:val="28"/>
          <w:szCs w:val="28"/>
          <w:lang w:val="kk-KZ"/>
        </w:rPr>
        <w:t xml:space="preserve">беру стратегиясының болуымен және стратегиялық мақсатқа </w:t>
      </w:r>
      <w:r w:rsidRPr="004D1246">
        <w:rPr>
          <w:rFonts w:asciiTheme="majorBidi" w:hAnsiTheme="majorBidi" w:cstheme="majorBidi"/>
          <w:noProof/>
          <w:color w:val="000000" w:themeColor="text1"/>
          <w:spacing w:val="-2"/>
          <w:sz w:val="28"/>
          <w:szCs w:val="28"/>
          <w:lang w:val="kk-KZ"/>
        </w:rPr>
        <w:t>жету үшін жұмыс істейтін білім беру моделі құрылуымен</w:t>
      </w:r>
      <w:r w:rsidRPr="004D1246">
        <w:rPr>
          <w:rFonts w:asciiTheme="majorBidi" w:hAnsiTheme="majorBidi" w:cstheme="majorBidi"/>
          <w:noProof/>
          <w:color w:val="000000" w:themeColor="text1"/>
          <w:spacing w:val="-3"/>
          <w:sz w:val="28"/>
          <w:szCs w:val="28"/>
          <w:lang w:val="kk-KZ"/>
        </w:rPr>
        <w:t xml:space="preserve">» байланысты екен деп көрсетеді. </w:t>
      </w:r>
    </w:p>
    <w:p w:rsidR="00127E41" w:rsidRPr="004D1246" w:rsidRDefault="00127E41" w:rsidP="00127E41">
      <w:pPr>
        <w:pStyle w:val="ae"/>
        <w:spacing w:before="0" w:beforeAutospacing="0" w:after="0" w:afterAutospacing="0"/>
        <w:ind w:firstLine="567"/>
        <w:jc w:val="both"/>
        <w:rPr>
          <w:rFonts w:asciiTheme="majorBidi" w:hAnsiTheme="majorBidi" w:cstheme="majorBidi"/>
          <w:noProof/>
          <w:color w:val="000000" w:themeColor="text1"/>
          <w:spacing w:val="-2"/>
          <w:sz w:val="28"/>
          <w:szCs w:val="28"/>
          <w:lang w:val="kk-KZ"/>
        </w:rPr>
      </w:pPr>
      <w:r w:rsidRPr="004D1246">
        <w:rPr>
          <w:rFonts w:asciiTheme="majorBidi" w:hAnsiTheme="majorBidi" w:cstheme="majorBidi"/>
          <w:noProof/>
          <w:color w:val="000000" w:themeColor="text1"/>
          <w:spacing w:val="-2"/>
          <w:sz w:val="28"/>
          <w:szCs w:val="28"/>
          <w:lang w:val="kk-KZ"/>
        </w:rPr>
        <w:t xml:space="preserve">Әлеммен интеграциялықта өмір сүріп отырған Қазақстан Республикасы </w:t>
      </w:r>
      <w:r w:rsidRPr="004D1246">
        <w:rPr>
          <w:rFonts w:asciiTheme="majorBidi" w:hAnsiTheme="majorBidi" w:cstheme="majorBidi"/>
          <w:color w:val="000000" w:themeColor="text1"/>
          <w:sz w:val="28"/>
          <w:szCs w:val="28"/>
          <w:lang w:val="kk-KZ"/>
        </w:rPr>
        <w:t>әлімдік білім беру кеңістігінде болып жатқан реформаларды бағамдай келе, білім беру жүйесінде реформасын стратегиялық мақсатына сай кезеңмен жүргізіп келеді және ол заң, білім беруді дамытудың кезең кезеңмен беріліп отырған  мемлекеттік бағдарламасы т.б. белгілі.</w:t>
      </w:r>
    </w:p>
    <w:p w:rsidR="00127E41" w:rsidRPr="004D1246" w:rsidRDefault="00127E41" w:rsidP="00127E41">
      <w:pPr>
        <w:pStyle w:val="ae"/>
        <w:spacing w:before="0" w:beforeAutospacing="0" w:after="0" w:afterAutospacing="0"/>
        <w:ind w:firstLine="567"/>
        <w:jc w:val="both"/>
        <w:rPr>
          <w:rFonts w:asciiTheme="majorBidi" w:hAnsiTheme="majorBidi" w:cstheme="majorBidi"/>
          <w:noProof/>
          <w:color w:val="000000" w:themeColor="text1"/>
          <w:spacing w:val="-2"/>
          <w:sz w:val="28"/>
          <w:szCs w:val="28"/>
          <w:lang w:val="kk-KZ"/>
        </w:rPr>
      </w:pPr>
      <w:r w:rsidRPr="004D1246">
        <w:rPr>
          <w:rFonts w:asciiTheme="majorBidi" w:hAnsiTheme="majorBidi" w:cstheme="majorBidi"/>
          <w:color w:val="000000" w:themeColor="text1"/>
          <w:sz w:val="28"/>
          <w:szCs w:val="28"/>
          <w:lang w:val="kk-KZ"/>
        </w:rPr>
        <w:t xml:space="preserve">Президентіміз Н.Ә.Назарбаевтың «Қазақстан-2050» стратегиясы – қалыптасқан мемлекеттің жаңа саяси бағыты» атты Қазақстан халқына Жолдауында: «...Қазақстандағы білім беру реформаларының жалпы мақсаты білім беру жүйесін жаңа әлеуметтік-экономикалық ортаға бейімдеу болып табылады» - деді. </w:t>
      </w:r>
    </w:p>
    <w:p w:rsidR="00127E41" w:rsidRPr="004D1246" w:rsidRDefault="00127E41" w:rsidP="00127E41">
      <w:pPr>
        <w:shd w:val="clear" w:color="auto" w:fill="FFFFFF"/>
        <w:ind w:firstLine="567"/>
        <w:jc w:val="both"/>
        <w:rPr>
          <w:rFonts w:asciiTheme="majorBidi" w:hAnsiTheme="majorBidi" w:cstheme="majorBidi"/>
          <w:b/>
          <w:color w:val="000000" w:themeColor="text1"/>
          <w:sz w:val="28"/>
          <w:szCs w:val="28"/>
          <w:lang w:val="kk-KZ"/>
        </w:rPr>
      </w:pPr>
      <w:r w:rsidRPr="004D1246">
        <w:rPr>
          <w:rFonts w:asciiTheme="majorBidi" w:eastAsia="TimesNewRomanPSMT" w:hAnsiTheme="majorBidi" w:cstheme="majorBidi"/>
          <w:b/>
          <w:bCs/>
          <w:color w:val="000000" w:themeColor="text1"/>
          <w:sz w:val="28"/>
          <w:szCs w:val="28"/>
          <w:lang w:val="kk-KZ"/>
        </w:rPr>
        <w:t xml:space="preserve">1.Қазақстан Республикасының білім беру жүйесі неліктен өзгеруі тиіс? </w:t>
      </w:r>
      <w:r w:rsidRPr="004D1246">
        <w:rPr>
          <w:rFonts w:asciiTheme="majorBidi" w:eastAsia="TimesNewRomanPSMT" w:hAnsiTheme="majorBidi" w:cstheme="majorBidi"/>
          <w:color w:val="000000" w:themeColor="text1"/>
          <w:sz w:val="28"/>
          <w:szCs w:val="28"/>
          <w:lang w:val="kk-KZ"/>
        </w:rPr>
        <w:t xml:space="preserve">Біріншіден, Кеңес Одағының ыдырауы  және тәуелсіздікке ие болу білім беру жүйесінің қайта қаралуын қажет етті.  Екіншіден, Қазақстан Республикасының алдында  өзге елдермен интеграциялық құбылыста білім беру саясатында дұрыс таңдауды жасау қажет болды. Үшіншіден, жоғары көрсеткішке ие болған мемлекеттердің сол көрсеткішке қалай жеткені және білім беру саясатының қалай жүргенін анықтау біздің елдің білім беру </w:t>
      </w:r>
      <w:r w:rsidRPr="004D1246">
        <w:rPr>
          <w:rFonts w:asciiTheme="majorBidi" w:eastAsia="TimesNewRomanPSMT" w:hAnsiTheme="majorBidi" w:cstheme="majorBidi"/>
          <w:color w:val="000000" w:themeColor="text1"/>
          <w:sz w:val="28"/>
          <w:szCs w:val="28"/>
          <w:lang w:val="kk-KZ"/>
        </w:rPr>
        <w:lastRenderedPageBreak/>
        <w:t xml:space="preserve">саясатына кажет еді. Төртіншіден, жүргізілген зертеулердің қорытындысы бойынша </w:t>
      </w:r>
      <w:r w:rsidRPr="004D1246">
        <w:rPr>
          <w:rFonts w:asciiTheme="majorBidi" w:hAnsiTheme="majorBidi" w:cstheme="majorBidi"/>
          <w:noProof/>
          <w:color w:val="000000" w:themeColor="text1"/>
          <w:spacing w:val="-1"/>
          <w:sz w:val="28"/>
          <w:szCs w:val="28"/>
          <w:lang w:val="kk-KZ"/>
        </w:rPr>
        <w:t xml:space="preserve">білім </w:t>
      </w:r>
      <w:r w:rsidRPr="004D1246">
        <w:rPr>
          <w:rFonts w:asciiTheme="majorBidi" w:hAnsiTheme="majorBidi" w:cstheme="majorBidi"/>
          <w:noProof/>
          <w:color w:val="000000" w:themeColor="text1"/>
          <w:spacing w:val="-4"/>
          <w:sz w:val="28"/>
          <w:szCs w:val="28"/>
          <w:lang w:val="kk-KZ"/>
        </w:rPr>
        <w:t xml:space="preserve">беру стратегиясының болуы мен  стратегиялық мақсатқа </w:t>
      </w:r>
      <w:r w:rsidRPr="004D1246">
        <w:rPr>
          <w:rFonts w:asciiTheme="majorBidi" w:hAnsiTheme="majorBidi" w:cstheme="majorBidi"/>
          <w:noProof/>
          <w:color w:val="000000" w:themeColor="text1"/>
          <w:spacing w:val="-2"/>
          <w:sz w:val="28"/>
          <w:szCs w:val="28"/>
          <w:lang w:val="kk-KZ"/>
        </w:rPr>
        <w:t>жету үшін жұмыс істейтін білім беру моделі құрылуы керектігін түсінді.</w:t>
      </w:r>
      <w:r w:rsidRPr="004D1246">
        <w:rPr>
          <w:rFonts w:asciiTheme="majorBidi" w:eastAsia="TimesNewRomanPSMT" w:hAnsiTheme="majorBidi" w:cstheme="majorBidi"/>
          <w:color w:val="000000" w:themeColor="text1"/>
          <w:sz w:val="28"/>
          <w:szCs w:val="28"/>
          <w:lang w:val="kk-KZ"/>
        </w:rPr>
        <w:t>Бесіншіден, дамыған елдердің экономикалық, әлеуметтік прогрестері Қазақстан үшін үлкен бағдар болды. Алтыншыдан,</w:t>
      </w:r>
      <w:r w:rsidRPr="004D1246">
        <w:rPr>
          <w:rFonts w:asciiTheme="majorBidi" w:hAnsiTheme="majorBidi" w:cstheme="majorBidi"/>
          <w:color w:val="000000" w:themeColor="text1"/>
          <w:sz w:val="28"/>
          <w:szCs w:val="28"/>
          <w:lang w:val="kk-KZ"/>
        </w:rPr>
        <w:t xml:space="preserve">әлемдік білім кеңістігіне ену, әлемдік білім беру стандарттарына сәйкестене отырып, кәсіби құзыретті маманды қамтамассыз ету. </w:t>
      </w:r>
      <w:r w:rsidRPr="004D1246">
        <w:rPr>
          <w:rFonts w:asciiTheme="majorBidi" w:hAnsiTheme="majorBidi" w:cstheme="majorBidi"/>
          <w:bCs/>
          <w:color w:val="000000" w:themeColor="text1"/>
          <w:sz w:val="28"/>
          <w:szCs w:val="28"/>
          <w:lang w:val="kk-KZ"/>
        </w:rPr>
        <w:t>Же</w:t>
      </w:r>
      <w:r w:rsidRPr="004D1246">
        <w:rPr>
          <w:rFonts w:asciiTheme="majorBidi" w:eastAsia="TimesNewRomanPSMT" w:hAnsiTheme="majorBidi" w:cstheme="majorBidi"/>
          <w:bCs/>
          <w:color w:val="000000" w:themeColor="text1"/>
          <w:sz w:val="28"/>
          <w:szCs w:val="28"/>
          <w:lang w:val="kk-KZ"/>
        </w:rPr>
        <w:t>т</w:t>
      </w:r>
      <w:r w:rsidRPr="004D1246">
        <w:rPr>
          <w:rFonts w:asciiTheme="majorBidi" w:eastAsia="TimesNewRomanPSMT" w:hAnsiTheme="majorBidi" w:cstheme="majorBidi"/>
          <w:color w:val="000000" w:themeColor="text1"/>
          <w:sz w:val="28"/>
          <w:szCs w:val="28"/>
          <w:lang w:val="kk-KZ"/>
        </w:rPr>
        <w:t>іншіден,</w:t>
      </w:r>
      <w:r w:rsidRPr="004D1246">
        <w:rPr>
          <w:rFonts w:asciiTheme="majorBidi" w:hAnsiTheme="majorBidi" w:cstheme="majorBidi"/>
          <w:color w:val="000000" w:themeColor="text1"/>
          <w:sz w:val="28"/>
          <w:szCs w:val="28"/>
          <w:lang w:val="kk-KZ"/>
        </w:rPr>
        <w:t>Қазақстан Республикасының «Қазақстан-2030» даму стратегиялық бағдарламасы, Қазақстанның әлемдегі бәсекеге барынша қабілетті 30 (50) елдің қатарына кіру стратегиясы, «Білім  туралы Заңы» (2007 ж.), Қазақстан Республикасының 2015 жылға дейінгі білім беру Тұжырымдамасы, Қазақстан Республикасындағы  12 жылдық білім беру Тұжырымдамасы, стандарты т.б. дайындалуы, жүзеге асуы</w:t>
      </w:r>
      <w:r w:rsidRPr="004D1246">
        <w:rPr>
          <w:rFonts w:asciiTheme="majorBidi" w:eastAsia="TimesNewRomanPSMT" w:hAnsiTheme="majorBidi" w:cstheme="majorBidi"/>
          <w:color w:val="000000" w:themeColor="text1"/>
          <w:sz w:val="28"/>
          <w:szCs w:val="28"/>
          <w:lang w:val="kk-KZ"/>
        </w:rPr>
        <w:t>білім берудің барлық сатыларында өзгерістердің болу қажеттілігі туындатты.</w:t>
      </w:r>
    </w:p>
    <w:p w:rsidR="00127E41" w:rsidRPr="004D1246" w:rsidRDefault="00127E41" w:rsidP="00127E41">
      <w:pPr>
        <w:pStyle w:val="6"/>
        <w:spacing w:before="0"/>
        <w:ind w:firstLine="567"/>
        <w:jc w:val="both"/>
        <w:rPr>
          <w:rFonts w:asciiTheme="majorBidi" w:eastAsia="Times New Roman" w:hAnsiTheme="majorBidi"/>
          <w:i w:val="0"/>
          <w:iCs w:val="0"/>
          <w:color w:val="000000" w:themeColor="text1"/>
          <w:sz w:val="28"/>
          <w:szCs w:val="28"/>
          <w:lang w:val="kk-KZ"/>
        </w:rPr>
      </w:pPr>
      <w:r w:rsidRPr="004D1246">
        <w:rPr>
          <w:rFonts w:asciiTheme="majorBidi" w:eastAsia="TimesNewRomanPSMT" w:hAnsiTheme="majorBidi"/>
          <w:b/>
          <w:bCs/>
          <w:i w:val="0"/>
          <w:iCs w:val="0"/>
          <w:color w:val="000000" w:themeColor="text1"/>
          <w:sz w:val="28"/>
          <w:szCs w:val="28"/>
          <w:lang w:val="kk-KZ"/>
        </w:rPr>
        <w:t>2.Неліктен білім беру сатылары өзгеруге тиіс?</w:t>
      </w:r>
      <w:r w:rsidRPr="004D1246">
        <w:rPr>
          <w:rFonts w:asciiTheme="majorBidi" w:eastAsia="Times New Roman" w:hAnsiTheme="majorBidi"/>
          <w:i w:val="0"/>
          <w:iCs w:val="0"/>
          <w:color w:val="000000" w:themeColor="text1"/>
          <w:sz w:val="28"/>
          <w:szCs w:val="28"/>
          <w:lang w:val="kk-KZ"/>
        </w:rPr>
        <w:t>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color w:val="000000" w:themeColor="text1"/>
          <w:sz w:val="28"/>
          <w:szCs w:val="28"/>
          <w:lang w:val="kk-KZ"/>
        </w:rPr>
        <w:t xml:space="preserve">Орта білім беру жүйесінің 12 жылдық оқыту моделіне көшіру; жоғары білім беру жүйесінің </w:t>
      </w:r>
      <w:r w:rsidRPr="004D1246">
        <w:rPr>
          <w:rFonts w:asciiTheme="majorBidi" w:hAnsiTheme="majorBidi" w:cstheme="majorBidi"/>
          <w:sz w:val="28"/>
          <w:szCs w:val="28"/>
          <w:lang w:val="kk-KZ"/>
        </w:rPr>
        <w:t xml:space="preserve">кредиттік оқыту жүйесіне(еуропалық)қадамдар жасауы, яғни Лиссабон конвенциясы (1997) мен </w:t>
      </w:r>
      <w:r w:rsidRPr="004D1246">
        <w:rPr>
          <w:rFonts w:asciiTheme="majorBidi" w:eastAsia="Calibri" w:hAnsiTheme="majorBidi" w:cstheme="majorBidi"/>
          <w:sz w:val="28"/>
          <w:szCs w:val="28"/>
          <w:lang w:val="kk-KZ"/>
        </w:rPr>
        <w:t xml:space="preserve"> Болон декларациясының (1999) ережелеріне бейімдеу</w:t>
      </w:r>
      <w:r w:rsidRPr="004D1246">
        <w:rPr>
          <w:rFonts w:asciiTheme="majorBidi" w:hAnsiTheme="majorBidi" w:cstheme="majorBidi"/>
          <w:sz w:val="28"/>
          <w:szCs w:val="28"/>
          <w:lang w:val="kk-KZ"/>
        </w:rPr>
        <w:t>і болып отыр</w:t>
      </w:r>
      <w:r w:rsidRPr="004D1246">
        <w:rPr>
          <w:rFonts w:asciiTheme="majorBidi" w:eastAsia="Calibri" w:hAnsiTheme="majorBidi" w:cstheme="majorBidi"/>
          <w:sz w:val="28"/>
          <w:szCs w:val="28"/>
          <w:lang w:val="kk-KZ"/>
        </w:rPr>
        <w:t xml:space="preserve">.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eastAsia="TimesNewRomanPSMT" w:hAnsiTheme="majorBidi" w:cstheme="majorBidi"/>
          <w:b/>
          <w:bCs/>
          <w:color w:val="000000" w:themeColor="text1"/>
          <w:sz w:val="28"/>
          <w:szCs w:val="28"/>
          <w:lang w:val="kk-KZ"/>
        </w:rPr>
        <w:t>3.Жаңа формация педагогі неге өзеруге тиіс?</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b/>
          <w:bCs/>
          <w:color w:val="000000" w:themeColor="text1"/>
          <w:sz w:val="28"/>
          <w:szCs w:val="28"/>
          <w:lang w:val="kk-KZ"/>
        </w:rPr>
        <w:t xml:space="preserve">Білімгердің </w:t>
      </w:r>
      <w:r w:rsidRPr="004D1246">
        <w:rPr>
          <w:rFonts w:asciiTheme="majorBidi" w:hAnsiTheme="majorBidi" w:cstheme="majorBidi"/>
          <w:color w:val="000000" w:themeColor="text1"/>
          <w:sz w:val="28"/>
          <w:szCs w:val="28"/>
          <w:lang w:val="kk-KZ"/>
        </w:rPr>
        <w:t>қоғамға бейімді, білімді, жаңа технологияны меңгерген болуы үшін педагогтің қайта құрылуы тиіс. Жаңа формация педагогінің өзгеру себептері:</w:t>
      </w:r>
    </w:p>
    <w:p w:rsidR="00127E41" w:rsidRPr="004D1246" w:rsidRDefault="00127E41" w:rsidP="00127E41">
      <w:pPr>
        <w:pStyle w:val="a3"/>
        <w:numPr>
          <w:ilvl w:val="0"/>
          <w:numId w:val="56"/>
        </w:numPr>
        <w:tabs>
          <w:tab w:val="left" w:pos="851"/>
        </w:tabs>
        <w:spacing w:after="0" w:line="240" w:lineRule="auto"/>
        <w:ind w:left="0" w:firstLine="567"/>
        <w:jc w:val="both"/>
        <w:rPr>
          <w:rFonts w:asciiTheme="majorBidi" w:eastAsia="TimesNewRomanPSMT" w:hAnsiTheme="majorBidi" w:cstheme="majorBidi"/>
          <w:color w:val="000000" w:themeColor="text1"/>
          <w:sz w:val="28"/>
          <w:szCs w:val="28"/>
          <w:lang w:val="kk-KZ"/>
        </w:rPr>
      </w:pPr>
      <w:r w:rsidRPr="004D1246">
        <w:rPr>
          <w:rFonts w:asciiTheme="majorBidi" w:eastAsia="Times New Roman" w:hAnsiTheme="majorBidi" w:cstheme="majorBidi"/>
          <w:noProof/>
          <w:color w:val="000000" w:themeColor="text1"/>
          <w:spacing w:val="1"/>
          <w:sz w:val="28"/>
          <w:szCs w:val="28"/>
          <w:lang w:val="kk-KZ"/>
        </w:rPr>
        <w:t xml:space="preserve">Білімгердің </w:t>
      </w:r>
      <w:r w:rsidRPr="004D1246">
        <w:rPr>
          <w:rFonts w:asciiTheme="majorBidi" w:eastAsia="TimesNewRomanPSMT" w:hAnsiTheme="majorBidi" w:cstheme="majorBidi"/>
          <w:color w:val="000000" w:themeColor="text1"/>
          <w:sz w:val="28"/>
          <w:szCs w:val="28"/>
          <w:lang w:val="kk-KZ"/>
        </w:rPr>
        <w:t xml:space="preserve">метасанасын қалыптастыруда педагогтің өзіндік санасын жетілдіруі; </w:t>
      </w:r>
    </w:p>
    <w:p w:rsidR="00127E41" w:rsidRPr="004D1246" w:rsidRDefault="00127E41" w:rsidP="00127E41">
      <w:pPr>
        <w:pStyle w:val="a3"/>
        <w:numPr>
          <w:ilvl w:val="0"/>
          <w:numId w:val="56"/>
        </w:numPr>
        <w:tabs>
          <w:tab w:val="left" w:pos="851"/>
        </w:tabs>
        <w:spacing w:after="0" w:line="240" w:lineRule="auto"/>
        <w:ind w:left="0" w:firstLine="567"/>
        <w:jc w:val="both"/>
        <w:rPr>
          <w:rFonts w:asciiTheme="majorBidi" w:eastAsia="TimesNewRomanPSMT" w:hAnsiTheme="majorBidi" w:cstheme="majorBidi"/>
          <w:color w:val="000000" w:themeColor="text1"/>
          <w:sz w:val="28"/>
          <w:szCs w:val="28"/>
          <w:lang w:val="kk-KZ"/>
        </w:rPr>
      </w:pPr>
      <w:r w:rsidRPr="004D1246">
        <w:rPr>
          <w:rFonts w:asciiTheme="majorBidi" w:eastAsia="TimesNewRomanPSMT" w:hAnsiTheme="majorBidi" w:cstheme="majorBidi"/>
          <w:color w:val="000000" w:themeColor="text1"/>
          <w:sz w:val="28"/>
          <w:szCs w:val="28"/>
          <w:lang w:val="kk-KZ"/>
        </w:rPr>
        <w:t xml:space="preserve">Білімгердің теориялық білімін  тәжірибеде, өмірде еркін қолдану дағдысын қалыптастыру үшін мұғалімнің технологияны терең меңгеріп тәжірибелік қабілетінің қалыптасуы; </w:t>
      </w:r>
    </w:p>
    <w:p w:rsidR="00127E41" w:rsidRPr="004D1246" w:rsidRDefault="00127E41" w:rsidP="00127E41">
      <w:pPr>
        <w:pStyle w:val="a3"/>
        <w:numPr>
          <w:ilvl w:val="0"/>
          <w:numId w:val="56"/>
        </w:numPr>
        <w:tabs>
          <w:tab w:val="left" w:pos="851"/>
        </w:tabs>
        <w:spacing w:after="0" w:line="240" w:lineRule="auto"/>
        <w:ind w:left="0" w:firstLine="567"/>
        <w:jc w:val="both"/>
        <w:rPr>
          <w:rFonts w:asciiTheme="majorBidi" w:eastAsia="TimesNewRomanPSMT" w:hAnsiTheme="majorBidi" w:cstheme="majorBidi"/>
          <w:color w:val="000000" w:themeColor="text1"/>
          <w:sz w:val="28"/>
          <w:szCs w:val="28"/>
          <w:lang w:val="kk-KZ"/>
        </w:rPr>
      </w:pPr>
      <w:r w:rsidRPr="004D1246">
        <w:rPr>
          <w:rFonts w:asciiTheme="majorBidi" w:eastAsia="TimesNewRomanPSMT" w:hAnsiTheme="majorBidi" w:cstheme="majorBidi"/>
          <w:color w:val="000000" w:themeColor="text1"/>
          <w:sz w:val="28"/>
          <w:szCs w:val="28"/>
          <w:lang w:val="kk-KZ"/>
        </w:rPr>
        <w:t>Білімгердің интеллектуалдық, тұлғалық, адамгершілік сапалықтарын қалыптастыру үшін өзінің кәсіби, тұлғалық, адамгершілік сапаларының өсуі мен жетілуін жүзеге асыру;</w:t>
      </w:r>
    </w:p>
    <w:p w:rsidR="00127E41" w:rsidRPr="004D1246" w:rsidRDefault="00127E41" w:rsidP="00127E41">
      <w:pPr>
        <w:pStyle w:val="a3"/>
        <w:numPr>
          <w:ilvl w:val="0"/>
          <w:numId w:val="56"/>
        </w:numPr>
        <w:tabs>
          <w:tab w:val="left" w:pos="851"/>
        </w:tabs>
        <w:spacing w:after="0" w:line="240" w:lineRule="auto"/>
        <w:ind w:left="0" w:firstLine="567"/>
        <w:jc w:val="both"/>
        <w:rPr>
          <w:rFonts w:asciiTheme="majorBidi" w:eastAsia="TimesNewRomanPSMT" w:hAnsiTheme="majorBidi" w:cstheme="majorBidi"/>
          <w:color w:val="000000" w:themeColor="text1"/>
          <w:sz w:val="28"/>
          <w:szCs w:val="28"/>
          <w:lang w:val="kk-KZ"/>
        </w:rPr>
      </w:pPr>
      <w:r w:rsidRPr="004D1246">
        <w:rPr>
          <w:rFonts w:asciiTheme="majorBidi" w:eastAsia="TimesNewRomanPSMT" w:hAnsiTheme="majorBidi" w:cstheme="majorBidi"/>
          <w:color w:val="000000" w:themeColor="text1"/>
          <w:sz w:val="28"/>
          <w:szCs w:val="28"/>
          <w:lang w:val="kk-KZ"/>
        </w:rPr>
        <w:t xml:space="preserve">Білімгерді гарониялықта дамыту үшін өзінің рухани дамуын тұрақты, терең, жүйелі қамтамсыз ету мен қоғамда болып жатқан талап, өзгерістерге дер кезінде бағдарлануы. </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eastAsia="TimesNewRomanPSMT" w:hAnsiTheme="majorBidi" w:cstheme="majorBidi"/>
          <w:color w:val="000000" w:themeColor="text1"/>
          <w:sz w:val="28"/>
          <w:szCs w:val="28"/>
          <w:lang w:val="kk-KZ"/>
        </w:rPr>
        <w:t xml:space="preserve">Сонымен, әлемдік білім кеңістігінде болып жатқан өзгерістерді түсіну  және Қазақстан Республикасының әлемдік білім  кеңістігінде өз орнын алуға өз үлесін қосу; жаһандық білім беру жүйесіндегі жаңалықтарды менталитетімізге сай қолдану; "педагог" деген құрметті атты жаңа технологиямен қаруландырып жаңа келбет беру; экономикалық ынтымақтастық және даму ұйымы (ЭЫДҰ) ХХІ ғасыр дағдыларының моделіне сай болу; әлемдік еңбек рыногына жарамды тұлғалық, адамгершілік дамыған ұрпақ тәрбиелеу; кәсіби ынтымақтастық ортасына тартылған педагогтер идеяларына қолдау көрсету; ұлттық және жалпы адамзаттық құндылықтарды игеруде сыни пікір-көзқарастары жүйелі дамыту; білім беру жүйесі сатысының жұмысы мен білімгер жетістіктерін биіктету; білім беру қауымдастығының бір бөлігі ретінде инновациялық технологиясын  дамыту; </w:t>
      </w:r>
      <w:r w:rsidRPr="004D1246">
        <w:rPr>
          <w:rFonts w:asciiTheme="majorBidi" w:eastAsia="TimesNewRomanPSMT" w:hAnsiTheme="majorBidi" w:cstheme="majorBidi"/>
          <w:color w:val="000000" w:themeColor="text1"/>
          <w:sz w:val="28"/>
          <w:szCs w:val="28"/>
          <w:lang w:val="kk-KZ"/>
        </w:rPr>
        <w:lastRenderedPageBreak/>
        <w:t>білім беру  реформаларына икемделу кәсіби құзыреттілік келбетті таныту; өз командасының барлық мүшелеріне ықпал ету үшін.</w:t>
      </w:r>
    </w:p>
    <w:p w:rsidR="00127E41" w:rsidRPr="004D1246" w:rsidRDefault="00127E41" w:rsidP="00127E41">
      <w:pPr>
        <w:ind w:firstLine="567"/>
        <w:jc w:val="both"/>
        <w:rPr>
          <w:rFonts w:asciiTheme="majorBidi" w:hAnsiTheme="majorBidi" w:cstheme="majorBidi"/>
          <w:noProof/>
          <w:color w:val="000000" w:themeColor="text1"/>
          <w:sz w:val="28"/>
          <w:szCs w:val="28"/>
          <w:lang w:val="kk-KZ"/>
        </w:rPr>
      </w:pPr>
      <w:r w:rsidRPr="004D1246">
        <w:rPr>
          <w:rFonts w:asciiTheme="majorBidi" w:eastAsia="TimesNewRomanPSMT" w:hAnsiTheme="majorBidi" w:cstheme="majorBidi"/>
          <w:b/>
          <w:bCs/>
          <w:color w:val="000000" w:themeColor="text1"/>
          <w:sz w:val="28"/>
          <w:szCs w:val="28"/>
          <w:lang w:val="kk-KZ"/>
        </w:rPr>
        <w:t>4.Педагог не үшін оқу мен оқытудағы әдістерін өзгеруі тиіс?</w:t>
      </w:r>
    </w:p>
    <w:p w:rsidR="00127E41" w:rsidRPr="004D1246" w:rsidRDefault="00127E41" w:rsidP="00127E41">
      <w:pPr>
        <w:ind w:firstLine="567"/>
        <w:jc w:val="both"/>
        <w:rPr>
          <w:rFonts w:asciiTheme="majorBidi" w:eastAsia="TimesNewRomanPSMT" w:hAnsiTheme="majorBidi" w:cstheme="majorBidi"/>
          <w:color w:val="000000" w:themeColor="text1"/>
          <w:sz w:val="28"/>
          <w:szCs w:val="28"/>
          <w:lang w:val="kk-KZ"/>
        </w:rPr>
      </w:pPr>
      <w:r w:rsidRPr="004D1246">
        <w:rPr>
          <w:rFonts w:asciiTheme="majorBidi" w:eastAsia="TimesNewRomanPSMT" w:hAnsiTheme="majorBidi" w:cstheme="majorBidi"/>
          <w:color w:val="000000" w:themeColor="text1"/>
          <w:sz w:val="28"/>
          <w:szCs w:val="28"/>
          <w:lang w:val="kk-KZ"/>
        </w:rPr>
        <w:t>Білім берудің жаңа мақсаты мен міндетін жүзеге асыру үшін әдістерді жетілдіру қажет. «XXI ғасыр нені оқыту керек? Қалай оқыту керек? Ең бастысы алған дағдысын орынды қолдана ала ма? деген  сауап мұғалімді ойлантуы тиіс. Экономикалық ынтымақтастық және даму ұйымы (ЭЫДҰ) жасаған Құзыретті анықтау және іріктеу жобасы дағдылардың барынша кең ауқымдысы ол XXI ғасырдың дағды моделі болып табылатындықтан оқушы алған білімін,сауатты  қолдана білу дағдысы қалыптасуы қажет. Бұл білімгерді қалай оқыту керектігіне қатысты  тың жолды іздеуіне итермелейді.</w:t>
      </w:r>
    </w:p>
    <w:p w:rsidR="00127E41" w:rsidRPr="004D1246" w:rsidRDefault="00127E41" w:rsidP="00127E41">
      <w:pPr>
        <w:ind w:firstLine="567"/>
        <w:jc w:val="both"/>
        <w:rPr>
          <w:rFonts w:asciiTheme="majorBidi" w:hAnsiTheme="majorBidi" w:cstheme="majorBidi"/>
          <w:color w:val="000000"/>
          <w:sz w:val="28"/>
          <w:szCs w:val="28"/>
          <w:lang w:val="kk-KZ"/>
        </w:rPr>
      </w:pPr>
      <w:r w:rsidRPr="004D1246">
        <w:rPr>
          <w:rFonts w:asciiTheme="majorBidi" w:hAnsiTheme="majorBidi" w:cstheme="majorBidi"/>
          <w:color w:val="000000" w:themeColor="text1"/>
          <w:sz w:val="28"/>
          <w:szCs w:val="28"/>
          <w:lang w:val="kk-KZ"/>
        </w:rPr>
        <w:t xml:space="preserve">Қорытындылай келгенде, </w:t>
      </w:r>
      <w:r w:rsidRPr="004D1246">
        <w:rPr>
          <w:rFonts w:asciiTheme="majorBidi" w:hAnsiTheme="majorBidi" w:cstheme="majorBidi"/>
          <w:color w:val="000000"/>
          <w:sz w:val="28"/>
          <w:szCs w:val="28"/>
          <w:lang w:val="kk-KZ"/>
        </w:rPr>
        <w:t>кәсіби құызыретті жаңа формация педагогі білім беру кеңістігіндегі талаптарға сай қайта құрылушы, өзгерістерді белсенді жүргізуші, қоғамнан қалыспай жедел ойлаушы, жедел шешім қабылдаушы, нақты бағыт-бағдар беруші, өзін таныған, өзін тиімді жүзеге асыра алушы.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Педагог қашанда өзінің «шынайы Мен» ғана емес «идеалды Мен» белгілейді. Дегемен бұл белгілеуде ол өзінің қолы жете қоймаған, меңгермен сапалықтар мен қасиеттерді, қабілеттері өзінің даму деңгейін орай белгілеп отырады. Сондықтан педагогтің «идеалды Мен» бейнесі оның арманымен астасып жатуы тиіс.</w:t>
      </w:r>
    </w:p>
    <w:p w:rsidR="00127E41" w:rsidRPr="004D1246" w:rsidRDefault="00127E41" w:rsidP="00127E41">
      <w:pPr>
        <w:shd w:val="clear" w:color="auto" w:fill="FFFFFF"/>
        <w:ind w:firstLine="567"/>
        <w:jc w:val="both"/>
        <w:rPr>
          <w:rFonts w:asciiTheme="majorBidi" w:hAnsiTheme="majorBidi" w:cstheme="majorBidi"/>
          <w:b/>
          <w:bCs/>
          <w:noProof/>
          <w:spacing w:val="1"/>
          <w:sz w:val="28"/>
          <w:szCs w:val="28"/>
          <w:lang w:val="kk-KZ"/>
        </w:rPr>
      </w:pPr>
      <w:r w:rsidRPr="004D1246">
        <w:rPr>
          <w:rFonts w:asciiTheme="majorBidi" w:hAnsiTheme="majorBidi" w:cstheme="majorBidi"/>
          <w:b/>
          <w:bCs/>
          <w:noProof/>
          <w:sz w:val="28"/>
          <w:szCs w:val="28"/>
          <w:lang w:val="kk-KZ"/>
        </w:rPr>
        <w:t>Р</w:t>
      </w:r>
      <w:r w:rsidRPr="004D1246">
        <w:rPr>
          <w:rFonts w:asciiTheme="majorBidi" w:hAnsiTheme="majorBidi" w:cstheme="majorBidi"/>
          <w:b/>
          <w:bCs/>
          <w:noProof/>
          <w:spacing w:val="1"/>
          <w:sz w:val="28"/>
          <w:szCs w:val="28"/>
          <w:lang w:val="kk-KZ"/>
        </w:rPr>
        <w:t>ефлексивтік оқыту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Кейінгі кезде «рефлексия» кәсіби кызметтерде,  соның ішінде білім беру жүйесінде, оның ішінде «</w:t>
      </w:r>
      <w:r w:rsidRPr="004D1246">
        <w:rPr>
          <w:rFonts w:asciiTheme="majorBidi" w:hAnsiTheme="majorBidi" w:cstheme="majorBidi"/>
          <w:noProof/>
          <w:spacing w:val="1"/>
          <w:sz w:val="28"/>
          <w:szCs w:val="28"/>
          <w:lang w:val="kk-KZ"/>
        </w:rPr>
        <w:t xml:space="preserve">рефлексивтік оқыту» ұғымымен пайдаланыла бастады. </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4"/>
          <w:sz w:val="28"/>
          <w:szCs w:val="28"/>
          <w:lang w:val="kk-KZ"/>
        </w:rPr>
        <w:t xml:space="preserve">Мұғалімдердің көпшілігі, өздерінің білімдері мен кәсіби дайындыктарына сәйкес, </w:t>
      </w:r>
      <w:r w:rsidRPr="004D1246">
        <w:rPr>
          <w:rFonts w:asciiTheme="majorBidi" w:hAnsiTheme="majorBidi" w:cstheme="majorBidi"/>
          <w:noProof/>
          <w:sz w:val="28"/>
          <w:szCs w:val="28"/>
          <w:lang w:val="kk-KZ"/>
        </w:rPr>
        <w:t>өздерінің жұмыстары туралы толғаныста болатыны шындық. Бұл жердегі мақсат -үдерісті жарқын бейнелі, жүйелі жэне басқа адаммен ортақ ету. «Рефлекснвті практик» де</w:t>
      </w:r>
      <w:r w:rsidRPr="004D1246">
        <w:rPr>
          <w:rFonts w:asciiTheme="majorBidi" w:hAnsiTheme="majorBidi" w:cstheme="majorBidi"/>
          <w:noProof/>
          <w:spacing w:val="-1"/>
          <w:sz w:val="28"/>
          <w:szCs w:val="28"/>
          <w:lang w:val="kk-KZ"/>
        </w:rPr>
        <w:t xml:space="preserve">ген ұғым философ, психолог және оқу реформаторы Джон Дьюи мен философ. индустриялық </w:t>
      </w:r>
      <w:r w:rsidRPr="004D1246">
        <w:rPr>
          <w:rFonts w:asciiTheme="majorBidi" w:hAnsiTheme="majorBidi" w:cstheme="majorBidi"/>
          <w:noProof/>
          <w:sz w:val="28"/>
          <w:szCs w:val="28"/>
          <w:lang w:val="kk-KZ"/>
        </w:rPr>
        <w:t xml:space="preserve">және технологиялық зерттеуші Дональд Шонның жүмыстарынан шығып отыр. Дьюидің «Біз </w:t>
      </w:r>
      <w:r w:rsidRPr="004D1246">
        <w:rPr>
          <w:rFonts w:asciiTheme="majorBidi" w:hAnsiTheme="majorBidi" w:cstheme="majorBidi"/>
          <w:noProof/>
          <w:spacing w:val="1"/>
          <w:sz w:val="28"/>
          <w:szCs w:val="28"/>
          <w:lang w:val="kk-KZ"/>
        </w:rPr>
        <w:t xml:space="preserve">қалай ойлаймыз?» (1910) деген кітабы рефлексивтік ойды шешуге жататын мәселелерді </w:t>
      </w:r>
      <w:r w:rsidRPr="004D1246">
        <w:rPr>
          <w:rFonts w:asciiTheme="majorBidi" w:hAnsiTheme="majorBidi" w:cstheme="majorBidi"/>
          <w:noProof/>
          <w:spacing w:val="3"/>
          <w:sz w:val="28"/>
          <w:szCs w:val="28"/>
          <w:lang w:val="kk-KZ"/>
        </w:rPr>
        <w:t xml:space="preserve">зияткерлендіру тұрғысынан қарастыра отырып, идеялар мен болжамдарды дамытып, </w:t>
      </w:r>
      <w:r w:rsidRPr="004D1246">
        <w:rPr>
          <w:rFonts w:asciiTheme="majorBidi" w:hAnsiTheme="majorBidi" w:cstheme="majorBidi"/>
          <w:noProof/>
          <w:sz w:val="28"/>
          <w:szCs w:val="28"/>
          <w:lang w:val="kk-KZ"/>
        </w:rPr>
        <w:t xml:space="preserve">практикалық жағдаяттардың зерттеулеріне бастама жасап және іске асыра отырып оқытуға </w:t>
      </w:r>
      <w:r w:rsidRPr="004D1246">
        <w:rPr>
          <w:rFonts w:asciiTheme="majorBidi" w:hAnsiTheme="majorBidi" w:cstheme="majorBidi"/>
          <w:noProof/>
          <w:spacing w:val="-1"/>
          <w:sz w:val="28"/>
          <w:szCs w:val="28"/>
          <w:lang w:val="kk-KZ"/>
        </w:rPr>
        <w:t>ерекше ықпал етті.</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4"/>
          <w:sz w:val="28"/>
          <w:szCs w:val="28"/>
          <w:lang w:val="kk-KZ"/>
        </w:rPr>
        <w:t xml:space="preserve">Үдерістің бүл мағынасы Шонның соңғы еңбектерінде рефлексивті тәжірибені педагогтердің </w:t>
      </w:r>
      <w:r w:rsidRPr="004D1246">
        <w:rPr>
          <w:rFonts w:asciiTheme="majorBidi" w:hAnsiTheme="majorBidi" w:cstheme="majorBidi"/>
          <w:noProof/>
          <w:spacing w:val="-2"/>
          <w:sz w:val="28"/>
          <w:szCs w:val="28"/>
          <w:lang w:val="kk-KZ"/>
        </w:rPr>
        <w:t xml:space="preserve">проблеманы анықтау және жұмыс барысында эксперимент жүргізе отырып шешу әдісі ретінде </w:t>
      </w:r>
      <w:r w:rsidRPr="004D1246">
        <w:rPr>
          <w:rFonts w:asciiTheme="majorBidi" w:hAnsiTheme="majorBidi" w:cstheme="majorBidi"/>
          <w:noProof/>
          <w:sz w:val="28"/>
          <w:szCs w:val="28"/>
          <w:lang w:val="kk-KZ"/>
        </w:rPr>
        <w:t xml:space="preserve">қарастыратынына байланысты. Шонның «Рефлексивті практик: кәсіпкойлар іс-әрекетте қалайша ойланады» (1983) деген кітабының ықпалы күшті болды. Ғалымнын «техникалық ұғымдылық» ұғымын кәсіби білім негізі деп тануды жоққа шығара отырып, кәсіпкойлардың не істейтіндігін түсіну негізіне «рефлексия» түсінігін қоюы бұл іске қосқан зор үлесі болып </w:t>
      </w:r>
      <w:r w:rsidRPr="004D1246">
        <w:rPr>
          <w:rFonts w:asciiTheme="majorBidi" w:hAnsiTheme="majorBidi" w:cstheme="majorBidi"/>
          <w:noProof/>
          <w:spacing w:val="1"/>
          <w:sz w:val="28"/>
          <w:szCs w:val="28"/>
          <w:lang w:val="kk-KZ"/>
        </w:rPr>
        <w:t xml:space="preserve">табылады. Техникалық ұғымдылық кәсібилікпен салыстырғанда негізгі парадигма бола алмады. </w:t>
      </w:r>
      <w:r w:rsidRPr="004D1246">
        <w:rPr>
          <w:rFonts w:asciiTheme="majorBidi" w:hAnsiTheme="majorBidi" w:cstheme="majorBidi"/>
          <w:noProof/>
          <w:spacing w:val="1"/>
          <w:sz w:val="28"/>
          <w:szCs w:val="28"/>
          <w:lang w:val="kk-KZ"/>
        </w:rPr>
        <w:lastRenderedPageBreak/>
        <w:t xml:space="preserve">Оның «іс-әрекеттегі толғаныс» деген ұғымы кейде «іс барысындағы толғаныс» </w:t>
      </w:r>
      <w:r w:rsidRPr="004D1246">
        <w:rPr>
          <w:rFonts w:asciiTheme="majorBidi" w:hAnsiTheme="majorBidi" w:cstheme="majorBidi"/>
          <w:noProof/>
          <w:spacing w:val="-3"/>
          <w:sz w:val="28"/>
          <w:szCs w:val="28"/>
          <w:lang w:val="kk-KZ"/>
        </w:rPr>
        <w:t xml:space="preserve">ретінде де сипатталады. Бұл біздің тәжірибемізге көзқарасты, біз пайдаланатын эмоциялар мен </w:t>
      </w:r>
      <w:r w:rsidRPr="004D1246">
        <w:rPr>
          <w:rFonts w:asciiTheme="majorBidi" w:hAnsiTheme="majorBidi" w:cstheme="majorBidi"/>
          <w:noProof/>
          <w:sz w:val="28"/>
          <w:szCs w:val="28"/>
          <w:lang w:val="kk-KZ"/>
        </w:rPr>
        <w:t xml:space="preserve">теорияларды ескеруді қамтиды, соның салдарынан өзгеріп жаткан жағдайға сай әрекет етуге </w:t>
      </w:r>
      <w:r w:rsidRPr="004D1246">
        <w:rPr>
          <w:rFonts w:asciiTheme="majorBidi" w:hAnsiTheme="majorBidi" w:cstheme="majorBidi"/>
          <w:noProof/>
          <w:spacing w:val="-2"/>
          <w:sz w:val="28"/>
          <w:szCs w:val="28"/>
          <w:lang w:val="kk-KZ"/>
        </w:rPr>
        <w:t xml:space="preserve">көмектесетін жаңа сезімдер туындайды. Бұл үдерістен кейін «іс-әрекеттен кенінгі толғаныс» </w:t>
      </w:r>
      <w:r w:rsidRPr="004D1246">
        <w:rPr>
          <w:rFonts w:asciiTheme="majorBidi" w:hAnsiTheme="majorBidi" w:cstheme="majorBidi"/>
          <w:noProof/>
          <w:spacing w:val="-3"/>
          <w:sz w:val="28"/>
          <w:szCs w:val="28"/>
          <w:lang w:val="kk-KZ"/>
        </w:rPr>
        <w:t>жүреді.</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2"/>
          <w:sz w:val="28"/>
          <w:szCs w:val="28"/>
          <w:lang w:val="kk-KZ"/>
        </w:rPr>
        <w:t xml:space="preserve">Бұл үдеріс кейінірек, біз жазбаны аяқтап, оны әріптесімізбен немесе тәлімгермен талкылай </w:t>
      </w:r>
      <w:r w:rsidRPr="004D1246">
        <w:rPr>
          <w:rFonts w:asciiTheme="majorBidi" w:hAnsiTheme="majorBidi" w:cstheme="majorBidi"/>
          <w:noProof/>
          <w:sz w:val="28"/>
          <w:szCs w:val="28"/>
          <w:lang w:val="kk-KZ"/>
        </w:rPr>
        <w:t xml:space="preserve">бастағанда жүзеге асырылады. «Іс-әрекеттен кейінгі толғаныс» топта не болып жатқанын, </w:t>
      </w:r>
      <w:r w:rsidRPr="004D1246">
        <w:rPr>
          <w:rFonts w:asciiTheme="majorBidi" w:hAnsiTheme="majorBidi" w:cstheme="majorBidi"/>
          <w:noProof/>
          <w:spacing w:val="-2"/>
          <w:sz w:val="28"/>
          <w:szCs w:val="28"/>
          <w:lang w:val="kk-KZ"/>
        </w:rPr>
        <w:t xml:space="preserve">өзіміздің белгілі бір жағдайда неге дәл осындай іс-әрекет жасағанымызды зерттеуге мүмкіндік </w:t>
      </w:r>
      <w:r w:rsidRPr="004D1246">
        <w:rPr>
          <w:rFonts w:asciiTheme="majorBidi" w:hAnsiTheme="majorBidi" w:cstheme="majorBidi"/>
          <w:noProof/>
          <w:spacing w:val="1"/>
          <w:sz w:val="28"/>
          <w:szCs w:val="28"/>
          <w:lang w:val="kk-KZ"/>
        </w:rPr>
        <w:t xml:space="preserve">береді. Сонымен қатар біз өзіміздің іс-әрекетіміз бен тәжірибемізге катысты бірқатар ойлар </w:t>
      </w:r>
      <w:r w:rsidRPr="004D1246">
        <w:rPr>
          <w:rFonts w:asciiTheme="majorBidi" w:hAnsiTheme="majorBidi" w:cstheme="majorBidi"/>
          <w:noProof/>
          <w:sz w:val="28"/>
          <w:szCs w:val="28"/>
          <w:lang w:val="kk-KZ"/>
        </w:rPr>
        <w:t>мен мәселелерді анықтаймыз.</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1"/>
          <w:sz w:val="28"/>
          <w:szCs w:val="28"/>
          <w:lang w:val="kk-KZ"/>
        </w:rPr>
        <w:t>Төмендегі дағдылардың кейбіреуі рефлексивтік оқыту тұрғысынан колданылады:</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проблемаларды мойындап, оларды шешудің тиімді құралдарын іздеу;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3"/>
          <w:sz w:val="28"/>
          <w:szCs w:val="28"/>
          <w:lang w:val="kk-KZ"/>
        </w:rPr>
        <w:t xml:space="preserve">басымдықты белгілеудің маңыздылығын және міндеттерді шешуде олардың басым </w:t>
      </w:r>
      <w:r w:rsidRPr="004D1246">
        <w:rPr>
          <w:rFonts w:asciiTheme="majorBidi" w:hAnsiTheme="majorBidi" w:cstheme="majorBidi"/>
          <w:noProof/>
          <w:spacing w:val="-1"/>
          <w:sz w:val="28"/>
          <w:szCs w:val="28"/>
          <w:lang w:val="kk-KZ"/>
        </w:rPr>
        <w:t>мәнін түсіну;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тиісті ақпаратты жинақтау мен сұрыптау;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нақты және түсінікті сипаттама беру;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белгіленбеген жорамал мен құндылықтарды мойындау;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шешім қабылдап, дәлелдемелерді бағалау үшін нәтижелерді өз бетінше түсіндіру;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шынайы қорытындылар мен жалпылаулар жасау;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қол жеткізілген тұжырымдар мен жалпылауларды қуаттау;</w:t>
      </w:r>
    </w:p>
    <w:p w:rsidR="00127E41" w:rsidRPr="004D1246" w:rsidRDefault="00127E41" w:rsidP="00127E41">
      <w:pPr>
        <w:widowControl w:val="0"/>
        <w:numPr>
          <w:ilvl w:val="0"/>
          <w:numId w:val="58"/>
        </w:numPr>
        <w:shd w:val="clear" w:color="auto" w:fill="FFFFFF"/>
        <w:tabs>
          <w:tab w:val="left" w:pos="763"/>
        </w:tabs>
        <w:autoSpaceDE w:val="0"/>
        <w:autoSpaceDN w:val="0"/>
        <w:adjustRightInd w:val="0"/>
        <w:ind w:firstLine="567"/>
        <w:jc w:val="both"/>
        <w:rPr>
          <w:rFonts w:asciiTheme="majorBidi" w:hAnsiTheme="majorBidi" w:cstheme="majorBidi"/>
          <w:noProof/>
          <w:sz w:val="28"/>
          <w:szCs w:val="28"/>
          <w:lang w:val="kk-KZ"/>
        </w:rPr>
      </w:pPr>
      <w:r w:rsidRPr="004D1246">
        <w:rPr>
          <w:rFonts w:asciiTheme="majorBidi" w:hAnsiTheme="majorBidi" w:cstheme="majorBidi"/>
          <w:noProof/>
          <w:spacing w:val="-1"/>
          <w:sz w:val="28"/>
          <w:szCs w:val="28"/>
          <w:lang w:val="kk-KZ"/>
        </w:rPr>
        <w:t>алынған тәжірибенің негізінде ұстаным модельдерін түзету.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Баланың не үйренгені туралы сын түрғысынан ойлау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1"/>
          <w:sz w:val="28"/>
          <w:szCs w:val="28"/>
          <w:lang w:val="kk-KZ"/>
        </w:rPr>
        <w:t xml:space="preserve">Рефлексивтік оқытуға балалардың үйренгендері жайында сын тұрғысынан ойлауы кіреді. </w:t>
      </w:r>
      <w:r w:rsidRPr="004D1246">
        <w:rPr>
          <w:rFonts w:asciiTheme="majorBidi" w:hAnsiTheme="majorBidi" w:cstheme="majorBidi"/>
          <w:noProof/>
          <w:spacing w:val="-2"/>
          <w:sz w:val="28"/>
          <w:szCs w:val="28"/>
          <w:lang w:val="kk-KZ"/>
        </w:rPr>
        <w:t>Бұл олар көрсеткен сын тұрғысынан ойлау жолдары мен дағдыларын зерттеуді, жазып алуды</w:t>
      </w:r>
      <w:r w:rsidRPr="004D1246">
        <w:rPr>
          <w:rFonts w:asciiTheme="majorBidi" w:hAnsiTheme="majorBidi" w:cstheme="majorBidi"/>
          <w:noProof/>
          <w:spacing w:val="-5"/>
          <w:sz w:val="28"/>
          <w:szCs w:val="28"/>
          <w:lang w:val="kk-KZ"/>
        </w:rPr>
        <w:t xml:space="preserve">және бағалауды талап етеді. Бұл қабілеттер мен дағдылар оқу үдерісіндегі белгілі бір дәлелдерді </w:t>
      </w:r>
      <w:r w:rsidRPr="004D1246">
        <w:rPr>
          <w:rFonts w:asciiTheme="majorBidi" w:hAnsiTheme="majorBidi" w:cstheme="majorBidi"/>
          <w:noProof/>
          <w:spacing w:val="-1"/>
          <w:sz w:val="28"/>
          <w:szCs w:val="28"/>
          <w:lang w:val="kk-KZ"/>
        </w:rPr>
        <w:t xml:space="preserve">талқылап, қарастыруды қажет ететін тапсырмаларды орындау барысында көрініс береді. Бұл </w:t>
      </w:r>
      <w:r w:rsidRPr="004D1246">
        <w:rPr>
          <w:rFonts w:asciiTheme="majorBidi" w:hAnsiTheme="majorBidi" w:cstheme="majorBidi"/>
          <w:noProof/>
          <w:spacing w:val="-3"/>
          <w:sz w:val="28"/>
          <w:szCs w:val="28"/>
          <w:lang w:val="kk-KZ"/>
        </w:rPr>
        <w:t xml:space="preserve">арқылы олар, мәселен, саяхатшылар мен көлік туралы біледі, өйткені бұл адамдардың өмір жолын тілге тиек ете отырып, қажеттіліктерді танып-білуге кұрылған немесе тарихтағы өзгерістер </w:t>
      </w:r>
      <w:r w:rsidRPr="004D1246">
        <w:rPr>
          <w:rFonts w:asciiTheme="majorBidi" w:hAnsiTheme="majorBidi" w:cstheme="majorBidi"/>
          <w:noProof/>
          <w:sz w:val="28"/>
          <w:szCs w:val="28"/>
          <w:lang w:val="kk-KZ"/>
        </w:rPr>
        <w:t xml:space="preserve">мен үздіксіз ізденістер туралы біліп, адамның әлеуметтік-экономикалық өміріне әсер ететін </w:t>
      </w:r>
      <w:r w:rsidRPr="004D1246">
        <w:rPr>
          <w:rFonts w:asciiTheme="majorBidi" w:hAnsiTheme="majorBidi" w:cstheme="majorBidi"/>
          <w:noProof/>
          <w:spacing w:val="-2"/>
          <w:sz w:val="28"/>
          <w:szCs w:val="28"/>
          <w:lang w:val="kk-KZ"/>
        </w:rPr>
        <w:t>қоршаған орта мен технологияның арасындағы қарым-қатынастармен танысу мүмкіндіктеріне ие болады.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 xml:space="preserve">Сонымен қатар гуманитарлық ғылым мен социологияның кез келген аспектісін, мысалы, </w:t>
      </w:r>
      <w:r w:rsidRPr="004D1246">
        <w:rPr>
          <w:rFonts w:asciiTheme="majorBidi" w:hAnsiTheme="majorBidi" w:cstheme="majorBidi"/>
          <w:noProof/>
          <w:spacing w:val="-3"/>
          <w:sz w:val="28"/>
          <w:szCs w:val="28"/>
          <w:lang w:val="kk-KZ"/>
        </w:rPr>
        <w:t xml:space="preserve">балалық шақ пен отбасы, тамақ, аспаздық ілімі мен тағамдар, киім мен дүкенге бару, бос уақыт </w:t>
      </w:r>
      <w:r w:rsidRPr="004D1246">
        <w:rPr>
          <w:rFonts w:asciiTheme="majorBidi" w:hAnsiTheme="majorBidi" w:cstheme="majorBidi"/>
          <w:noProof/>
          <w:spacing w:val="-1"/>
          <w:sz w:val="28"/>
          <w:szCs w:val="28"/>
          <w:lang w:val="kk-KZ"/>
        </w:rPr>
        <w:t>пен спорт, музыка мен ойын-сауық сияқтылар мәселелерді талқылауға болады</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b/>
          <w:bCs/>
          <w:noProof/>
          <w:spacing w:val="-1"/>
          <w:sz w:val="28"/>
          <w:szCs w:val="28"/>
          <w:lang w:val="kk-KZ"/>
        </w:rPr>
        <w:t>Оқушылардың сын тұрғысынан ойлауының негізгі ерекшеліктері:</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1"/>
          <w:sz w:val="28"/>
          <w:szCs w:val="28"/>
          <w:lang w:val="kk-KZ"/>
        </w:rPr>
        <w:t xml:space="preserve">Ұтымдылық: ең жақсы түсініктемені табуға ұмтылу; үзілді-кесілді жауаптарды іздеудің </w:t>
      </w:r>
      <w:r w:rsidRPr="004D1246">
        <w:rPr>
          <w:rFonts w:asciiTheme="majorBidi" w:hAnsiTheme="majorBidi" w:cstheme="majorBidi"/>
          <w:noProof/>
          <w:sz w:val="28"/>
          <w:szCs w:val="28"/>
          <w:lang w:val="kk-KZ"/>
        </w:rPr>
        <w:t xml:space="preserve">орнына сұрақтар қою; дәлелдерді талап етіп, кез келген </w:t>
      </w:r>
      <w:r w:rsidRPr="004D1246">
        <w:rPr>
          <w:rFonts w:asciiTheme="majorBidi" w:hAnsiTheme="majorBidi" w:cstheme="majorBidi"/>
          <w:noProof/>
          <w:sz w:val="28"/>
          <w:szCs w:val="28"/>
          <w:lang w:val="kk-KZ"/>
        </w:rPr>
        <w:lastRenderedPageBreak/>
        <w:t xml:space="preserve">дәлелді есепке алып отыру; эмоцияға </w:t>
      </w:r>
      <w:r w:rsidRPr="004D1246">
        <w:rPr>
          <w:rFonts w:asciiTheme="majorBidi" w:hAnsiTheme="majorBidi" w:cstheme="majorBidi"/>
          <w:noProof/>
          <w:spacing w:val="1"/>
          <w:sz w:val="28"/>
          <w:szCs w:val="28"/>
          <w:lang w:val="kk-KZ"/>
        </w:rPr>
        <w:t xml:space="preserve">емес, себепке негізделу (бірақ төменде айтылатын өзін өзі тануға қатысты эмоция да болуы </w:t>
      </w:r>
      <w:r w:rsidRPr="004D1246">
        <w:rPr>
          <w:rFonts w:asciiTheme="majorBidi" w:hAnsiTheme="majorBidi" w:cstheme="majorBidi"/>
          <w:noProof/>
          <w:spacing w:val="-3"/>
          <w:sz w:val="28"/>
          <w:szCs w:val="28"/>
          <w:lang w:val="kk-KZ"/>
        </w:rPr>
        <w:t>ықтимал).</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6"/>
          <w:sz w:val="28"/>
          <w:szCs w:val="28"/>
          <w:lang w:val="kk-KZ"/>
        </w:rPr>
        <w:t xml:space="preserve">Сыңаржақтылықтың болмауы: барлық қорытындыларды бағалау; болжамды </w:t>
      </w:r>
      <w:r w:rsidRPr="004D1246">
        <w:rPr>
          <w:rFonts w:asciiTheme="majorBidi" w:hAnsiTheme="majorBidi" w:cstheme="majorBidi"/>
          <w:noProof/>
          <w:sz w:val="28"/>
          <w:szCs w:val="28"/>
          <w:lang w:val="kk-KZ"/>
        </w:rPr>
        <w:t xml:space="preserve">көзқарастар мен мүмкіндіктердің барлығын қарастыру; баламалы интерпретацияларға ашық </w:t>
      </w:r>
      <w:r w:rsidRPr="004D1246">
        <w:rPr>
          <w:rFonts w:asciiTheme="majorBidi" w:hAnsiTheme="majorBidi" w:cstheme="majorBidi"/>
          <w:noProof/>
          <w:spacing w:val="-3"/>
          <w:sz w:val="28"/>
          <w:szCs w:val="28"/>
          <w:lang w:val="kk-KZ"/>
        </w:rPr>
        <w:t>болуға ұмтылу.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4"/>
          <w:sz w:val="28"/>
          <w:szCs w:val="28"/>
          <w:lang w:val="kk-KZ"/>
        </w:rPr>
        <w:t xml:space="preserve">Пайым: дәлелдердің деңгейі мен маңызын мойындау; балама жорамалдар мен </w:t>
      </w:r>
      <w:r w:rsidRPr="004D1246">
        <w:rPr>
          <w:rFonts w:asciiTheme="majorBidi" w:hAnsiTheme="majorBidi" w:cstheme="majorBidi"/>
          <w:noProof/>
          <w:spacing w:val="-1"/>
          <w:sz w:val="28"/>
          <w:szCs w:val="28"/>
          <w:lang w:val="kk-KZ"/>
        </w:rPr>
        <w:t>мүмкіндіктердің орынды екендігін немесе артықшылығын мойындау.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 xml:space="preserve">Тәртіп: тиянақты, нақты жэне жан-жақты болу (барлық дәлелдерді есепке алып, барлық </w:t>
      </w:r>
      <w:r w:rsidRPr="004D1246">
        <w:rPr>
          <w:rFonts w:asciiTheme="majorBidi" w:hAnsiTheme="majorBidi" w:cstheme="majorBidi"/>
          <w:noProof/>
          <w:spacing w:val="-1"/>
          <w:sz w:val="28"/>
          <w:szCs w:val="28"/>
          <w:lang w:val="kk-KZ"/>
        </w:rPr>
        <w:t>көзқарастарға көңіл бөлу).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2"/>
          <w:sz w:val="28"/>
          <w:szCs w:val="28"/>
          <w:lang w:val="kk-KZ"/>
        </w:rPr>
        <w:t xml:space="preserve">Өзіндік сана-сезім: өзіміздің эмоциямыз бен көзқарасымыздың, сеніміміз бен </w:t>
      </w:r>
      <w:r w:rsidRPr="004D1246">
        <w:rPr>
          <w:rFonts w:asciiTheme="majorBidi" w:hAnsiTheme="majorBidi" w:cstheme="majorBidi"/>
          <w:noProof/>
          <w:spacing w:val="-2"/>
          <w:sz w:val="28"/>
          <w:szCs w:val="28"/>
          <w:lang w:val="kk-KZ"/>
        </w:rPr>
        <w:t>болжамдарымыздың субъективті екенін сезіну.</w:t>
      </w:r>
    </w:p>
    <w:p w:rsidR="00127E41" w:rsidRPr="004D1246" w:rsidRDefault="00127E41" w:rsidP="00127E41">
      <w:pPr>
        <w:shd w:val="clear" w:color="auto" w:fill="FFFFFF"/>
        <w:ind w:firstLine="567"/>
        <w:jc w:val="both"/>
        <w:rPr>
          <w:rFonts w:asciiTheme="majorBidi" w:hAnsiTheme="majorBidi" w:cstheme="majorBidi"/>
          <w:sz w:val="28"/>
          <w:szCs w:val="28"/>
          <w:lang w:val="kk-KZ"/>
        </w:rPr>
      </w:pPr>
      <w:r w:rsidRPr="004D1246">
        <w:rPr>
          <w:rFonts w:asciiTheme="majorBidi" w:hAnsiTheme="majorBidi" w:cstheme="majorBidi"/>
          <w:noProof/>
          <w:spacing w:val="4"/>
          <w:sz w:val="28"/>
          <w:szCs w:val="28"/>
          <w:lang w:val="kk-KZ"/>
        </w:rPr>
        <w:t xml:space="preserve">Жалпы сын түрғысынан ойлайтын оқушылар белсенді болады, олар сұрақ қойып, </w:t>
      </w:r>
      <w:r w:rsidRPr="004D1246">
        <w:rPr>
          <w:rFonts w:asciiTheme="majorBidi" w:hAnsiTheme="majorBidi" w:cstheme="majorBidi"/>
          <w:noProof/>
          <w:spacing w:val="1"/>
          <w:sz w:val="28"/>
          <w:szCs w:val="28"/>
          <w:lang w:val="kk-KZ"/>
        </w:rPr>
        <w:t xml:space="preserve">дәлелдерді талдайды, мағынаны анықтау үшін саналы түрде стратегиялар қолданады; олар </w:t>
      </w:r>
      <w:r w:rsidRPr="004D1246">
        <w:rPr>
          <w:rFonts w:asciiTheme="majorBidi" w:hAnsiTheme="majorBidi" w:cstheme="majorBidi"/>
          <w:noProof/>
          <w:spacing w:val="-1"/>
          <w:sz w:val="28"/>
          <w:szCs w:val="28"/>
          <w:lang w:val="kk-KZ"/>
        </w:rPr>
        <w:t>ауызша, жазбаша, көзбен шолу дәлелдеріне сенімсіздікпен қарай отырып, ештеңеге сенбейді, мұндай адамдар жаңашыл идеялар мен келешекке ашық болады.</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15. ПЕДАГОГТІҢ  «МЕН» ТҰЖЫРЫМДАМАСЫ.</w:t>
      </w: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КӘСІБИ ҚАРЫМ ҚАТЫНАС, ТӘЛІМГЕРШІЛІК, ПОРТФОЛИО – ПЕДАГОГТІҢ КӘСІБИ ӨЗІН-ӨЗІ ТАНУЫНЫҢ ЖӘНЕ ДАМУЫНҢ ҚҰРАЛЫ РЕТІНДЕ.</w:t>
      </w:r>
    </w:p>
    <w:p w:rsidR="00127E41" w:rsidRPr="004D1246" w:rsidRDefault="00127E41" w:rsidP="00127E41">
      <w:pPr>
        <w:ind w:firstLine="567"/>
        <w:jc w:val="both"/>
        <w:rPr>
          <w:rFonts w:asciiTheme="majorBidi" w:hAnsiTheme="majorBidi" w:cstheme="majorBidi"/>
          <w:b/>
          <w:bCs/>
          <w:noProof/>
          <w:sz w:val="28"/>
          <w:szCs w:val="28"/>
          <w:lang w:val="kk-KZ"/>
        </w:rPr>
      </w:pP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b/>
          <w:bCs/>
          <w:noProof/>
          <w:sz w:val="28"/>
          <w:szCs w:val="28"/>
          <w:lang w:val="kk-KZ"/>
        </w:rPr>
        <w:t>Жоспар:</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1. «Мен» тұжырымдама  тұлғаның психикалық кебетінің маңызды құрылымдық элементі ретінде.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2.Педагогтің кәсіби педагогикалық сапасы.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3.«Мен» тұжырымдамада педагогтің әлеуметтік даму нәтижесі секілді. </w:t>
      </w:r>
    </w:p>
    <w:p w:rsidR="00127E41" w:rsidRPr="004D1246" w:rsidRDefault="00127E41" w:rsidP="00127E41">
      <w:pPr>
        <w:ind w:firstLine="567"/>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 xml:space="preserve">4.Кәсіби қарым қатынас, тәлімгерлік, портфолио – педагогтің кәсіби өзін-өзі тануның және дамуының құралдары ретінде. </w:t>
      </w:r>
    </w:p>
    <w:p w:rsidR="00127E41" w:rsidRPr="004D1246" w:rsidRDefault="00127E41" w:rsidP="00127E41">
      <w:pPr>
        <w:ind w:firstLine="567"/>
        <w:jc w:val="both"/>
        <w:rPr>
          <w:rFonts w:asciiTheme="majorBidi" w:hAnsiTheme="majorBidi" w:cstheme="majorBidi"/>
          <w:b/>
          <w:bCs/>
          <w:noProof/>
          <w:sz w:val="28"/>
          <w:szCs w:val="28"/>
          <w:lang w:val="kk-KZ"/>
        </w:rPr>
      </w:pPr>
      <w:r w:rsidRPr="004D1246">
        <w:rPr>
          <w:rFonts w:asciiTheme="majorBidi" w:hAnsiTheme="majorBidi" w:cstheme="majorBidi"/>
          <w:noProof/>
          <w:sz w:val="28"/>
          <w:szCs w:val="28"/>
          <w:lang w:val="kk-KZ"/>
        </w:rPr>
        <w:t>5.Педагогтің кәсіби жетістіктерді жинақтау әдістемесі.</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Е.А.Климов кәсіби іс-әрекеттің схемасы бойынша педагогикалық мамандық «Адам - Адам» деген типіне жатады. </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Е.А.Климов бойынша мамандықтың бұл типі адамның келесі сапаларымен анықталады: адамдармен жұмыста тұрақты жақсы көңіл күй, қарым-катынасқа деген қажеттілік, өзін ойша басқа адамның орнына қоя білу қабілеті, басқалардың ниеттерін, пиғылдарын, көңіл-күйлерін жылдам түсіне қою, адамдармен өзара қатынасты тез талғау, көптеген және әр түрлі адамдардың жеке қасиеттерін есте сақтап, ойда ұстау, т.б. Осындай мамандык схемасындағы адамға тән: басқару, оқыту, тәрбиелеу ептілігі, «адамдардың түрлі қажеттіліктеріне қызмет етуде пайдалы әрекеттерді іске асыру»; тыңдау және ести білу; кең ой-өріс; тіл (коммуникативтілік) мәдениеті; «ақыл-ойдың жантанушылық бағыты, адамның сезімдерін, ақылын және мінезін, мінез-құлқын аңғара білу, оған өзінің немесе өткен </w:t>
      </w:r>
      <w:r w:rsidRPr="004D1246">
        <w:rPr>
          <w:rFonts w:asciiTheme="majorBidi" w:hAnsiTheme="majorBidi" w:cstheme="majorBidi"/>
          <w:sz w:val="28"/>
          <w:szCs w:val="28"/>
          <w:lang w:val="kk-KZ"/>
        </w:rPr>
        <w:lastRenderedPageBreak/>
        <w:t>тәжірибеден таныс ішкі дүниені жапсырмай, дәл оның өзінің ішкі дүниесін ойша елестету, модельдеу ептілігі немесе қабілеті»; «адам әрқашан жақсырақ бола алады деген сенімділікке негізделген, адамға деген жобалаушы қатынас»; уайымдаса білу, байқампаздық; «тұтастай халыққа қызмет ету идеясының дұрыстығына деген терең және оптимистік иланым»; стандартқа сай емес жағдаяттарды шешу; өзін-өзі реттеудің жоғарғы дәрежесі.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Бұл жерде, «Адам - Адам» схемасы типтік қалаулардың, қызығушылықтардың, адамның тұлғалық ерекшеліктерінің Дж. Холланд, Е.А. Климов) жинағымен сипатталатынын есепке алсақ, онда оның кәсіби сипаттамасы терең даралық түрлендірілген болып шығады.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«Адам-Адам» схемасымен жұмыс істейттн адамның кәсіби жарамдылығын талдау үшін, кәсіби қол бос болмаушылықтың осы типіне қарсы нәрселер тізімі орынды. «Берілген типтегі кәсібін таңдауға қарсы көрсеткіштер: сөйлеу ақаулары, мәнерсіз сөз, тұйықтық, өз-өзіне беріліп кету, айқын көрінетін дене кемістіктері, өкінішке орай, ебедейсіздік, шектен тыс баяулық, адамдарға селқостық, адамға ешбір пиғылсыз, қызығушылық білдірудің болмауы». Бұл «Адам - Адам» типіндегі кәсіп субъектісінің жалпыланған портреті. Осы типке жататын педагогикалық мамандық тағы да бірқатар өзгеше талаптарды қояды, олардың ішінде негізгілері – кәсіби құзырлылық және дидактикалық мәдениет.</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П.Ф.Каптерев көрсеткендей, педагогикалық іс-әрекеттің табысты болуының маңызды факторларының бірі мұғалімнің «тұлғалық сапалары» болып табылды. Мақсатқа ұмтылу, табандылык, еңбек сүйгіштік, қарапайымдылық, бақылампаздық сияқты сапалардың міндетті болуы аталынып өтіледі. Тапқырлықтың болуы, сонымен қатар шешендік қабілеттер, артистік мінез ерекше атап көрсетіледі. Әсіресе, эмпатияға әзір болу маңызды, яғни оқушылардың психикалық күйлерін түсінуге, көңіл-күйге ортақтасуға әзір болу және әлеуметтік өзара әрекеттесуге қажетгілік маңызды. Зерттеушілер тарапынан педагогикалық әдепке үлкен мән беріледі, оның көрінісінен мұғалімнің жалпы мәдениеті және оның педагогикалық іс-әрекетінің жоғары кәсіпқойлығы байқалады.</w:t>
      </w:r>
    </w:p>
    <w:p w:rsidR="00127E41" w:rsidRPr="004D1246" w:rsidRDefault="00127E41" w:rsidP="00127E41">
      <w:pPr>
        <w:ind w:firstLine="567"/>
        <w:jc w:val="both"/>
        <w:rPr>
          <w:rFonts w:asciiTheme="majorBidi" w:hAnsiTheme="majorBidi" w:cstheme="majorBidi"/>
          <w:b/>
          <w:bCs/>
          <w:sz w:val="28"/>
          <w:szCs w:val="28"/>
          <w:lang w:val="kk-KZ"/>
        </w:rPr>
      </w:pPr>
      <w:r w:rsidRPr="004D1246">
        <w:rPr>
          <w:rFonts w:asciiTheme="majorBidi" w:hAnsiTheme="majorBidi" w:cstheme="majorBidi"/>
          <w:b/>
          <w:bCs/>
          <w:sz w:val="28"/>
          <w:szCs w:val="28"/>
          <w:lang w:val="kk-KZ"/>
        </w:rPr>
        <w:t>Тұлғаның кәсіби-педагогикалық сапалары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Педагогты іс-әрекет субъектісі ретінде қарастыруда зерттеушілер кәсіби-педагогикалық сапаларды бөледі, олар қабілеттерге өте жақын және өзіндік тұлғалық болуы мүмкін. Маңызды кәсіби сапаларға А.К.Маркова: педагогикалык эрудиция, педагогикалық мақсатты  ұйғару,   педагогикалық  (практикалык және  диагностикалық) ойлау, педагогикалық түйсік, педагогикалық суырып салушылық, педагогикалық бақылампаздық, педагогикалық оптимизм, педагогикалық тапқырлық, педагогикалық болжау және педагогикалық рефлексияны жатқызады. Осы сапалардың «қабілеттер» түсінігіне жақын болуын А.К.Маркованың өзі растап, олардың кейбіреуін дәл солай анықтайды. Мысалы, «педагогикалық мақсатты үйғару ... бұл мұғалімнің қоғамдық мақсат пен өз мақсаттарынан қосынды өндіру, және содан соң оларды оқушыларға қабылдау мен талқылауға ұсьшу қабілеті»; </w:t>
      </w:r>
      <w:r w:rsidRPr="004D1246">
        <w:rPr>
          <w:rFonts w:asciiTheme="majorBidi" w:hAnsiTheme="majorBidi" w:cstheme="majorBidi"/>
          <w:sz w:val="28"/>
          <w:szCs w:val="28"/>
          <w:lang w:val="kk-KZ"/>
        </w:rPr>
        <w:lastRenderedPageBreak/>
        <w:t>«педагогикалық бақылампаздық ... бұл адамды мәнерлі қимылдары арқылы кітап оқығандай оқу қабілеті» (перцептивті қабілеттер). Осы сапалардың (қабілеттердің) көпшілігі тікелей педагогикалық іс-әрекеттің өзімен байланыстырылатыны маңызды.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sz w:val="28"/>
          <w:szCs w:val="28"/>
          <w:lang w:val="kk-KZ"/>
        </w:rPr>
        <w:t xml:space="preserve">А.К. Маркова сияқты, педагогтың кәсіби маңызды сапаларын қарастыра отырып (педагогикалық бағыттылық, педагогикалық мақсатты ұйғарушылық, педагогикалық ойлау, педагогикалық рефлексия, педагогикалық әдеп),           Л.М.Митина  Н.В.Кузьмина бойынша, педагогикалық кабілеттердің екі деңгейімен байланыстырады: проективті және рефлексивті-перцептивті.        Л.М.Митина зерттеулерінде, мұғалімнің елуден артық педагогикалық қасиеттері бөлінген (кәсіби маңызды сапалар да, сондай-ақ өзіндік тұлғалық сипаттамалар да). Осы қасиеттердің тізімін келтірейік: сыпайылық, ойлампаздық, талғағыштық, әсерленгіштік, тәрбиелілік, зейінділік, шыдамдылық пен өз-өзіне ие болу, мінез-құлық иілгіштігі, азаматтылық, адамшылық, іскерлік, тәртіптілік, мейірімділік, адал ниеттілік, идеялық сенімділік, бастамашылық, адалдық, ұжымшылдық, сыншылдық, логикалық, балаларға деген сүйіспеншілік, бақылампаздық, табандылық, жауапкершілік, қайырымдылық, жинақылық, үйірлік, саяси саналылық, адамгершілік, патриоттық, шыншылдық, педагогикалық эрудиция, алды-артын ойлағыштық, принципшілдік, өз бетіншілік, өзіне сын көзбен қараушылық, кішіпейілділік, әділеттілік, байыптылық, батылдық, өзін-өзі жетілдіруге ұмтылу, әдептілік, жаңалық сезу,  өзінің абыройлық сезімі,  жітілік, эмоционалдылық.  Осы </w:t>
      </w:r>
      <w:r w:rsidRPr="004D1246">
        <w:rPr>
          <w:rFonts w:asciiTheme="majorBidi" w:hAnsiTheme="majorBidi" w:cstheme="majorBidi"/>
          <w:color w:val="000000" w:themeColor="text1"/>
          <w:sz w:val="28"/>
          <w:szCs w:val="28"/>
          <w:lang w:val="kk-KZ"/>
        </w:rPr>
        <w:t>қасиеттердің жалпы тізімі үздік мұғалімнің психологиялық портретін құрайды. Осы портретттің өзегі, желісі өзіндік тұлғалық сапалар болып табылады: бағыттылық, талап ету деңгейі, өзін-өзі бағалау, «Мен» бейнесі.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А.Маслоу тұжырымдамасындағы негізгі түсініктің бірі - өзін-өзі жүзеге асыру . Оның түсінігінше, өзін-өзі жүзеге асыру: «орта адамдарға қарағанда, бұл адамдар жетістікке жету қызметтерінде барынша оңтайлы, тиімді деңгейде болуы үшін талантын, қабілетін, мүмкіндігін толық пайдаланады». Конгруэнттілік -  бұл оның нақты мазмұнын тәжірибесінің жетілуі, әселенушіліктік лайықтылығы. Қорғаныс тетіктерін жеңіп шығу     конгруэнттілік, шынайы әсерленуді жеңуге көмектеседі.  Қорғаныс тетіктері өз мәселесін дұрыс жете түсінуге кедергісін келтіреді. ТҰЛҒА ДАМУЫ – бұл конгруэттілікті көтерілу,  өзінің «Реальный Я» «шынай Мен» түсінігінің көтерілуі, өз мүмкіндігі, ерекшелігі түсінігінің жоғарылауы,  бұл  өзінің «Реальный Я» «шынай Мен» түсіну  өзін-өзі жүзеге асыру тенденциясы ретінде. </w:t>
      </w:r>
    </w:p>
    <w:p w:rsidR="00127E41" w:rsidRPr="004D1246" w:rsidRDefault="00127E41" w:rsidP="00127E41">
      <w:pPr>
        <w:pStyle w:val="a4"/>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Карл Рэнсом Роджерс (1902-1987) іргелі түсінігінің бірі - «Мен-тұжырымы». «Мен- тұжырымы» - адамның өзі туралы дәл сол мезеттегі түсініктерінің жиындығы. Адамның мақсаттарының бірі- өз өмірін сақтау мен оны жетілдіруге қамқорлық жасау. Адамның өзі туралы «шынайы Мен» түсінігінің жүйесі - басқа адамдармен қарым-қатынасында және керісінше басқалардың оған қатынасы негізінде, яғни түрлі өмірлік тәжірибелерде  қалыптасады. «Идеалды Мен» - адамның өз мүмкіндіктерін жүзеге асыруда </w:t>
      </w:r>
      <w:r w:rsidRPr="004D1246">
        <w:rPr>
          <w:rFonts w:asciiTheme="majorBidi" w:hAnsiTheme="majorBidi" w:cstheme="majorBidi"/>
          <w:color w:val="000000" w:themeColor="text1"/>
          <w:sz w:val="28"/>
          <w:szCs w:val="28"/>
          <w:lang w:val="kk-KZ"/>
        </w:rPr>
        <w:lastRenderedPageBreak/>
        <w:t xml:space="preserve">өзін қандай тұрғыда көргісі келген болжаммымен белгіленеді, бірақ оны жүзеге асу аспауы оның өзіне байланысты. «Шынайы Мен» «идеалды Менге» жақындауға қашанда талпынып отырады. Адамдарда өзін-өзі сыйлау қажеттілігі болуынан өзге адамдардан өзіне оңды қатынасты күтетіндігінен, айналасындағылар құптайтын мінезді көрсетуге тиіс болғандығынан өзінің шынайы ойын, сезімін, тілектері жасыруына тура келеді. Соның нәтижесінде адам өз-өзімен болуы кеми түседі,  адамның сыртқы мінезі мен ниетінің арасында ішкі келіспеушілікпайда болады, тұлғаның бір бөлігі тұншықтырылады, онда ішкі зорланушылық, невротикалық жасырынады және одан ары қарай біртіндеп «идеалды Меннен» алыстай бастайды. Адамның «шынайы Мені» мен сезімдері, ойлары, мінезі арасында сәйкестену немесе конгруэнттілік көбейген сайын «идеалды Менге» жақындауына мүмкіндік туады, олардың арасында тепе-теңдігі туады, міне, актуализацияның мәні осында. Өздігінен дамуға, өздігінен  актуализациялануға, өздігіне түсінуге және өмір мәнін жүзеге асыруға талпыну әрбір адамның мүмкіндігіне лайықталған ең жоғарғы рухани қажеттілігі болып табылады, соған қарамастан адамның ақиқаттық өмірінде бұл көп жағдайда іске аспай жатады.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К.Роджерс адам өзінің ішкі шынайы табиғатына сәйкессіздікте («адамға ішкі қорқыныш мен қорғансыздық тән болғандықтан кейде мейірімсіз, деструктивтілік, жетілмегендік, антиәуеуметтік пен қәуіп-қатерлер жасап жатады, сонымен қатар әрбірінің терең түпкірінде позитивті тенденциаларда болады») кейде жауыздық пен қирату сезімі, аномальды импульстар болады және адамдар өздерін толық көрсете алағанда жағдайда, өздерінің ішкі табиғатын көрсетуге ешкім кедергі келтірмегенде олар позитивті және ақыл-парасатты тіршілік иесі ретінде көрініс береді. К.Роджерстің пайымдауынша, барлық адамзат тәуелсіздік, әлеуметтік жауапкершілік, креативтілік пен есею бағытында  табиғи жылжып отыру тенденциясын меңгереді, яғни, шындығында барлық адамдар өздігінен жетілуде (самосовршенство) шектеусіз потенциалдарға ие.</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Барлық мінез-құлық біріктірілген мотивтердің реттелуі – бұл өзінің қабілетін дамыту, тұлғалықты сақтау мен дамыту тенденциясындағы  актуализациялану тенденциясы. Адам өмірінің маңызды мотиві - бұл өз тұлғасында табиғатынан берілген барынша жақсы сапаларын максималды айқындау, өзін сақтау мен дамыту, яғни актуализациялануы.   Жетпеушілік, сексуалдық құштарлық, қауіпсіздік, адамның жетістікке талпынуы -  бұл адамның «сақталу», өзінің ішкі потенциалын дамыту бағытындағы әртүрлі басым мотивтер көрінісі. Актуализациялану тенденциясы –  организм барлық уақытта белгілі бір мақсатқа, бастауға, зеттеуге, айналаны өзгертуге, ойынға немесе шығармашылыққа ұмтылудағы белсенді үрдісі. Ол оны жоғары автономдық пен өзінде жеткіліктілік бағытына адамды жылжытып отырады. Мінез адам қажеттілігін дамыту пен жақсартуға мотивтелген.  Өзіндік даму қозғалысы  күрес және жапа шегумен жиі қатар жүреді, бірақ оны ояту мотиві барынша жеңілмейтін болып келетіндіктен адам ауыртпалық пен жолының болмағанына қарамастан, әсерленген (мысалы, кішкентай бала </w:t>
      </w:r>
      <w:r w:rsidRPr="004D1246">
        <w:rPr>
          <w:rFonts w:asciiTheme="majorBidi" w:hAnsiTheme="majorBidi" w:cstheme="majorBidi"/>
          <w:color w:val="000000" w:themeColor="text1"/>
          <w:sz w:val="28"/>
          <w:szCs w:val="28"/>
          <w:lang w:val="kk-KZ"/>
        </w:rPr>
        <w:lastRenderedPageBreak/>
        <w:t>жүруге, құлауға, мұрнын жаралауға үйренеді, бірақ  жігерлі актуализациялану арқасында сол бала тоқетерінде жүру мен жүгіруді меңгереді, дамиды) өз әрекетін тұрақты түрде жалғастырып отырады. Адамның барлық мінез-құлқы жоғары құзіреттілік  немесе оны актуализациялауға бағытталған. Адамның тұлғалануындағы қандайда  бір әсерлерді немесе оны дамытудағы қабылдағанын позитивті деп бағалайды. Және  керісінше адамдар актуализициялануына кедергі келтіреді деп қабылдаған әсерленушіліктерін негативті деп бағалайды да олардан қашып отырады.</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К.Роджерстің дәлелдеуінше, ешбір адам өзінің ақиқаттық сезімін басқалардан жақсы немесе дұрыс деп толығымен негіздеп сендіре алмайды, ешкім өзінің ақиқатын басқалардың ақиқатына қарсы қоюға құқығы жоқ, егер олар сенің жеке басыдағыдан мүлде айырмашылығы болса, онда олардың ойы мен сезіміне құрмет пен эмпатиялықта болу керек. Өткен тәжірибесі, әсіресе өткен әсерленушіліктері (нақ сол кездегі жағдайлар емес) өзекті интерпретациясы адамның жаңа оқиғаны қабылдауына әсер етеді, яғни адамның сол кездегі мінезіне өзекті қабылдауы мен интерпретациясы және өзінің болашақты қалай болжағандығы әсер етеді.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Адамның өз-өзін қабылдауы мен интерпретациялауы немесе оның  «Мен-тұжырымы»  (өзіндік) өмірдегі ойнайтын ролдері, өзін сол түрлі рольдерде қалай көретіндігі, яғни адамның өзінің бөлшегі ретінде қабылдау сипатын бейнелейді. «Мен-тұжырым» өзі туралы өзінің қабылдауы («шынайы Мен») ғана емес,  сонымен бірге қандай болу керек, қандай болуға тиістіміз деген жормал,  яғни «идеалды Меніміз».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«Мен-тұжырым»  «Мен» қабылдаудағы ұйымдасқан, қисынды бірізді және интеграцияланған жүйені береді. «Мен»  адамның саналы тәжірибесінің басты бөлігін белгілейді. «Мен-тұжырым» мазмұнының мәнді дәрежесі –өзге адамдардың әсер ету бағасында біртіндеп қалыптасатын әлеуметтену нәтижесі болып табылады. К.Роджерс айқындаған, «Мен-тұжырым» дамуының маңызды шарттары:</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1.Кез келген адам үшін ең маңыздысы оны басқалардың сүюі мен қабылдауы. Позитивті зейінде бұл қажеттілік саналы «Мен» туындауы ретінде дамиды.  Адамдардың өздерін позтивті  қарастыру керектігі  - бұл адамның басқалар сияқты өз әрекетін, өз қылықтарын өзгелердің жақсы пікірде болуына қарай талпынуы, өзіне деген позитивті зейінге қажеттілік кепілдігі,  яғни өзі туралы позитивті зейін қажеттілігін қанағаттандыру болмаса, онда адан өзінің «Мен-тұжырым» лайықты жүргізбеген болар еді.  Әдетте адамның мінезі «Мен-тұжырыммен» сәйкестенген болады.</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2. Адамдар, әсіресе балалар көпшілігінде маңызды адамдар (ата-аналар, оқытушылар, достар және т.б.) ықпалына қатты ұшырайды, маңызды адамдар адам тілектерінде позитивті қарауы мінезге, зейінділік, сүйіспеншілік, құрметпен («Менің көркем келетін бейнеңе орай, қандай болуың керек болғанда ғана мен сені қабылдаймын, құрметтейтін, сүйемін» принципі бойынша) байланысты, маңызды адамдардан өз бойларындағы ұнамайтынды жасырады,  сөйтіп, олар талап еткен талабына сай өздерін </w:t>
      </w:r>
      <w:r w:rsidRPr="004D1246">
        <w:rPr>
          <w:rFonts w:asciiTheme="majorBidi" w:hAnsiTheme="majorBidi" w:cstheme="majorBidi"/>
          <w:color w:val="000000" w:themeColor="text1"/>
          <w:sz w:val="28"/>
          <w:szCs w:val="28"/>
          <w:lang w:val="kk-KZ"/>
        </w:rPr>
        <w:lastRenderedPageBreak/>
        <w:t xml:space="preserve">ұстайды, яғни балалар басқалардың күтетіндеріне, стандартына, талаптарына лайықты болу үшін, адамдардың мақұлдауы мен қадірлеуі үшін табиғи қалпынан айырылады. Мұндай жағдайда маңызды адамдардың мақұлдауына, сүйемелдеуіне ие болуы үшін олардың көзқарасындағы құндылық болып келетін әрекеттерді, ойлар мен сезімдерді тудыруымен бала өзін тұлға ретінде бағалайды. Сонымен, тиым салынған мінез туралы жете түсіну ойлары, көріністерінің қауіпті болуына орай, адам өз мінезін шектеп, ақиқатты бұрмалайды, жасырады, өзінің кейбір ниетін, ойын, әрекетін басып тастайды, келісілген позитивті зейін немесе құндылық шартын жасайды.  Жасырылған, басып тасталғанның аумағы кеңейген сайын, соғұрлым адам мінезіндегі «екіжүзділік» барынша айқын көрініс береді, шынай мінезбен «шынайы Мен»  арасында едәуір алшақтық өсе түседі, соғұрлым невротикалық жағдайлар мен мінездер пайда болады, соғұрлым тұлға дамуы мен актуализациялану үрдісі қиындыққа ұрынады.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К.Роджерстің пікірінше, адамның тұлғалық дамуы мен актуализациялану тенденциясына кедергі келтірмейтін жалғыз тәсіл  - оған шүбәсіз позитивті зейінде болу, яғни адамды сынамай, ескертпей қабыл алуы мен сүю. Шүбәсіз позитивті зейінділік дегеніміз баланың айтқанын немесе сөйлегенін, әсіресе қауіп-қатерлі, жаңылыс немесе антиәлеуметтік әрекеттерін басқа маңыздылардың кешіруі немесе барлығын мақылдауы емес. К.Роджерстің жорамалынша, «Біз сені өте жақсы көреміз, бірақ сенің істеп жүргендерің бізді қамықтырады, сондықтан сенің оны істемегенің абзал» деп балаға қатысты ұстанатын ең жақсы ата-ана стратегиясы оны ұнамсыз образға алып келеді. Баланы қашанда сүю, құрметтеу болғанымен, оның нашар мінезіне төзуге болмайды. Басқа адамдар тарапынынан балаға шүбәсіз позитивті зейінділік пен баланы қабылдау адамның өз-өзіне позитивті қатынасын қамтамассыз ету, оның мінезі мен сезімінің шынайылығын, барлық адамға тән  самоактуализацияланудың табиғи тенденциясын ашу.</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Әдетте адамның мінезі оның «Мен-тұжырымымен» үйлесімді, сондықтан, «Мен-тұжырым»  адамның өзімен сәйкес болғатындықтан әсерленушіліктері жете түсінілген  және қабылданған болып келеді. Ал «Мен-тұжырыммен» және оның құндылық шартымен қайшылықта болып келетін әсерленушіліктерін «Мен-тұжырымға» қауіп-қатер жасайды және олар санасына және дұрыс қабылдауына жібермей отырады. Адамның «Мен-тұжырымымен» сәйкес келмейтін жағдайдағы реакциясы күштену, абыржу мен кінәлі, үрейлі болады.  Үрей – ұйымдасқан «Мен-тұжырымда» ұйымдаспаған қауіп-қатердің болатындығы жөніндегі реакциясы, егер олардың арасында сәйкессіздік пен қауіп-қатер әсерленушіліктерін жете түсінгенде, қауіп-қатердегі эмоциональдық реакция болып табылады. Егер адам оның әсерленушілігі «Мен-тұжырым»  сәйкес келмесе қатер туғызады, оны ол сана астары деңгейінде түйсінеді немесе түсінгенде, оның негізгі мақсаты «Мен-құрылымның» тұтастығын сақтау болғандықтан қорғаныс реакциясы пайдаланады.</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 xml:space="preserve">    Қатерлі әсерленушіліктердің санаға жүберілмеуі  «күнә» немесе адамгершілік нормаларға қайшы келуінен емес, «Мен-тұжырыммен» сәйкес болмағандықтан. Олай болса, қорғаныс мінезді жүзеге асып отырған «Мен» құрылымды қорғайды және адамның өзін-өзі сыйлауын жоғалтып алумауына мүмкіндік жасайды.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Көп жағдайда жүзеге асатын қорғаныс тетіктері: қабылдаудың бұрмалануы мен терістеу.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Қабылдаудың бұрмалануы - адамның «Мен образымен» ғана үйлесім тапқан аспектіде, тек формада ғана, сәйкессіз әсерленушіліктің санаға жіберіліп алуы. Мысалы, студент өзін ақылды және қабілетті санайды, бірақ емтихан кезінде лайықты екілігін алады және  «Мен-тұжырымды» сақтап қалу үшін ол болған оқиғаны түсіндіруде: «Оқытушы бағаны әділетсіз қойды», «Менің жолым болмай қалды» деп еріксіз бұрмалайды (бұл тетік таңдамалы бұрмалану немесе рационализациялау). Терістеудегі қорғаныс реакция жағдайында  қатерлі әсерленушіліктен ұғынудан толық қаша отырып, әсерленушіліктің орны бар принципін мойындамай, адам өзінің «Мен тұжырым» тұтастығын сақтайды. Ауыр жағдайдағы терістеу паранояға (), залалға және түрлі басқада психикалық бұзылуларға алып келуі мүмкін.</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Тіпті психикасы сау адамның «Мен-тұжырымына» қатер беретін                                       әсерленушіліктерге тап болып жатады және әсерленушілікті өтірік түсіндіруге немесе терістеуіне мәжбүрде болады. Ал егер әсерленушілік «Мен құрылыммен» тіпті келіспегенде немесе келіспейтін әсерленушілікке жиі ұшырағанда адам оның психикалық жағдайы мен мінезін қатты бұзатын күшті үрейге тап болады. Мұндай жағдайдағы адамды невротик деп атайды, бірақ невротиктің  «Мен-тұжырымы» мүлдем зарарсыз қалады. Егер «Мен» қатерлі әсерленушілік тегеуірінен өзін қорғай алмаса және оның қирауы басталады, жеке  бұзылу басталады және мұндай бұзылудағы адамдардың мінездері өрескел және есалаң болып келетіндіктен оларды психопатологтар психотиктер деп атайды. </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К.Роджерстің  жорамалынша, мінездегі бұзылулар «Мен» мен адам әсерленушілік  арасындағы сәйкессіздік нәтижесі болып табылады.</w:t>
      </w:r>
    </w:p>
    <w:p w:rsidR="00127E41" w:rsidRPr="004D1246" w:rsidRDefault="00127E41" w:rsidP="00127E41">
      <w:pPr>
        <w:pStyle w:val="a4"/>
        <w:tabs>
          <w:tab w:val="left" w:pos="9355"/>
        </w:tabs>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Шынай «Мен» жете түсіну мен «идеялды Мен» арасындағы сәйкессіздігі күшті адамдар психикалық бейімделуді нашар меңгергендер, барынша төмен деңгейдегі самоактуализацияға ие,  (өзіндік қабыл алуға) тіпті қабілетсіз, барынша үрейлі, эмоциональды, тұрақсыз және невротикалы. Көптеген адамдар негативті «Мен-тұжырымға» ие, яғни өзіне көңілі толмайды, өзін де, өзгелерді де қабылдауға қабілетсіз, өзінің барлық өміріне және айналасындағы барлық адамдарға наразылықта болады. Өзіне сүйіспеншілігінің болмауынан  өзгелерге дұшпандығы қатар жүреді, яғни өзіне қатынасы өзгелерге қатынасымен бейнеленеді.  Өзін қабыл алу   - толық қанды фукционалдаушы  маңызды және  қажетті шарты болып табылады. Зерттеулер көрсетуінше, өзін қабыл алатындар (яғни, өзіне позитивті қатынасқа иелер) ата-аналар балаларын барынша қандай болса сондай қабыл алады. Сонымен, балада дамитын «Мен» позитивті образының  көлемі, ата-ананың өзін қабыл алу қабілетінің деңгейіне тікелей тәуелді. </w: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b/>
          <w:sz w:val="28"/>
          <w:szCs w:val="28"/>
          <w:lang w:val="kk-KZ"/>
        </w:rPr>
      </w:pPr>
      <w:r w:rsidRPr="004D1246">
        <w:rPr>
          <w:rFonts w:asciiTheme="majorBidi" w:hAnsiTheme="majorBidi" w:cstheme="majorBidi"/>
          <w:b/>
          <w:sz w:val="28"/>
          <w:szCs w:val="28"/>
          <w:lang w:val="kk-KZ"/>
        </w:rPr>
        <w:t>«Мен-тұжырымдама», жеке тұлғаның әлеуметтік даму нәтижесі секілді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«Мен-тұжырымдама» - адамның өзін өзі ұғынуы және бірге жинақталған, адамның ішкі жүйесін басқарудың өзіне тән орталығы болып саналатын өзінің «Мен» мәселесі бойынша ойлауы.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Стейнске тиісті анықтамаларда «Мен-тұжырымдама» индивид санасындағы индивидке қатысты ұсыным, бейне және баға жүйелері секілді тұжырымдалады. Оның құрамына: индивидтің өзіне өзі реакциясы нәтижесінде туындайтын бағалық көріністер; басқа адамдар көзқарасымен көрінісі, соның негізінде ол кім болғысы келді және өзін қалай ұстауы қажет деген көріністер қалыптасады. Ф.Райстың ойы бойынша «Мен-тұжырымдама» - бұл индивидтің өзін өзі саналы когнитивті ұғынуы және бағалауы, өзі туралы ойлар мен пікірлер. «Мен-тұжырымдама – жеке тұлғаның немесе адамның мінез-құлқының бөлігі, оны ұғынады».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Уильям Джемс психологтардың арасынан бірінші болып «Мен-тұжырымдамалар» проблематикасын өңдеуді бастады. Жаһандық, жеке тұлғалық «Мен» тұжырымдамасын екі жақты білім ретінде қарастырды, онда «Мен-мойындаушы» және «Мен-обьект секілді» қосылады. Бір бүтін жеке тұлғаның осы екі тарапы барлық уақытта бір мезетте туындайды. Олардың бірінің тәжірибесі («Мен-мойындаушы») болады, ал екіншісі – осы тәжірибенің мазмұны («Мен-обьект секілді»). «Мен-обьект секілді» - бұл адам өзінікі деп атауға келетін тұжырымдама. Осы салада Джемс 4 құраушыны атап өтеді: «рухани Мен», «материалды Мен», «әлеуметтік Мен», «денелік, физикалық Мен». Адамның өзін өзі бағалауы кім болғысы келді, осы өмірде өзін қандай орында көргісі келетініне байланысты болды, дәл осы өзінің жеке табысы немесе сәтсіздіктерін бағалауда қызмет етеді. Өзі жайлы көріністі жақсарту үшін адам жетістікке жету керек, немесе өзінің дәмегейлік деңгейін төмендетуі тиіс.</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Адамның өзі жайлы көрінісіне, «Мен-тұжырымдама» қалыптастыруына басқа адамдарың қалай бағалағандығы әсер етеді. «Айна-қатесіз Мен» теориясында Ч.Кули өзінің ойын мынадай білдірді, адамды, баланың қабілеті мен қасиетін басқа адамдардың бағалауы жайлы ойлар оның жеке «Мен» жайлы деректердің басты көзі болып саналады. «Айна-қатесіз Мен» адамның өзі мүшесі болып саналатын әртүрлі топтармен символикалық өзара әрекеті негізінде туындайды. Топтың мүшелері арасындағы тікелей қатынастар адамға өзін өзі бағалау үшін кері байланыс ұсынады. «Мен-тұжырымдама» құндылық, орнатылым, рольдерді меңгеру жүргізілетін процесте қалыптасады.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Джордж Мид мынадай деп атап өтті, бүтін психикалық білім секілді адамдық «Мен» қалыптасуы маңызы бойынша басқа емес, индивид «ішінде» жүріп өтетін әлеуметтік процесс болып саналады, оның шеңберінде «Мен-мойындаушы» және «Мен-обьект секілді» туындайды. Мәдениетті игергеннен соң (қоғамның барлық мүшесіне арналған жалпы маңызға ие </w:t>
      </w:r>
      <w:r w:rsidRPr="004D1246">
        <w:rPr>
          <w:rFonts w:asciiTheme="majorBidi" w:hAnsiTheme="majorBidi" w:cstheme="majorBidi"/>
          <w:sz w:val="28"/>
          <w:szCs w:val="28"/>
          <w:lang w:val="kk-KZ"/>
        </w:rPr>
        <w:lastRenderedPageBreak/>
        <w:t>символдардың күрделі жиынтығы секілді) адам басқа адамның мінез-құлқын болжамдап айтуға, біздің жеке мінезімізді болжап айтуға қабілетті болады. Барлық әлеуметтік рольдің жинақтаушысы сияқты адамның өзін өзі анықтауы осы адамға қатысты басқа да адамдарда бар көріністерді мойындау мен қабылдау жолы арқылы жүзеге асырылады.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Э.Эриксон мынадай деп атап өтеді, «Мен-ұқсастық» балада ересек кісімен тілдесу уақытында туындайды. Бала өзі үшін маңызды ересек адамға ұқсауға тырысады, осылайша, оны «Мен-тұжырымдама» теориясына қалыптастырады. Бірақ өзін өзі бағалау, «Мен-бейне» динамикалық түрде ауысуы мүмкін, сондықтан ұқсастық ешқашан да аяқталмайды, қандай да бір өзгермейтін болып саналмайды.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«Мен сеземін – Мен ойлаймын – Мен әрекет етемін», - бұл формула «Мен-тұжырымдама» құрылымын бейнелейді. Әрекет жасай отырып, адам әрекеттің тиімділігі мен адамгершілік тарапын бағалайды, қоршаған орта адамдары ол әркетті қалай бағалайтындығын тыңдайды, ал жеке әрекеттер, сезімдер мен сенімдердің қорытынды рефлексиясы өзінің «Мен-тұжырымдамасын» жетілдіруге, дамытуға мүмкіндік береді. Адам өзін жаңа қауымда, басқа келешекте көреді, өзіне деген көзқарасы өмір бойы ауысып отырады, анықталған заңнамалардан өте отырып және өмірлік жас шамасы циклдарына бағыну арқылы. Нәтижеде «Мен-тұжырымдама» құрамына жұмысшы, ағымдық және ықтималдық «Мен» кіреді. Жұмысшы «Мен-тұжырымдама» Х.Маркус және П.Нуриус көзқарасы бойынша – адам ағымды сәтте ие болатын өзі жайлы көріністер жинағы. Жұмысшы «Мен-тұжырымдама» құрамына адамның өзне деген әдеттік көзқарасы, қандай да бір анықталған қызметпен байланысты кездейсоқ көріністер, өзінің мүмкіндіктері жайлы көріністер, ағымдық уақытта белсенді жұмыс істейтіннің барлығы кіреді. Ол өзі жайлы тұрақты белсенді және өзгеруші білімдер алабы, дегенмен кез келген уақытта барлық білім ұғынуға қол жетімді емес.</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«Мен-тұжырымдама» қалыптасуы бұрынғы балалық шақтан басталады, бірнеше кезеңдерден өтеді.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 Өзін қоршаған ортадан денелік бөліп қарау нәрестелік кезден басталады және екі жаста аяқталады, ол кезде бала өзінің денесі қоршаған ортадан тәуелсіз екенін және тек өзіне тиісті екенін түсінеді. Екі жылдық бала өзін айнадан тани алады, өзінің иелігіне шектер орната алады («менің аяқ-киімім, менің қуыршағым»), өзіне және басқа да балаға заттарды бөліп қоя алу қабілетіне ие.</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2. Өзіне деген қатынастың қалыптасуы мектепке дейінгі балалық шақ уақытынджа жүргізіледі: бала, мысалы, өзін «жақсы» деп санайды немесе «қолынан ештеңе келмейтінін» мойындайды; көбінесе өзін өзі осылай бағалауы оған қоршаған ортаның қатынасының тікелей бейнесі болып саналады, ең алдымен ата ана, бауырлары мен қарындастары. Осы алғашқы қатынастар уақыт өте базистік элементтер болып қалады. Дегенмен, соңын айқындау қиынға соғатын болса да, адамның «Мен-тұжырымдама» теориясы баланың сөз құмарлық дамуы барабар ауызшалауға мүмкіндік бермейтін </w:t>
      </w:r>
      <w:r w:rsidRPr="004D1246">
        <w:rPr>
          <w:rFonts w:asciiTheme="majorBidi" w:hAnsiTheme="majorBidi" w:cstheme="majorBidi"/>
          <w:sz w:val="28"/>
          <w:szCs w:val="28"/>
          <w:lang w:val="kk-KZ"/>
        </w:rPr>
        <w:lastRenderedPageBreak/>
        <w:t>кезінде иеленеді. Мектепке дейінгілер өздеріне таң қалады, сондықтан олардың көптеген сабақтары мен ойлары өздерін көбірек білуге бағытталады. Олар өздерін басқа балалармен салыстырады, жасында, шашының түсінде, ата тегі, мейірімінде айырмашылықтар табады. Олар өздерін ата аналарымен салыстырады, олардың ортақ ерекшеліктерін біледі, өздері үшін қолға алынатын мінезінің жаңа формасын ашады. Өздері жайлы көп мәлімет білгісі келе отырып, мектеп жасына дейінгі балалар көптеген сұрақтар қояды: қайдан пайда болғаны, аяқ киімдерінің кішкене екені жайлы, жақсы ма әлде нашар бала ма екендігі, және т.б. жайлы. Балалар кім екендігін білгеннен соң өзінің қоршаған ортасында өзін белсенді күш ретінде санайды, олар өзіне дара білімдерден когнитивті теорияны құрады, немесе өзінің тәртібін ықпалдауға мүмкіндік беретін «жеке сценарий» құрады. Балада дамып келетін «Мен-бейне» теориясына ата ана қатты әсерін тигізеді, сондықтан олар балаларға анықталған дұрыс және бұрыс әрекеттерді үйретеді, тәртіп бейнесі мен әрекеттерінің бағалауын көрсетеді, осының барлығы баланың жеке көрінісі негізіне қаланады. Интернализация процесі жүргізіледі, онда бала өзіне әлеуметтік ережелер мен тәртіп нормаларын жасайды, яғни, олардың жеке құндылық ретінде қолданады. Балалар осы құндылықтарды қалай интернализациялайды? Алғашында бала ата ананың ауызша тұжырымдамаларын көшіреді: мысалы, қабырғаға сызады, бала өзіне: «Болмайды, жарамайды!» деп айтады, яғни, бала не қаласа соны істейді және сол уақытта өзін ұстауға тырысады, оны істеудің қажеті болмаса да. Бірнеше айдан соң ол өзін бақылай алады, күресуге қабілетсіз кезіндегі түрткілерге мән бермейді. Дамып келетін «Мен-тұжырымдама» және қалыптасатын әлеуметтік түсінік балаларды өзінің тәрбиесін басқару талпынысна қабілетті етеді.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Баланың «Мен-тұжырымдама» теориясына анамен, атамен ұқсастық дәрежесі әсер етеді. Анаға жақын қыздар өздерін ақылды, сенімді, дербес сезінеді. Осындай жақындықты сезе алмайтындар өздерінде кемшіліктер табады – бүліктік, қызбалық, ренжушілік және әдепсіздік. Әкесіна жақын ер балалар әкесімен қатынасы жатырқаушылық болып келетін ер балалармен салыстырғанда «Мен» бейнесінің жоғары өзін өзі бағалаушылық және тұрақтылығымен ерекшеленеді. Осылайша, ер баланың әкемен және қыз баланың шешемен оң қатынастары қандай да бір әлеуметтік класқа тиістілігіне қарағанда барабар «Мен-тұжырымдамалар» теориясын қалыптастыру үшін маңыздырақ болып саналады.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3. Мектеп жасында оқудағы жетістік/сәтсіздікке, мұғалімдердің, ата-ананың және құрбылардың балаға қатынастарына байланысты «Мен-бейнелер» өзгеріп отырады. Егер бала оқуда жетістікке жетуге қабілетті болса, онда өзінің «Мен-бейне» теориясына құрама бөлік ретінде еңбек сүйгіштікті қосып қояды. Ал мектепте үлгерімі жоқ балалар өздерін құрбыларымен салыстырғанда толық дамымаған деп ойлай бастайды және осы сезім оларды бүкіл өмір бойы қалуы мүмкін, әсіресе бағалау жағдайларында шиеленісе отырып. Егер, олар сол ортада бағалы бір нәрсеге қол жеткізе алса (спортта, музыкада, өнер немесе басқа да салада), онда </w:t>
      </w:r>
      <w:r w:rsidRPr="004D1246">
        <w:rPr>
          <w:rFonts w:asciiTheme="majorBidi" w:hAnsiTheme="majorBidi" w:cstheme="majorBidi"/>
          <w:sz w:val="28"/>
          <w:szCs w:val="28"/>
          <w:lang w:val="kk-KZ"/>
        </w:rPr>
        <w:lastRenderedPageBreak/>
        <w:t>оларда еңбекке деген құлшыныс пен оң «Мен-бейнені» сақтап қалу мүмкіндігі және соңына дейін жеткізу ниеті бар. Өзін өзі сыйлау адамды өзін оң қасиеттерге ие, яғни, өзіне маңызды болып саналатын жетістіктерге жете алатын басқа адамдар секілді қарауға мүмкіндік береді. Мектептегі төменгі жаста өзін өзі сыйлау мектептік үлгерімге қатысты өзінің академиялық қабілеттеріне сенімділігіне байланысты. Мектепте жақсы оқитын балалар үлгерімі жоқ балалармен салыстырғанда жоғары өзін өзі бағалау қасиетіне ие. Егер бала білім жақсы берілмейтін әлеуметтік ортаға тиісті болса, онда оның өзін өзі сыйлауы оқудағы жетістіктеріне тіпті байланысты болмайды.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 Өзін өзі бағалаудың жастық шақ кезінде дерексіз мінез-құлық туындайды, жасөспірімдерде оларды қоршаған орта қабылдайтындығы жайлы уайымдар пайда болады. Өз өзіне келу, өз жайлы ала құла пікірлерден білім жинау, жеке ұқсастық жасөспірімдер мен жастар үшін бірінші деңгейлі мәселе болып қалады. Осы аралықта олардың ақыл парасаты сондай дәрежеге жетіп қалады, яғни, қоршаған орта қандай және оның ойынша қандай болуы тиіс деп ойлауға мүмкіндік тудырады. 12 жастан бастап жасөспірімдерде жеке ішкі өміріне қызығушылық туындайды, олар өзі жайлы ойлай бастайды, өзін өзі пайымдайды, өздерінің жеке қасиеттерін талдайды. Өздерінде осындай жаңа пайымдық қабілеттерді көргеннен соң жас жігіттер мен қыздарда эго-ұсастық дами түседі – өзі жайлы бүтіндей ойлау, «Мен-бейне» 16 жаста қалыптасады. Айқын болғандай, қыздар бұрынғы жас шағында жігіттермен салыстьырғанда өзін өзі бағалауы төмен болады, осы айырмашылық жастық шақтың соңына дейін күшейеді. Жеке тұлға секілді өзі жайлы көрініс негізінде 16-17 жастағы жас өспірімде жеке ерекше жаңа білім туындайды – өзін өзі анықтауға психологиялық дайындық. Л.И.Божович осы жасөспірімнің жеке тұлғалық жас шамасының білімін субьектінің сана сезімдік көзқарасынан мынадай анықтайды: өзін өзі анықтау өзін қоғамның бір мүшесі ретінде үғынумен сипатталады және жаңа, қоғамдың маңызы бар орынмен нақтыланады. Жеке тұлғаның өзін өзі анықтауы субьектінің өзі жайлы білімін ғана ұйғарып қоймай, сонымен қатар осы білімдерге сәйкес жүзеге асырылатын оның қызметі де топшыланады.</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5. Өмірдің ересек дәуірі кезінде адамның «Мен-тұжырымдама» біруақытта сабақтастықты сақтауға және өзгерістерге ұшырауға ұмтылады. Ережеге сай, жастық шақ кезіне өту уақытында кемшілігі бар «Мен-тұжырымдамаға» ие болғандар ересек бола отырып, оның сақтап қалады. Өмірдің маңызды оқиғасы – жұмысты ауыстыру, үй болуы, балалар мен немере көру, ажырасу, жұмысты жоғалту, соғыс, жеке трагедия – өзімізге деген қатынасты қайта қарауға мәжбүрлейді. Индивид алған жаңа өмірлік тәжірибе өзі жайлы көріністің болуымен келісетін болса, ол жеңіл үндестіріледі, «Мен-тұжырымдамалар» ішіне кіріп кетеді. Егер жаңа тәжірибе сонда бар көріністер тізіміне кіргізілмесе, сонда бар «Мен-тұжырымдамаларға» қарама-қайшы болады, «Мен-тұжырымдаманың» «қабықшасы» қорғаныс экраны секілді жарамсызданады, осы теңгерімді мүшенің ішіне бөтен денені жібермейді. Жаңа тәжірибенің индивдтегі өзі жайлы көріністен айырмашылығы түбегейлі болмаса, онда ол «Мен-</w:t>
      </w:r>
      <w:r w:rsidRPr="004D1246">
        <w:rPr>
          <w:rFonts w:asciiTheme="majorBidi" w:hAnsiTheme="majorBidi" w:cstheme="majorBidi"/>
          <w:sz w:val="28"/>
          <w:szCs w:val="28"/>
          <w:lang w:val="kk-KZ"/>
        </w:rPr>
        <w:lastRenderedPageBreak/>
        <w:t>тұжырымдамалар» құрылымына ене алады, яғни, оның орнатылымын құраушыларға бейімділік мүмкіндіктерін береді. Жеке тұлға құрылымына келісімсіздікті енгізетін қарама қайшы тәжірибе қорғаныс-психологиялық механизмдер көмегімен меңгеріледі, мысалы, оңтайландыру секілді.</w:t>
      </w:r>
    </w:p>
    <w:p w:rsidR="00127E41" w:rsidRPr="004D1246" w:rsidRDefault="00127E41" w:rsidP="00127E41">
      <w:pPr>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1 суретте «Мен-тұжырымдамаға» әсер ететін әртүрлі факторлар келтірілген. </w:t>
      </w: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rect id="Rectangle 2" o:spid="_x0000_s1026" style="position:absolute;left:0;text-align:left;margin-left:137.7pt;margin-top:4.8pt;width:134.25pt;height:42.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">
            <v:textbox>
              <w:txbxContent>
                <w:p w:rsidR="00127E41" w:rsidRPr="0008584A" w:rsidRDefault="00127E41" w:rsidP="00127E41">
                  <w:pPr>
                    <w:jc w:val="center"/>
                    <w:rPr>
                      <w:sz w:val="20"/>
                      <w:szCs w:val="20"/>
                      <w:lang w:val="kk-KZ"/>
                    </w:rPr>
                  </w:pPr>
                  <w:r w:rsidRPr="0008584A">
                    <w:rPr>
                      <w:sz w:val="20"/>
                      <w:szCs w:val="20"/>
                      <w:lang w:val="kk-KZ"/>
                    </w:rPr>
                    <w:t>Басқалардың баланы қабылдау (ата-ана, құрбылар және т.б)</w:t>
                  </w:r>
                </w:p>
              </w:txbxContent>
            </v:textbox>
          </v:rect>
        </w:pic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shapetype id="_x0000_t32" coordsize="21600,21600" o:spt="32" o:oned="t" path="m,l21600,21600e" filled="f">
            <v:path arrowok="t" fillok="f" o:connecttype="none"/>
            <o:lock v:ext="edit" shapetype="t"/>
          </v:shapetype>
          <v:shape id="AutoShape 8" o:spid="_x0000_s1027" type="#_x0000_t32" style="position:absolute;left:0;text-align:left;margin-left:201.45pt;margin-top:14.75pt;width:.05pt;height: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">
            <v:stroke endarrow="block"/>
          </v:shape>
        </w:pict>
      </w: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shape id="AutoShape 10" o:spid="_x0000_s1028" type="#_x0000_t32" style="position:absolute;left:0;text-align:left;margin-left:146.7pt;margin-top:11.25pt;width:40.5pt;height:28.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">
            <v:stroke endarrow="block"/>
          </v:shape>
        </w:pict>
      </w:r>
      <w:r>
        <w:rPr>
          <w:rFonts w:asciiTheme="majorBidi" w:hAnsiTheme="majorBidi" w:cstheme="majorBidi"/>
          <w:noProof/>
          <w:sz w:val="28"/>
          <w:szCs w:val="28"/>
        </w:rPr>
        <w:pict>
          <v:shape id="AutoShape 9" o:spid="_x0000_s1029" type="#_x0000_t32" style="position:absolute;left:0;text-align:left;margin-left:217.2pt;margin-top:11.25pt;width:54.75pt;height:28.5pt;flip:x;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">
            <v:stroke endarrow="block"/>
          </v:shape>
        </w:pict>
      </w:r>
      <w:r>
        <w:rPr>
          <w:rFonts w:asciiTheme="majorBidi" w:hAnsiTheme="majorBidi" w:cstheme="majorBidi"/>
          <w:noProof/>
          <w:sz w:val="28"/>
          <w:szCs w:val="28"/>
        </w:rPr>
        <w:pict>
          <v:rect id="Rectangle 5" o:spid="_x0000_s1030" style="position:absolute;left:0;text-align:left;margin-left:271.95pt;margin-top:11.25pt;width:134.25pt;height:41.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">
            <v:textbox>
              <w:txbxContent>
                <w:p w:rsidR="00127E41" w:rsidRPr="0008584A" w:rsidRDefault="00127E41" w:rsidP="00127E41">
                  <w:pPr>
                    <w:jc w:val="center"/>
                    <w:rPr>
                      <w:sz w:val="20"/>
                      <w:szCs w:val="20"/>
                      <w:lang w:val="kk-KZ"/>
                    </w:rPr>
                  </w:pPr>
                  <w:r w:rsidRPr="0008584A">
                    <w:rPr>
                      <w:sz w:val="20"/>
                      <w:szCs w:val="20"/>
                      <w:lang w:val="kk-KZ"/>
                    </w:rPr>
                    <w:t>Өзіндік талдау (жеке жетістіктер мен кемшіліктерді талдау)</w:t>
                  </w:r>
                </w:p>
              </w:txbxContent>
            </v:textbox>
          </v:rect>
        </w:pict>
      </w:r>
      <w:r>
        <w:rPr>
          <w:rFonts w:asciiTheme="majorBidi" w:hAnsiTheme="majorBidi" w:cstheme="majorBidi"/>
          <w:noProof/>
          <w:sz w:val="28"/>
          <w:szCs w:val="28"/>
        </w:rPr>
        <w:pict>
          <v:rect id="Rectangle 3" o:spid="_x0000_s1031" style="position:absolute;left:0;text-align:left;margin-left:17.45pt;margin-top:11.25pt;width:134.25pt;height:47.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">
            <v:textbox>
              <w:txbxContent>
                <w:p w:rsidR="00127E41" w:rsidRPr="00C417E7" w:rsidRDefault="00127E41" w:rsidP="00127E41">
                  <w:pPr>
                    <w:jc w:val="center"/>
                    <w:rPr>
                      <w:lang w:val="kk-KZ"/>
                    </w:rPr>
                  </w:pPr>
                  <w:r w:rsidRPr="0008584A">
                    <w:rPr>
                      <w:sz w:val="20"/>
                      <w:szCs w:val="20"/>
                      <w:lang w:val="kk-KZ"/>
                    </w:rPr>
                    <w:t>Күтудің әлеуметтік</w:t>
                  </w:r>
                  <w:r>
                    <w:rPr>
                      <w:lang w:val="kk-KZ"/>
                    </w:rPr>
                    <w:t xml:space="preserve"> құндылықтары, мұраттар</w:t>
                  </w:r>
                </w:p>
              </w:txbxContent>
            </v:textbox>
          </v:rect>
        </w:pic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rect id="Rectangle 7" o:spid="_x0000_s1032" style="position:absolute;left:0;text-align:left;margin-left:187.2pt;margin-top:6.8pt;width:30pt;height:20.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">
            <v:textbox>
              <w:txbxContent>
                <w:p w:rsidR="00127E41" w:rsidRPr="00996AB6" w:rsidRDefault="00127E41" w:rsidP="00127E41">
                  <w:pPr>
                    <w:rPr>
                      <w:lang w:val="en-US"/>
                    </w:rPr>
                  </w:pPr>
                  <w:r>
                    <w:rPr>
                      <w:lang w:val="en-US"/>
                    </w:rPr>
                    <w:t>R</w:t>
                  </w:r>
                </w:p>
              </w:txbxContent>
            </v:textbox>
          </v:rect>
        </w:pict>
      </w: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shape id="AutoShape 11" o:spid="_x0000_s1033" type="#_x0000_t32" style="position:absolute;left:0;text-align:left;margin-left:146.7pt;margin-top:10.2pt;width:40.5pt;height:39.75pt;flip: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">
            <v:stroke endarrow="block"/>
          </v:shape>
        </w:pict>
      </w:r>
      <w:r>
        <w:rPr>
          <w:rFonts w:asciiTheme="majorBidi" w:hAnsiTheme="majorBidi" w:cstheme="majorBidi"/>
          <w:noProof/>
          <w:sz w:val="28"/>
          <w:szCs w:val="28"/>
        </w:rPr>
        <w:pict>
          <v:shape id="AutoShape 12" o:spid="_x0000_s1034" type="#_x0000_t32" style="position:absolute;left:0;text-align:left;margin-left:217.2pt;margin-top:10.95pt;width:54.75pt;height:45pt;flip:x y;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">
            <v:stroke endarrow="block"/>
          </v:shape>
        </w:pict>
      </w:r>
    </w:p>
    <w:p w:rsidR="00127E41" w:rsidRPr="004D1246" w:rsidRDefault="00127E41" w:rsidP="00127E41">
      <w:pPr>
        <w:ind w:firstLine="567"/>
        <w:jc w:val="both"/>
        <w:rPr>
          <w:rFonts w:asciiTheme="majorBidi" w:hAnsiTheme="majorBidi" w:cstheme="majorBidi"/>
          <w:sz w:val="28"/>
          <w:szCs w:val="28"/>
          <w:lang w:val="kk-KZ"/>
        </w:rPr>
      </w:pPr>
      <w:r>
        <w:rPr>
          <w:rFonts w:asciiTheme="majorBidi" w:hAnsiTheme="majorBidi" w:cstheme="majorBidi"/>
          <w:noProof/>
          <w:sz w:val="28"/>
          <w:szCs w:val="28"/>
        </w:rPr>
        <w:pict>
          <v:rect id="Rectangle 6" o:spid="_x0000_s1035" style="position:absolute;left:0;text-align:left;margin-left:271.95pt;margin-top:.7pt;width:134.25pt;height:3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">
            <v:textbox>
              <w:txbxContent>
                <w:p w:rsidR="00127E41" w:rsidRPr="0008584A" w:rsidRDefault="00127E41" w:rsidP="00127E41">
                  <w:pPr>
                    <w:jc w:val="center"/>
                    <w:rPr>
                      <w:sz w:val="20"/>
                      <w:szCs w:val="20"/>
                      <w:lang w:val="kk-KZ"/>
                    </w:rPr>
                  </w:pPr>
                  <w:r w:rsidRPr="0008584A">
                    <w:rPr>
                      <w:sz w:val="20"/>
                      <w:szCs w:val="20"/>
                      <w:lang w:val="kk-KZ"/>
                    </w:rPr>
                    <w:t>Сыртқы деректер, күштің сезімі мен денсаулық</w:t>
                  </w:r>
                </w:p>
              </w:txbxContent>
            </v:textbox>
          </v:rect>
        </w:pict>
      </w:r>
      <w:r>
        <w:rPr>
          <w:rFonts w:asciiTheme="majorBidi" w:hAnsiTheme="majorBidi" w:cstheme="majorBidi"/>
          <w:noProof/>
          <w:sz w:val="28"/>
          <w:szCs w:val="28"/>
        </w:rPr>
        <w:pict>
          <v:rect id="Rectangle 4" o:spid="_x0000_s1036" style="position:absolute;left:0;text-align:left;margin-left:12.45pt;margin-top:.7pt;width:134.25pt;height:33.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">
            <v:textbox>
              <w:txbxContent>
                <w:p w:rsidR="00127E41" w:rsidRPr="00C417E7" w:rsidRDefault="00127E41" w:rsidP="00127E41">
                  <w:pPr>
                    <w:jc w:val="center"/>
                    <w:rPr>
                      <w:lang w:val="kk-KZ"/>
                    </w:rPr>
                  </w:pPr>
                  <w:r w:rsidRPr="0008584A">
                    <w:rPr>
                      <w:sz w:val="20"/>
                      <w:szCs w:val="20"/>
                      <w:lang w:val="kk-KZ"/>
                    </w:rPr>
                    <w:t>Әлеуметтік тәртіп</w:t>
                  </w:r>
                  <w:r>
                    <w:rPr>
                      <w:lang w:val="kk-KZ"/>
                    </w:rPr>
                    <w:t xml:space="preserve"> тәжірибесі</w:t>
                  </w:r>
                </w:p>
              </w:txbxContent>
            </v:textbox>
          </v:rect>
        </w:pict>
      </w: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ind w:firstLine="567"/>
        <w:jc w:val="both"/>
        <w:rPr>
          <w:rFonts w:asciiTheme="majorBidi" w:hAnsiTheme="majorBidi" w:cstheme="majorBidi"/>
          <w:sz w:val="28"/>
          <w:szCs w:val="28"/>
          <w:lang w:val="kk-KZ"/>
        </w:rPr>
      </w:pP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Сурет 1. «Мен-тұжырымдамаға» әсер ететін факторлар</w:t>
      </w:r>
    </w:p>
    <w:p w:rsidR="00127E41" w:rsidRPr="004D1246" w:rsidRDefault="00127E41" w:rsidP="00127E41">
      <w:pPr>
        <w:tabs>
          <w:tab w:val="left" w:pos="3750"/>
        </w:tabs>
        <w:ind w:firstLine="567"/>
        <w:jc w:val="both"/>
        <w:rPr>
          <w:rFonts w:asciiTheme="majorBidi" w:hAnsiTheme="majorBidi" w:cstheme="majorBidi"/>
          <w:sz w:val="28"/>
          <w:szCs w:val="28"/>
          <w:lang w:val="kk-KZ"/>
        </w:rPr>
      </w:pP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«Мен-тұжырымдама» тұтас жеке тұлғаны қалыптастыру кезінде маңызды роль ойнайды. Адамның балалық жастағы, өмірінің ересек шағының көрінісі келісімді болуға ұмтылады, бір біріне қарама қайшы болмайды, әйтпесе жеке тұлғаның </w:t>
      </w:r>
      <w:r w:rsidRPr="004D1246">
        <w:rPr>
          <w:rFonts w:asciiTheme="majorBidi" w:hAnsiTheme="majorBidi" w:cstheme="majorBidi"/>
          <w:sz w:val="28"/>
          <w:szCs w:val="28"/>
          <w:lang w:val="kk-KZ"/>
        </w:rPr>
        <w:tab/>
        <w:t>фрагментациясы жүргізіледі және адам ролінің араласып кетуінен қиналуы мүмкін. «Мен-тұжырымдама» құрамына шынайы және идеал «Мен» кеіреді, ол – біз шынындай қандаймыз және қандай болуды қалағанымыз жайлы көрініс. Осы екі «Мен»-ді бір бірінен алыс емес орналастырып қабылдаған адам ары қарай кемеліне келеді және өмірге қабілетте болады, өзінің «Шынайы Менді» «Идеал Мен-нен» төмен қоятын адамдармен салыстырғанда.</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Егер қандай да бір ақпарат өзіміз жайлы біздің көрінісімізге қайшы келіп қалса, біз оны біздің «сүзгі» арқылы жіберіп алмаймыз. Адамның тәртібі оның «Мен-бейнесімен» келісімді болған жағдайда, ол қоршаған ортаның мақұлдауынсыз да әрекет ете береді: ол өзіне сенімді және басқалардың мадақтауын қажет етпейді. Яғни, «Мен-тұжырымдама» өзін өзі көтермелеу функциясын орындайды. Бірақ, «Мен-тұжырымдама» өзіне өзін өзі кінәлайтын үрдістерді де жүргізеді. Өзін бақытсыз деп санайтын адамдар жағдайды түзету бойынша өздерінің күшін пайымсыз түрде қопаруы мүмкін, алдыңғы әдет болған өзінің бейнесін сақтап қалу үшін. «Мен-бейненің» күрт өзгерісін – тіпті жақсы тарапқа – адам ауыр түрде қабылдауы мүмкін, ұқсастық үшін қайтадан күрес жүргізеді.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Джейн Ловингер адамдардың өзі жайлы байланыстық, қарама қайшы емес көріністерін қалыптастыру процесін сипаттауға тырысты және «Мен-тұжырымдаманың» дамуын алдын айтылған сатылардың тізбегі түрінде көрсетті. «Мен-тұжырымдама» немесе инвидитің «Эго»-сы өзінің дамуы кезінде бірнеше сатыдан өтеді, ол сатылар мағыналы құрылымға немесе </w:t>
      </w:r>
      <w:r w:rsidRPr="004D1246">
        <w:rPr>
          <w:rFonts w:asciiTheme="majorBidi" w:hAnsiTheme="majorBidi" w:cstheme="majorBidi"/>
          <w:sz w:val="28"/>
          <w:szCs w:val="28"/>
          <w:lang w:val="kk-KZ"/>
        </w:rPr>
        <w:lastRenderedPageBreak/>
        <w:t>сыртқы өмірді түсіндіру және өзінің тәжірибесін ұғынуға, өзін өзі түсінуге жетуге арналған мінез-құлық құрылымына байланысты болады.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Алғашқы екі кезең – әлеуметке дейінгі және қызбалы – ең алдымен кіші балаларда кездеседі. Әлеуметке дейінгі сатыда нәрестелер ерекше жеке қажеттіліктермен уайымшыл болады және қанағаттануға ұмтылады. Балалар қызбалы балалық шағында бөлек ұқсастыққа қол жеткізеді, дегенмен оларды бұрынғыдай бірінші орында өздерінің қажеттілігін қамтамасыздандыру ойландырады. Олар өздерінің әрекеттерін жақсы немесе нашар деп бағалайды, осы әрекеттері үшін мадақтау немесе жазалау мүмкіндіктерін ерекше негіз етіп алады. Өмір жайлы олардың көзқарасы дарашыл және нақты. Ловингер кейбір балалар, жасөспірімдер, тіпті ересектер осы кезеңде тұрып қалатынын анықтады.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Үшінші кезең – өзін өзі қорғаушы немесе дельта-кезең – үдемелірек кезең: мектеп жасына дейінгі бала ашкөздігін басшылыққа алады, жеке қызығушылықтарын қанағаттандыру үшін барлық құралдар жақсы болып көрінеді – ол жеке пайдасынан шыға келе және сәтсіздіктерден арылу мақсатында ғана ережеге бағынады. Осы сатыда кейбір жасөспірімдер мен ересектер тұрып қалады – олар өзінің пайдасын барлық жерден іздеуді жалғастырады және қоршаған ортаны алдап арбайды, ал оның басқа адамдармен қатынасы бақылау, үстемдік, алдау және жеке бақытсыздықтар мәселелеріне жұмылдырылады.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Төртінші саты – бейімделгіштік – көптеген адамдарда балалық шақтың соңында қалыптасады: адам сыртқы жағдай бойынша өзіне пікір білдіреді:мүлік, мәртебе, абырой, сыртқы келбеті – ал ережелерге тек қана керек болған соң ғана бағынады. Адамдардың айыптауынан құтылуға тырысады, ол іске аспаған жағдайда ұялу сезімін тартады.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Келесі үш саты жасөсмпірім мен ересек адамдар тарапынан рефлексивті ойлануды талап етеді. Бесінші сатыда – саналы түрде – жеке қағидаларынан шыға келе өздерінің ерекшеліктер, жетістіктері мен мұраттары жайлы пікір айтады, құрбылары немесе мәртебесі бар адамның нормаларына міндетті түрде басшылық ете отырып, өзара сынға қабілетті болады, «дұрыс-дұрыс емес» белгісі мән мәтінге байланысты екенін ұғынады. </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Алтыншы сатыда – автономиялы – бұл сатыдағы адамдар жеке қажеттіліктері мен өздерінің мұраты арасында, барлық оқиғаларды өзі мен басқаның қабылдауы арасындағы ішкі шиеленістерді ұғынады. Олар басқаларды түсінуге, олардың көзқарасына шыдамдылық таныту, сыйластық көрсету, өміролік мәселелерді шешуге, достарды таңдау мен қызмет түрін таңдауға шыдамдылықпен қарауға қабілетті болады. Айыптау орнына олар басқаға жеке шешім қабылдауын мойындайды.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Жетінші саты – ықпалдаушы – адамдар өзінің ішкі дүниесі мен басқа да адамдармен қатынасында шиеленісетін талаптарды құрметтеу мен шамалауға қабілетті болатын жағдайға жетеді. Олар басқаның өзіне ұқсамағанына шыдап қана қоймай, сонымен қатар осы ерекшелікті бағалайды. Дж.Ловингер бағасы бойынша осы сатыға барлық ересек адамдардың 1% кем бөлігі жетеді.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Өзін өзі ұғыну, ұқсастықты қалыптастыру – тоқтамайтын процесс. Ересек адамдар өздерінің ішкі және сыртқы өмірі өзгеретіндігіне байланысты өздерінің жеке, кәсіби және отбасылық ұқсастықтарын қайта құрылымдауы қажет. Өзінің жұмысына қызығатын адамдар өзінің сезімінің маңызды бөлігін мансаптан алады. Басқалар өзінің ұқсастығын кәсіптык қызметтен ғана емес, сонымен қатар жанұядан және т.б. алады. Ересек адамның дамуының үш жүйесі үш «Мен» арасындағы динамикалық өзара әрекеттерді топшылайды: жеке адам, жанұя мүшесі және жұмысшы секілді.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Еркектер мен әйелдердің 90% олардың жанұялық ролі мен міндеттері өзін анықтау кезіндегі маңызды компонент болып табылады. Сирек жағдайларда ғана еркек немесе әйел жанұядан емес, ең алдымен өзінің мансабынан шыға келе өздерін анықталды.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Адамның ұқсастығы білікті жұмысшы секілді бірінің үстіне бірі түседі, адам қызығып қалса, өзінің жұмысына еліктесе (ішкі ынта), жақсы нәтижелер көрсетеді. Өзінде білікті жұмысшы секілді ұқсастыққа жететін адамдар мынадай бекітеді, олар толық материалдық қамтамасыз етіле отырып осыны жасамай ақ жұмысты жалғастыра беретін еді, сондықтан олар жұмысқа қанағаттанады, бос уақыттан гөрі. Соңғы жылдары көптеген жұмысшылар өзінің еңбек қызметі арқылы басымды түрде өзін анықтай алмайды, жанұя, жұмыс және ойын-сауық арасында теңгерілімді табуға тырысады.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Өзіне бағытталған, адамның орнатылым жиынтығы секілді «Мен-тұжырымдама» құрамына Р.Бернс зерттеуі бойынша келесі деңгейлер кіреді: 1) «Мен» бейнесі – адамның өзі жайлы көрінісі, рефлексивті сызба; 2) өзін өзі бағалау – осы көріністің сезімдік бағалауы, сондықтан «Мен» бейнесінің нақты ерекшеліктері оның қабылдану немесе айыпталуымен байланысты күшті немесе әлсіз сезімдерді тудырады; 3) ықтималды тәртіпті әсерлесу, яғни, «Мен» бейнесімен және өзін өзі бағалаумен шақырылатын нақты әрекеттер. Адамның өзін өзі ұғынуы мен өзін өзі бағалау заты болып оның денесі, қабілеті, әлеуметтік қанытастары, және көптеген басқа да жеке тұлғалы көріністері табылады.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«Мен-тұжырымдама» когнитивті сызбасының құрамына екі ішкі жүйе кіреді: жеке тұлғалы ұқсастық және әлеуметтік ұқсастық. Жеке тұлғалық ұқсастық – бұл адамның өзінінің физикалық, парасаттық және өнегелік ерекшеліктерін анықтауы. Әлеуметтік ұқсастық бөлек ұқсастықтардан қалыптасады және адамның әртүрлі әлеуметтік категорияларға тиістілігімен анықталады: нәсілге, ұлтқа, класс, жыныс, әлеуметтік топқа, анықталған әлеуметтік рольдерді орындауға. Мысалы, адам өзін оқитын баласы, спортшы немесе досы ретінде бағалайды, өзінен сұрайды: осы рольде мен қаншалық жақсымын, ол менің «Мен» маңызын бейнелейді, осы роль қаншалықты қажет маған? Әлеуметтік ұқсастық құрамына біз жайлы басқалардың ойлауы немесе олардың қатынасын қабылдауымыз кіреді. Басқа адамдардың түсінуі арқылы өзінің әлеуметтік «Мен» қалыптастыруға алып келеді. Жеке тұлғалық ұқсастықпен бірге әлеуметтік ұқсастық өзін өзі ұғыну мен әлеуметтік тәртіпті маңызды реттеуші болып табылады.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lastRenderedPageBreak/>
        <w:t>У.Хьюит көптеген шет ел психологтарының пікірін қорыта келе, «Мен-тұжырымдама» құрамына келесі компоненттер кіріктіреді: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 физикалық компонент (адамның өзінің денесін, салмағын, бойын, жынысын, жағымдылық деңгейін, артық көретін киімінің стилін, тұрғын үй түрін, тамақтану түрін, артық көретін автомобиль түрін, ұйғарып отырған өмір салты – дене шынықтыру және спорт немесе бос сенделу мен ішімдік ішу қасиеттерін ұғыну және бағалау);</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академиялық компонент (адамның өзінің зеректік мүмкіндіктерін, оқу академиялық жетістіктерін ұғыну және бағалау, математика немесе шет тілінде жоғары жетістіктері қандай, сонымен қатар өзінің академиялывқ жетістіктерін бір ұрпаққа немесе әлеуметтік топқа жататын басқа адамдардың жетістіктерімен салыстыру бойынша әлеуметтік бағалау; мектеп немесе институттағы оқу жетістіктері өзін өзі бағалауды жоғарылату немесе төмендетуге қабілетті). У.Джеймс мынадай деп атап өтті: «Осы өмірде біздің өзімізді өзіміз сезінуіміз кім болуды ниет еттік және нені жасауды мақсат тұтқанымызға ерекше байланысты болады»;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3) әлеуметтік компонент (адамның өзінің қоғамдағы орны, жанұялық ортада, көрші қауымдастықта, таныстар мен құрбылар ортасында, оқу немесе жұмыс ұжымында адамды қоршаған орта қалай бағалайды және ол қандай әлеуметтік рольдерді орындауына үйлес түрде сол орталардағы басқа адамдармен қатынасының сипатты көрінісі. Көптеген әлеуметтік рольдербіздің «Мен»-нің маңызды бөлігі болып қалады);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4) трансперсоналды компонент (адамның өмір мәні, адамгершілік, діни құндылықтар жайлы көрінісі).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Психологиялық көзқарастан «Мен-тұжырымдама» мынадай роль ойнайды: ол жеке тұлғаның ішкі келісімділігінің жетістіктеріне мүмкіндік туғызады, тәжірибенің түсіндірілуін анықтайды және күту көзі болып саналады. «Мен-тұжырымдаманың» әлеуметтік негізде жеке тұлға мен қоршаған ортаның бірігу функциясын орындайды.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Карл Роджерс жетілдірген «Мен-тұжырымдаманы» түсінуге феноменологиялық қадам жасау келесі жағдайларда құрылады: адамның тәртібі жеке қабылдаудың ракурсына байланысты болады, ракурс адамның санасының феноменальды өрісінде өзінше ұйғарылады, оның орталығы болып «Мен-тұжырымдама» табылады; «Мен-тұжырымдама» - бұл көрініс болып та табылады, индивидтің ішкі мәні, ол шығу тегі мәдени болатын құндылықтарға тартылады; «Мен-тұжырымдама» тәртіпті реттейді, қатысты тұрақтылыққа ие болады, тәртіптің тұрақты сызбаларына себепші болады; индивидтің тәжірибесі мен оның «Мен-тұжырымдамасы» арасындағы қайшылықтарды психологиялық қорғаныс механизмдері көмегімен бейтараптандырады; әркімнің басты ниеті болып өзін өзі актуалдандыру санлады.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«Мен-тұжырымдаманы» қалыптастыруда К.Роджерс оң қатынастың маңыздылығын атап өтеді. Өзіне деген оң қатынас басқа адамдардың бағасына байланысты болады, ең алдымен ата-ана бағасына байланысты болады, әйтпесе өзіне деген қатынаста индивидтің тәжірибесі мен </w:t>
      </w:r>
      <w:r w:rsidRPr="004D1246">
        <w:rPr>
          <w:rFonts w:asciiTheme="majorBidi" w:hAnsiTheme="majorBidi" w:cstheme="majorBidi"/>
          <w:sz w:val="28"/>
          <w:szCs w:val="28"/>
          <w:lang w:val="kk-KZ"/>
        </w:rPr>
        <w:lastRenderedPageBreak/>
        <w:t>қажеттіліктері арасында алшақтық пайда болуы мүмкін. «Мен-тұжырымдамамен» бірге қоршаған орта тарапынан оң қатынаста қажеттіліктер өседі. «Мен-тұжырымдаманың» өсу – бұл тәжірибе, шартты әсер және басқа да көріністердің жиналу процесі ғана емес. «Мен-тұжырымдама» бұл анықталған жүйе болып та табылады. Бір аспектінің өзгеруі табиғатты толығымен өзгертеді. Осылайша, «Мен-тұжырымдама» - бұл адамның өзін өзі қабылдау жүйесі.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К.Роджерс анықтамаларына сәйкес «Мен-тұжырымдама» келесілерден қалыптастырылады: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индивидтің жеке мінезі мен қабілеттері жайлы көрінісі;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оның басқа да адамдар және қоршаған ортамен өзара әрекеттесу мүмкіндіктері жайлы көрінісі;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обьекті және әрекеттерімен байланысты құндылықты көріністері;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оң немесе теріс бағытқа ие болатын мақсаттары мен идеяларының көрінісі. «Мен-тұжырымдама» - бұл индивидтің санасында кездесетін күрделі құрылымды көрініс. Осы құрылымға жеке «Мен», сонымен қатар «Мен» түсе алатын қатынастар кіреді, сонымен қатар «Меннің» қабылданатын қасиеттері және қатынастары – бұрынғы, қазіргі және болашақтағы қатынастарымен байланысты оң және теріс құндылықтар кіреді.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К.Роджерстің «Мен-тұжырымдамасының» құрылымы шеңберінде үш негізгі модальдылық болады:</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1) «шынайы Мен» - адам қалай өзінің көкейкесті қабілеттерін, ролін, мәртебесін қабылдайтындығымен байланысты нұсқамалар, яғни, оның шынында қандай екендігі жайлы көріністері;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2) «айна-қатесіз (әлеуметтік) Мен» - адамды басқалардың қалай көретіндігі жайлы көріністермен байланысты нұсқамалар;</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 xml:space="preserve">3) «кемшіліксіз Мен» - адамның қандай болғысы келетінімен байланысты нұсқамалары. Егер «кемшіліксіз Мен» және «шынайы Мен» бір бірінен күрт айырмашылығы болса, онда олардың кішігірім түйісуі өзін өзі төмен бағалауды, қатты үрейді, жабығу белгілерін тудырады. «Шынайы Мен» және «кемшіліксіз Мен» арасындағы алшақтық шынайылықты бұрмалай қабылдауға алып келуі мүмкін – субцепцияға алып келеді, әртүрлі психологиялық қиындықтарды тудырады. Егер шынайы тәжірибе және «шынайы Мен» арасында келісе алмаушылық туындаса, онда күрделенген «Мен-тұжырымдаманы» онымен келіспейтін тәжірибемен тоғысып қалу қаупінен қорғау талпынысының нәтижесі секілді психологиялық дезадаптация пайда болады. Ол тәжірибені қабылдаудың бұрмалануына немесе тәжірибені оның бұрыс түсіндірілуі формасын көзге ілмеуге алып келеді. Роджерс мынадай деп жорамалдады, психотерапевтикалық әсер ету салдарынан «кемшіліксіз Менді» қабылдау шынайырақ болып қалады және «шынайы Мен» дүниемен үйлесуді бастайды. Адам кейде өзінің шынайы ойлары мен сезімдерін жасыруға тура келетіндігін еске ала отырып, сонымен қатар қоршаған ортаның мақұлдауларын алатын болса, онда нәтижеде адам өз өзімен болып қалады, «бүркенеді және жабыңқы болады», ол орта құрған </w:t>
      </w:r>
      <w:r w:rsidRPr="004D1246">
        <w:rPr>
          <w:rFonts w:asciiTheme="majorBidi" w:hAnsiTheme="majorBidi" w:cstheme="majorBidi"/>
          <w:sz w:val="28"/>
          <w:szCs w:val="28"/>
          <w:lang w:val="kk-KZ"/>
        </w:rPr>
        <w:lastRenderedPageBreak/>
        <w:t>«шынайы Мен» және адамның бас тартуы қажет болған психика бөлігі арасын бұзуға алып келеді, адам үшін бұл үрей көзі болып табылады. Керісінше, егер адам өзін шынайы қабылдағанын сезінсе, онда ол өзінің шынайы сезімдері, ойларын көрсетуге бейім. Осылайша, жеке тұлға «шынайы Мен» және оның сезімдері, ойлары мен тәртібі арысндағы келісімнен гөрі теңестіріледі.</w:t>
      </w:r>
    </w:p>
    <w:p w:rsidR="00127E41" w:rsidRPr="004D1246" w:rsidRDefault="00127E41" w:rsidP="00127E41">
      <w:pPr>
        <w:tabs>
          <w:tab w:val="left" w:pos="3750"/>
        </w:tabs>
        <w:ind w:firstLine="567"/>
        <w:jc w:val="both"/>
        <w:rPr>
          <w:rFonts w:asciiTheme="majorBidi" w:hAnsiTheme="majorBidi" w:cstheme="majorBidi"/>
          <w:sz w:val="28"/>
          <w:szCs w:val="28"/>
          <w:lang w:val="kk-KZ"/>
        </w:rPr>
      </w:pPr>
      <w:r w:rsidRPr="004D1246">
        <w:rPr>
          <w:rFonts w:asciiTheme="majorBidi" w:hAnsiTheme="majorBidi" w:cstheme="majorBidi"/>
          <w:sz w:val="28"/>
          <w:szCs w:val="28"/>
          <w:lang w:val="kk-KZ"/>
        </w:rPr>
        <w:t>«Шынайы Мен» және өмірлік тәжірибе арасындағы сай келмеудің нәтижесі болып, бір тараптан «шынайы Мен» және «кемшіліксіз Мен» арасындағы сәйкессіздік болып үрей мен психологиялық бейміделудің бұзылуы табылады. М.Розенберг және Г.Каплан «Мен» бейнелерін бөлшектеп топтастырады. «Мүмкін Мен» - адамның қандай болу мүмкіндігі жайлы көрініс. Ол әлеуметтік нормалар және міндеттермен берілген «кемішілксіз Менге» ұқсамайды. «Мүмкін Меннің» адамның ынталарымен тікелей анықталатын «ықыласты Меннен» айырмашылығы болады, соңғысының құрамына өзіндік дамудағы еркінсіз сәтінің рефлексиясы жатады. «Кемшіліксіз Мен» құрамына адамның болашағымен байланысты, яғни, болашаққа пара-пар және кемелдікке жету үшін қандай болуы керектігі жайлы мақсаттар, әлеуметтік жәрдем механизмдері көмегімен жеке мұраттары болып қалған көріністер мен нормалар кіреді және жасаған әрекеттерін іріктеуге жауапты реттейтін функцияларды жүзеге асырады.</w:t>
      </w:r>
    </w:p>
    <w:p w:rsidR="00127E41" w:rsidRPr="004D1246" w:rsidRDefault="00127E41" w:rsidP="00127E41">
      <w:pPr>
        <w:ind w:firstLine="567"/>
        <w:jc w:val="both"/>
        <w:rPr>
          <w:rFonts w:asciiTheme="majorBidi" w:hAnsiTheme="majorBidi" w:cstheme="majorBidi"/>
          <w:b/>
          <w:color w:val="000000" w:themeColor="text1"/>
          <w:sz w:val="28"/>
          <w:szCs w:val="28"/>
          <w:lang w:val="kk-KZ"/>
        </w:rPr>
      </w:pPr>
      <w:r w:rsidRPr="004D1246">
        <w:rPr>
          <w:rFonts w:asciiTheme="majorBidi" w:hAnsiTheme="majorBidi" w:cstheme="majorBidi"/>
          <w:b/>
          <w:color w:val="000000" w:themeColor="text1"/>
          <w:sz w:val="28"/>
          <w:szCs w:val="28"/>
          <w:lang w:val="kk-KZ"/>
        </w:rPr>
        <w:t>«Мен»  тұжырымындағы өмірлік стиль</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b/>
          <w:bCs/>
          <w:color w:val="000000" w:themeColor="text1"/>
          <w:sz w:val="28"/>
          <w:szCs w:val="28"/>
          <w:lang w:val="kk-KZ"/>
        </w:rPr>
        <w:t xml:space="preserve"> «МЕН» тұжырым</w:t>
      </w:r>
      <w:r w:rsidRPr="004D1246">
        <w:rPr>
          <w:rFonts w:asciiTheme="majorBidi" w:hAnsiTheme="majorBidi" w:cstheme="majorBidi"/>
          <w:color w:val="000000" w:themeColor="text1"/>
          <w:sz w:val="28"/>
          <w:szCs w:val="28"/>
          <w:lang w:val="kk-KZ"/>
        </w:rPr>
        <w:t xml:space="preserve"> - жеке адамның мінез-құлық  тенденциасы, бағасын пайымдауды білдіретін өзі туралы елестетулер жиынтығы яғни, адамның өзі жайлы  жалпы ұстанымдар жүйесі.</w:t>
      </w:r>
      <w:r w:rsidRPr="004D1246">
        <w:rPr>
          <w:rFonts w:asciiTheme="majorBidi" w:hAnsiTheme="majorBidi" w:cstheme="majorBidi"/>
          <w:b/>
          <w:bCs/>
          <w:color w:val="000000" w:themeColor="text1"/>
          <w:sz w:val="28"/>
          <w:szCs w:val="28"/>
          <w:lang w:val="kk-KZ"/>
        </w:rPr>
        <w:t xml:space="preserve"> «МЕН» </w:t>
      </w:r>
      <w:r w:rsidRPr="004D1246">
        <w:rPr>
          <w:rFonts w:asciiTheme="majorBidi" w:hAnsiTheme="majorBidi" w:cstheme="majorBidi"/>
          <w:color w:val="000000" w:themeColor="text1"/>
          <w:sz w:val="28"/>
          <w:szCs w:val="28"/>
          <w:lang w:val="kk-KZ"/>
        </w:rPr>
        <w:t xml:space="preserve">өзінің шығу тегі жағынан – негізінен жүйке жүйесінің қасиеттері мен мазасыздық  деңгейіне генетикалық бекітілген фенотиптік құрлым. «МЕН» тұжырым тұлғалық  және мінездік процестерді реттеуші  ретінде көрінеді.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    «МЕН» тұжырым   шынайылықтың әртүрлі шеңберіндегі және оның енжарлылығының үш рөлін атқара отырып, адамның сәттілік шегін анықтайды: біріншіден, тұлғаның іштей өзімен кесісушілікке жетуге қабілеттендіреді;  екіншіден, адамның тәжірибесінің интерпретациясын анықтайды; үшіншіден, күтудің бастамасы болып табылады.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Өзінің сана негізін өзіндік баға құрайды. У.Джемс белгілеген, өзіндік бағаның қарапайым формуласы:</w:t>
      </w:r>
      <w:r w:rsidRPr="004D1246">
        <w:rPr>
          <w:rFonts w:asciiTheme="majorBidi" w:hAnsiTheme="majorBidi" w:cstheme="majorBidi"/>
          <w:b/>
          <w:bCs/>
          <w:color w:val="000000" w:themeColor="text1"/>
          <w:sz w:val="28"/>
          <w:szCs w:val="28"/>
          <w:lang w:val="kk-KZ"/>
        </w:rPr>
        <w:t>Өзіндік баға = Сәттілік / Талаптар</w:t>
      </w:r>
      <w:r w:rsidRPr="004D1246">
        <w:rPr>
          <w:rFonts w:asciiTheme="majorBidi" w:hAnsiTheme="majorBidi" w:cstheme="majorBidi"/>
          <w:color w:val="000000" w:themeColor="text1"/>
          <w:sz w:val="28"/>
          <w:szCs w:val="28"/>
          <w:lang w:val="kk-KZ"/>
        </w:rPr>
        <w:t xml:space="preserve">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Өзіндік баға бала кезде өзіндік қатынасқа айналып, сыртқы орта бағасымен интериоризацияланады. Өзіндік бағаның бес параметрі: физикалық сапа, сәттілік, интеллектуалды даму, тұлғааралық қатынас, жауапкершілік.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Өзін бағалауды жоғарылату шарттары: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 іс-әрекеттің біреуінде жеке табысқа жеткен жетістіктің қолда болуы;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б) сәтсіз жағдайда қоғамның теріс айналуынан қорықпайтынымен шартталса; </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в) жақсы тұста оған деген сенімділіктің болуы және басқа адамдармен қатар қоюдың жоқтығы.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lastRenderedPageBreak/>
        <w:t>Өзіндік баға жас келген сайын күшейе түседі. Жас бала барлық сапалар бойынша,   өзін бірдей бағалайды, ал ересектеу балалар өздерінің стильдерін және өздерінің әлсіз жақтарын жақсы біледі. Бұл жеке тәжірибенің кеңдігімен және тұлғалық күрделі когнитивтілігін көбейтудің салдарымен, яғни, өзінің  «Мен» әртүрлі қабілеттерін бағалаумен байланысты.</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Өзіндік бағаның дифференцияланбауы әлеуметтік және тұлғалық дамымай қалушылықты білдіреді. Төмендетілген өзіндік бағалаудан адам неврозға тез ұшырайды.  Негативті «Мен» тұжырым адамдардың қарым–қатынасы мен іс-әрекетін шектеу, психологиялық қорғанысты шектен тыс пайда болдырады. «Мен» тұжырым Ер адам әйел адамдарға қарағанда позитивті көрінеді.</w:t>
      </w:r>
    </w:p>
    <w:p w:rsidR="00127E41" w:rsidRPr="004D1246" w:rsidRDefault="00127E41" w:rsidP="00127E41">
      <w:pPr>
        <w:ind w:firstLine="567"/>
        <w:jc w:val="both"/>
        <w:rPr>
          <w:rFonts w:asciiTheme="majorBidi" w:hAnsiTheme="majorBidi" w:cstheme="majorBidi"/>
          <w:color w:val="000000" w:themeColor="text1"/>
          <w:sz w:val="28"/>
          <w:szCs w:val="28"/>
          <w:lang w:val="kk-KZ"/>
        </w:rPr>
      </w:pPr>
      <w:r w:rsidRPr="004D1246">
        <w:rPr>
          <w:rFonts w:asciiTheme="majorBidi" w:hAnsiTheme="majorBidi" w:cstheme="majorBidi"/>
          <w:color w:val="000000" w:themeColor="text1"/>
          <w:sz w:val="28"/>
          <w:szCs w:val="28"/>
          <w:lang w:val="kk-KZ"/>
        </w:rPr>
        <w:t xml:space="preserve">Американ психологы У.Джемс «Психология принциптері» кітабында алғашқы болып «Мен Концепциясы» идеясын ұсынып, оның дамуына үлес қосқан. У.Джемс бойынша «Ауқымды Мен» құрамында екі аспект бар: эмпирикалық объект және танымдық субъективті бағалаушы сана. «Мен» объект ретінде 4 аспектіден тұрады: - рухани «Мен» - материалды «Мен» - әлеуметтік «Мен» - денелік «Мен» Жалпы феноменологиялық тұрғы шеңберінде құрастырылған «Мен концепциясы» келесі жағдайларға негізделеді. 1 Мінез-құлық индивидтің қабылдау еңбегі болып табылады, ол өз алдында феноменологиялы: индивидтің психологиялық шынайы өмірі - бұл жалпы объективті өмір емес, оның мінез-құлық жағдайындағы субъективті қабылдауының нәтижесі. 2 Индивидтің орталық, интеграциялайтын феноменалды жазықтығының нүктесі - «Мен - Концепциясы» оның маңайында қабылдаудың барлық бейнелері қалыптасады. 3 «Мен Концепциясы» бір мезгілде қабылдау жемісі болып, және де, әлеуметтік мәдени ортадан алынған құндылықтары бар ұғымдар жиынтығы болып табылады. 4 «Мен - Концепциясы» құрылуымен мінез - құлық оған толығымен бағына бастайды. 5 «Мен - Концепциясы» уақытпен және жағдайлық контекспен санасады, бұл оның прогностикалық құндылығы болып табылады. 6 Басқа адамдардың оңды қатынасын қажетсіну «Мен Концепциясының» құрылуымен параллельді жүреді. Өзіне деген оңды көзқарасты қажетсіну басқа адамдардың өзін оңды бағалай тәжірибесін игеру арқылы қалыптасады. 7 Нақты өтіп жатқан өмір тәжірибесі мен «Мен - Концепциясы» арасындағы қайшылықтарға қарсы түрлі қорғаныс стратегиялары қолданылады. 8 Адамның негізгі маңызды мотивациялық түрткісі - өзіндік актуализациялануға деген қажеттілік, өзінің «Мен - Концепцияларының» құндылықтарын жоғарылату және жоғалтпау. «Мен - Концепциясы» ары қарайғы дамуы «Мен - Концепциясын» бейнелеу үшін концептаулды - терминологиялық құрамын унификациялау бағытында жүрді және өлшеулер үшін сенімді эмпирикалық референттерді іздеуге бағытталған, соның негізінде, ол бірлік немесе индивидтің өзіне деген бағдарлар құрылымы ретінде қарала бастаған. Бағдарлар 3 категорияға топтастырылады: - реалды «Мен» (индивидтің дәл осы мезетте өзін-өзі қабылдауы) - әлеуметтік «Мен» (индивидтің ойынша қоршағандары қалай қабылдайтындығы жайлы) - идеалды «Мен» (индивидтің болғысы келетін </w:t>
      </w:r>
      <w:r w:rsidRPr="004D1246">
        <w:rPr>
          <w:rFonts w:asciiTheme="majorBidi" w:hAnsiTheme="majorBidi" w:cstheme="majorBidi"/>
          <w:color w:val="000000" w:themeColor="text1"/>
          <w:sz w:val="28"/>
          <w:szCs w:val="28"/>
          <w:lang w:val="kk-KZ"/>
        </w:rPr>
        <w:lastRenderedPageBreak/>
        <w:t xml:space="preserve">бейнесі». Шутц, Нюттен зерттеулерінде эксперименттік түрде адамның әлеуметтік мінез-құлқына «Мен - бейнесінің» «өткені» мен «болашақ» бейнелерінің әсері зор екендігі дәлелденген. Дәстүрлі түрде адамның психикалық саулығының негізгі көрсеткіші болып табылатын барлық психотерапевтикалық практикаларда негізінен колданылатын «Мен үғымының» уақытша ұғым идеялы, әсіресе олардың өзара сәйкес келмеушіліктеріне баса назар аударылады. «Мен - өткен шақ», «Мен- болашақ», «Мен - қазіргі» арасындағы белгілі бір дәрежеге дейін жеткен қайшылықтар әлеуметтік-психологиялық дезадапциясының негізгі фаткоры негізінде (К.Хорни) немесе алғашқы тұлғалық ауытқушылықтары ретінде (К.Роджерс) немесе тұлғаның өзіндік актуализациясының төменгі көрсеткішті дәрежесінің бір ретінде (А.Маслоу) немесе нақты психикалық ауытқушылықтар, яғни депрессия мен мазасыздық бастауы ретінде (Т.Хиггинс) қарастырылады . Көптеген зерттеулерде адекватты өзін-өзі бағалаудың тұлғаның өзін қоғам үшін құндылығын және оның алдында өз міндеттерін саналы қабылдауын, толыққанды әлеуметтік активті дамуын белгілеуде мәнді орынға ие. Өзін-өзі бағалаудың құрылуын екі факторға анықтайды: 1. Сыртқы фактор - әлеуметтік орта, қоршаған аймақ, іс-әрекеттегі сәттіліктср мен сәтсіздіктер; 2. Ішкі - адамның индивидуалды - психологиялык ерекшеліктері. Осы ішкі және сыртқы факторлардың адам дамуы үшін қолайсыз қатынас негізінен адекватты емес өзін-өзі бағалау қалыптасып, адамның қарым-қатынас жасау барысына, іс-әрекеттегі сәттілігін, қоғамдағы орнын анықтауда өз септігін тигізді. «Мен» құрылымы өмір барысында қоршағандармен өзара әрекеттесу арқылы дамиды. Былайша айтқанда, бала әлеуметтік сезімтал және оның когнитивті және перцивтивті қабілеттері даму мөлшеріне байланысты «Мен - концепциясының мазмұны» көп дәрежеде әлеуметтену үрдісінің жемісі болып табылады. «Мен — Концепциясына» сүйенетін К. Роджерс оны былай деп мінезделейді: «Мен - Концепциясы» ұйымдасқан, бір ізді концептуалды гештальт, ол «Мен» қасиеттерін қабылдаудан, «Меннің» өзара қатынасын қабылдаудан тұрады, сонымен қоса, осы қабылдауларға байланысты кұндылықтар, өмірдің әр түрлі жақтарын қабылдау». К.Роджерс, З.Фрейд, А.Адлер, Э,Эриксон т.б. ғалымдар сияқты «Мен - Концепциясының» құрылу үрдісіне байланысты белгілі бір арнайы кезеңдер кестесін көрсетпеген. К.Рождерс бойынша адам өміріндегі басқарушы мотив - актуализация тенденциясы, яғни өзін сақтап дамыту, өзінің жақсы жақтарын ашу, осы фундаменталды тенденция негізгі мотивациялық тенденция болып табылады. Мәнді сыртқы шектеулер немесе антагонистік әсерлер жоқ болса, онда актуализация тенденциясы әр - түрлі мінез-құлық формалары арқылы көрінісін береді. Сонда тұлғаның дамуы, оның мінез-құлқы қоршаған орта әсері арқылы белгіленеді. Тұлға үшін актуализация тенденциясының негізгі қажетті аспектісі болып, адамның өзіндік актуализациялануға ұмтылысы болып табылады. К.Роджерс теориясының контекстінде өзіндік актуализация тенденциясы - адамның толыққанды функцияланатын тұлға болу мақсатындағы өмір бойы өз потенционалын іске қосу үрдісі. Осыған жету мақсатында адам өмірі мәнге, </w:t>
      </w:r>
      <w:r w:rsidRPr="004D1246">
        <w:rPr>
          <w:rFonts w:asciiTheme="majorBidi" w:hAnsiTheme="majorBidi" w:cstheme="majorBidi"/>
          <w:color w:val="000000" w:themeColor="text1"/>
          <w:sz w:val="28"/>
          <w:szCs w:val="28"/>
          <w:lang w:val="kk-KZ"/>
        </w:rPr>
        <w:lastRenderedPageBreak/>
        <w:t>ізденіске, толқуға толы болады. Өзіндік актуализацияланатын адам еркін, тағдырдың әр мезетіне қанағаттанып өмір сүреді. Адамзат табиғат күшіне байланысты негізінен активті және өзіндік актуализацияланады. Әр тұлға ақиқатты өз субъективті қабылдауымен байланысты интерпритациялайды және оның ішкі әлемі толығымен тек оның өзіне ғана ашық. Тек субъективті тәжірибені түсіну адам мінез-құлқы түсінуде кілт болып табылады. Сол себепті адамның субъективті сезінулерін зерттеу психологиялық зерттеудің негізгі аспектісі болып табылады. Себебі, нақ осы сезінулер мінез-құлыққа жауапты, сонымсн қоса, мінез-құлыққа адамның болашағын қалай болжайтындығы әсер етеді. Л.Хьелл, Д.Зиглердің оқулығында осы мәселеге байланысты мынадай мысалдар келтіріледі: «Егер де жас әйел өзін ер азаматтармен қарым-қатынасқа түсе алмаймын деп есептесе, онда ол өткен шақ қиыншылығынан емес, болашақта болар сәтсіздіктен корқады. Ол бұл жағдайда өзінің ер адамды қызықтырмаймын деген өз-өзіне қойған болжауына бағынып тұр. Осындай теріс көзқарастан құтылу арқылы ол болашақта сексуалды сәттілікке қол жеткізер еді». Бұдан көретініміз, К.Роджерс тұлғаға байланысты «осы шақ — болашақ» контексіндегі иесяны ұстанады. Тұлға дамуын әлеуметтік-психологиялық тұрғыдан түсіндіруде оның мотивациялық құрылысы негізге алынады .</w:t>
      </w:r>
    </w:p>
    <w:p w:rsidR="00127E41" w:rsidRPr="004D1246" w:rsidRDefault="00127E41" w:rsidP="00127E41">
      <w:pPr>
        <w:pStyle w:val="31"/>
        <w:ind w:firstLine="0"/>
        <w:rPr>
          <w:rFonts w:asciiTheme="majorBidi" w:hAnsiTheme="majorBidi" w:cstheme="majorBidi"/>
          <w:b/>
          <w:sz w:val="28"/>
          <w:szCs w:val="28"/>
          <w:lang w:val="kk-KZ"/>
        </w:rPr>
      </w:pPr>
    </w:p>
    <w:p w:rsidR="00127E41" w:rsidRPr="004D1246" w:rsidRDefault="00127E41" w:rsidP="00127E41">
      <w:pPr>
        <w:pStyle w:val="31"/>
        <w:ind w:firstLine="0"/>
        <w:rPr>
          <w:rFonts w:asciiTheme="majorBidi" w:hAnsiTheme="majorBidi" w:cstheme="majorBidi"/>
          <w:b/>
          <w:sz w:val="28"/>
          <w:szCs w:val="28"/>
          <w:lang w:val="kk-KZ"/>
        </w:rPr>
      </w:pPr>
    </w:p>
    <w:p w:rsidR="00127E41" w:rsidRPr="004D1246"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Default="00127E41" w:rsidP="00127E41">
      <w:pPr>
        <w:pStyle w:val="31"/>
        <w:ind w:firstLine="0"/>
        <w:rPr>
          <w:rFonts w:asciiTheme="majorBidi" w:hAnsiTheme="majorBidi" w:cstheme="majorBidi"/>
          <w:b/>
          <w:sz w:val="28"/>
          <w:szCs w:val="28"/>
          <w:lang w:val="kk-KZ"/>
        </w:rPr>
      </w:pPr>
    </w:p>
    <w:p w:rsidR="00127E41" w:rsidRPr="004D1246" w:rsidRDefault="00127E41" w:rsidP="00127E41">
      <w:pPr>
        <w:jc w:val="both"/>
        <w:rPr>
          <w:rFonts w:asciiTheme="majorBidi" w:hAnsiTheme="majorBidi" w:cstheme="majorBidi"/>
          <w:b/>
          <w:bCs/>
          <w:noProof/>
          <w:sz w:val="28"/>
          <w:szCs w:val="28"/>
          <w:lang w:val="kk-KZ"/>
        </w:rPr>
      </w:pPr>
      <w:r>
        <w:rPr>
          <w:rFonts w:asciiTheme="majorBidi" w:hAnsiTheme="majorBidi" w:cstheme="majorBidi"/>
          <w:b/>
          <w:bCs/>
          <w:noProof/>
          <w:sz w:val="28"/>
          <w:szCs w:val="28"/>
          <w:lang w:val="kk-KZ"/>
        </w:rPr>
        <w:t xml:space="preserve">Пайдаланылатын </w:t>
      </w:r>
      <w:r w:rsidRPr="004D1246">
        <w:rPr>
          <w:rFonts w:asciiTheme="majorBidi" w:hAnsiTheme="majorBidi" w:cstheme="majorBidi"/>
          <w:b/>
          <w:bCs/>
          <w:noProof/>
          <w:sz w:val="28"/>
          <w:szCs w:val="28"/>
          <w:lang w:val="kk-KZ"/>
        </w:rPr>
        <w:t>әдебиеттер</w:t>
      </w:r>
    </w:p>
    <w:p w:rsidR="00127E41" w:rsidRPr="00670E56" w:rsidRDefault="00127E41" w:rsidP="00127E41">
      <w:pPr>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1.Усембаева Р.Б.«Өзін-өзі тану». Электронды дәрісбаян. Шымкент -2014 ж-</w:t>
      </w:r>
    </w:p>
    <w:p w:rsidR="00127E41" w:rsidRPr="004D1246" w:rsidRDefault="00127E41" w:rsidP="00127E41">
      <w:pPr>
        <w:ind w:left="360" w:hanging="360"/>
        <w:jc w:val="both"/>
        <w:rPr>
          <w:rFonts w:asciiTheme="majorBidi" w:hAnsiTheme="majorBidi" w:cstheme="majorBidi"/>
          <w:noProof/>
          <w:sz w:val="28"/>
          <w:szCs w:val="28"/>
          <w:lang w:val="kk-KZ"/>
        </w:rPr>
      </w:pPr>
      <w:r>
        <w:rPr>
          <w:rFonts w:asciiTheme="majorBidi" w:hAnsiTheme="majorBidi" w:cstheme="majorBidi"/>
          <w:noProof/>
          <w:sz w:val="28"/>
          <w:szCs w:val="28"/>
          <w:lang w:val="kk-KZ"/>
        </w:rPr>
        <w:t>2</w:t>
      </w:r>
      <w:r w:rsidRPr="004D1246">
        <w:rPr>
          <w:rFonts w:asciiTheme="majorBidi" w:hAnsiTheme="majorBidi" w:cstheme="majorBidi"/>
          <w:noProof/>
          <w:sz w:val="28"/>
          <w:szCs w:val="28"/>
          <w:lang w:val="kk-KZ"/>
        </w:rPr>
        <w:t>. «Өзін-өзі тану» пәніне кіріпе. Алматы 2007 ж. 141 бет</w:t>
      </w:r>
    </w:p>
    <w:p w:rsidR="00127E41" w:rsidRPr="004D1246" w:rsidRDefault="00127E41" w:rsidP="00127E41">
      <w:pPr>
        <w:ind w:left="360" w:hanging="360"/>
        <w:jc w:val="both"/>
        <w:rPr>
          <w:rFonts w:asciiTheme="majorBidi" w:hAnsiTheme="majorBidi" w:cstheme="majorBidi"/>
          <w:noProof/>
          <w:sz w:val="28"/>
          <w:szCs w:val="28"/>
          <w:lang w:val="kk-KZ"/>
        </w:rPr>
      </w:pPr>
      <w:r>
        <w:rPr>
          <w:rFonts w:asciiTheme="majorBidi" w:hAnsiTheme="majorBidi" w:cstheme="majorBidi"/>
          <w:noProof/>
          <w:sz w:val="28"/>
          <w:szCs w:val="28"/>
          <w:lang w:val="kk-KZ"/>
        </w:rPr>
        <w:t>3</w:t>
      </w:r>
      <w:r w:rsidRPr="004D1246">
        <w:rPr>
          <w:rFonts w:asciiTheme="majorBidi" w:hAnsiTheme="majorBidi" w:cstheme="majorBidi"/>
          <w:noProof/>
          <w:sz w:val="28"/>
          <w:szCs w:val="28"/>
          <w:lang w:val="kk-KZ"/>
        </w:rPr>
        <w:t>. «Өзін-өзі тану». Хрестоматия. Алматы 2007 ж-322 бет</w:t>
      </w:r>
    </w:p>
    <w:p w:rsidR="00127E41" w:rsidRPr="004D1246" w:rsidRDefault="00127E41" w:rsidP="00127E41">
      <w:pPr>
        <w:ind w:left="360" w:hanging="360"/>
        <w:jc w:val="both"/>
        <w:rPr>
          <w:rFonts w:asciiTheme="majorBidi" w:hAnsiTheme="majorBidi" w:cstheme="majorBidi"/>
          <w:noProof/>
          <w:sz w:val="28"/>
          <w:szCs w:val="28"/>
          <w:lang w:val="kk-KZ"/>
        </w:rPr>
      </w:pPr>
      <w:r>
        <w:rPr>
          <w:rFonts w:asciiTheme="majorBidi" w:hAnsiTheme="majorBidi" w:cstheme="majorBidi"/>
          <w:noProof/>
          <w:sz w:val="28"/>
          <w:szCs w:val="28"/>
          <w:lang w:val="kk-KZ"/>
        </w:rPr>
        <w:t>4</w:t>
      </w:r>
      <w:r w:rsidRPr="004D1246">
        <w:rPr>
          <w:rFonts w:asciiTheme="majorBidi" w:hAnsiTheme="majorBidi" w:cstheme="majorBidi"/>
          <w:noProof/>
          <w:sz w:val="28"/>
          <w:szCs w:val="28"/>
          <w:lang w:val="kk-KZ"/>
        </w:rPr>
        <w:t>.  «Өзін-өзі тану» Студент дәптері  Алматы 2007 ж-176 бет</w:t>
      </w:r>
    </w:p>
    <w:p w:rsidR="00127E41" w:rsidRPr="004D1246" w:rsidRDefault="00127E41" w:rsidP="00127E41">
      <w:pPr>
        <w:ind w:left="360" w:hanging="360"/>
        <w:jc w:val="both"/>
        <w:rPr>
          <w:rFonts w:asciiTheme="majorBidi" w:hAnsiTheme="majorBidi" w:cstheme="majorBidi"/>
          <w:noProof/>
          <w:sz w:val="28"/>
          <w:szCs w:val="28"/>
          <w:lang w:val="kk-KZ"/>
        </w:rPr>
      </w:pPr>
      <w:r>
        <w:rPr>
          <w:rFonts w:asciiTheme="majorBidi" w:hAnsiTheme="majorBidi" w:cstheme="majorBidi"/>
          <w:noProof/>
          <w:sz w:val="28"/>
          <w:szCs w:val="28"/>
          <w:lang w:val="kk-KZ"/>
        </w:rPr>
        <w:t>5</w:t>
      </w:r>
      <w:r w:rsidRPr="004D1246">
        <w:rPr>
          <w:rFonts w:asciiTheme="majorBidi" w:hAnsiTheme="majorBidi" w:cstheme="majorBidi"/>
          <w:noProof/>
          <w:sz w:val="28"/>
          <w:szCs w:val="28"/>
          <w:lang w:val="kk-KZ"/>
        </w:rPr>
        <w:t>. «Өзін-өзі тану» Студент дәптері Алматы 2004 ж—86 бет</w:t>
      </w:r>
    </w:p>
    <w:p w:rsidR="00127E41" w:rsidRPr="004D1246" w:rsidRDefault="00127E41" w:rsidP="00127E41">
      <w:pPr>
        <w:jc w:val="both"/>
        <w:rPr>
          <w:rFonts w:asciiTheme="majorBidi" w:hAnsiTheme="majorBidi" w:cstheme="majorBidi"/>
          <w:sz w:val="28"/>
          <w:szCs w:val="28"/>
        </w:rPr>
      </w:pPr>
      <w:r>
        <w:rPr>
          <w:rFonts w:asciiTheme="majorBidi" w:hAnsiTheme="majorBidi" w:cstheme="majorBidi"/>
          <w:noProof/>
          <w:sz w:val="28"/>
          <w:szCs w:val="28"/>
        </w:rPr>
        <w:t>6</w:t>
      </w:r>
      <w:r w:rsidRPr="004D1246">
        <w:rPr>
          <w:rFonts w:asciiTheme="majorBidi" w:hAnsiTheme="majorBidi" w:cstheme="majorBidi"/>
          <w:noProof/>
          <w:sz w:val="28"/>
          <w:szCs w:val="28"/>
        </w:rPr>
        <w:t>.Ананьев Б. Человек как предмет познания. — М., 1968.</w:t>
      </w:r>
    </w:p>
    <w:p w:rsidR="00127E41" w:rsidRPr="004D1246" w:rsidRDefault="00127E41" w:rsidP="00127E41">
      <w:pPr>
        <w:jc w:val="both"/>
        <w:rPr>
          <w:rFonts w:asciiTheme="majorBidi" w:hAnsiTheme="majorBidi" w:cstheme="majorBidi"/>
          <w:sz w:val="28"/>
          <w:szCs w:val="28"/>
        </w:rPr>
      </w:pPr>
      <w:r>
        <w:rPr>
          <w:rFonts w:asciiTheme="majorBidi" w:hAnsiTheme="majorBidi" w:cstheme="majorBidi"/>
          <w:noProof/>
          <w:sz w:val="28"/>
          <w:szCs w:val="28"/>
        </w:rPr>
        <w:t>7</w:t>
      </w:r>
      <w:r w:rsidRPr="004D1246">
        <w:rPr>
          <w:rFonts w:asciiTheme="majorBidi" w:hAnsiTheme="majorBidi" w:cstheme="majorBidi"/>
          <w:noProof/>
          <w:sz w:val="28"/>
          <w:szCs w:val="28"/>
        </w:rPr>
        <w:t>..Лебедев В.И. Познание личности. — М.: Юнити, 2003.</w:t>
      </w:r>
    </w:p>
    <w:p w:rsidR="00127E41" w:rsidRPr="004D1246" w:rsidRDefault="00127E41" w:rsidP="00127E41">
      <w:pPr>
        <w:rPr>
          <w:rFonts w:asciiTheme="majorBidi" w:hAnsiTheme="majorBidi" w:cstheme="majorBidi"/>
          <w:bCs/>
          <w:sz w:val="28"/>
          <w:szCs w:val="28"/>
          <w:lang w:val="kk-KZ"/>
        </w:rPr>
      </w:pPr>
      <w:r>
        <w:rPr>
          <w:rFonts w:asciiTheme="majorBidi" w:hAnsiTheme="majorBidi" w:cstheme="majorBidi"/>
          <w:bCs/>
          <w:sz w:val="28"/>
          <w:szCs w:val="28"/>
          <w:lang w:val="kk-KZ"/>
        </w:rPr>
        <w:t>8</w:t>
      </w:r>
      <w:r w:rsidRPr="004D1246">
        <w:rPr>
          <w:rFonts w:asciiTheme="majorBidi" w:hAnsiTheme="majorBidi" w:cstheme="majorBidi"/>
          <w:bCs/>
          <w:sz w:val="28"/>
          <w:szCs w:val="28"/>
          <w:lang w:val="kk-KZ"/>
        </w:rPr>
        <w:t xml:space="preserve">. Х.Алиев. Ключ к себе. Момква  Молодая гвардия </w:t>
      </w:r>
      <w:smartTag w:uri="urn:schemas-microsoft-com:office:smarttags" w:element="metricconverter">
        <w:smartTagPr>
          <w:attr w:name="ProductID" w:val="1990 г"/>
        </w:smartTagPr>
        <w:r w:rsidRPr="004D1246">
          <w:rPr>
            <w:rFonts w:asciiTheme="majorBidi" w:hAnsiTheme="majorBidi" w:cstheme="majorBidi"/>
            <w:bCs/>
            <w:sz w:val="28"/>
            <w:szCs w:val="28"/>
            <w:lang w:val="kk-KZ"/>
          </w:rPr>
          <w:t>1990 г</w:t>
        </w:r>
      </w:smartTag>
      <w:r>
        <w:rPr>
          <w:rFonts w:asciiTheme="majorBidi" w:hAnsiTheme="majorBidi" w:cstheme="majorBidi"/>
          <w:bCs/>
          <w:sz w:val="28"/>
          <w:szCs w:val="28"/>
          <w:lang w:val="kk-KZ"/>
        </w:rPr>
        <w:t>.223 9</w:t>
      </w:r>
      <w:r w:rsidRPr="004D1246">
        <w:rPr>
          <w:rFonts w:asciiTheme="majorBidi" w:hAnsiTheme="majorBidi" w:cstheme="majorBidi"/>
          <w:bCs/>
          <w:sz w:val="28"/>
          <w:szCs w:val="28"/>
          <w:lang w:val="kk-KZ"/>
        </w:rPr>
        <w:t xml:space="preserve">.А.С.Прутченко. Позная себя. Тренинг личностного роста  М. </w:t>
      </w:r>
      <w:smartTag w:uri="urn:schemas-microsoft-com:office:smarttags" w:element="metricconverter">
        <w:smartTagPr>
          <w:attr w:name="ProductID" w:val="2001 г"/>
        </w:smartTagPr>
        <w:r w:rsidRPr="004D1246">
          <w:rPr>
            <w:rFonts w:asciiTheme="majorBidi" w:hAnsiTheme="majorBidi" w:cstheme="majorBidi"/>
            <w:bCs/>
            <w:sz w:val="28"/>
            <w:szCs w:val="28"/>
            <w:lang w:val="kk-KZ"/>
          </w:rPr>
          <w:t>2001 г</w:t>
        </w:r>
      </w:smartTag>
      <w:r w:rsidRPr="004D1246">
        <w:rPr>
          <w:rFonts w:asciiTheme="majorBidi" w:hAnsiTheme="majorBidi" w:cstheme="majorBidi"/>
          <w:bCs/>
          <w:sz w:val="28"/>
          <w:szCs w:val="28"/>
          <w:lang w:val="kk-KZ"/>
        </w:rPr>
        <w:t xml:space="preserve">. </w:t>
      </w:r>
    </w:p>
    <w:p w:rsidR="00127E41" w:rsidRPr="004D1246" w:rsidRDefault="00127E41" w:rsidP="00127E41">
      <w:pPr>
        <w:jc w:val="both"/>
        <w:rPr>
          <w:rFonts w:asciiTheme="majorBidi" w:hAnsiTheme="majorBidi" w:cstheme="majorBidi"/>
          <w:sz w:val="28"/>
          <w:szCs w:val="28"/>
        </w:rPr>
      </w:pPr>
      <w:r>
        <w:rPr>
          <w:rFonts w:asciiTheme="majorBidi" w:hAnsiTheme="majorBidi" w:cstheme="majorBidi"/>
          <w:noProof/>
          <w:sz w:val="28"/>
          <w:szCs w:val="28"/>
        </w:rPr>
        <w:t>10</w:t>
      </w:r>
      <w:r w:rsidRPr="004D1246">
        <w:rPr>
          <w:rFonts w:asciiTheme="majorBidi" w:hAnsiTheme="majorBidi" w:cstheme="majorBidi"/>
          <w:noProof/>
          <w:sz w:val="28"/>
          <w:szCs w:val="28"/>
        </w:rPr>
        <w:t>.Брунер Дж. Психология познания. — М., 1977.</w:t>
      </w:r>
    </w:p>
    <w:p w:rsidR="00127E41" w:rsidRPr="004D1246" w:rsidRDefault="00127E41" w:rsidP="00127E41">
      <w:pPr>
        <w:rPr>
          <w:rFonts w:asciiTheme="majorBidi" w:hAnsiTheme="majorBidi" w:cstheme="majorBidi"/>
          <w:bCs/>
          <w:sz w:val="28"/>
          <w:szCs w:val="28"/>
          <w:lang w:val="kk-KZ"/>
        </w:rPr>
      </w:pPr>
      <w:r w:rsidRPr="004D1246">
        <w:rPr>
          <w:rFonts w:asciiTheme="majorBidi" w:hAnsiTheme="majorBidi" w:cstheme="majorBidi"/>
          <w:bCs/>
          <w:sz w:val="28"/>
          <w:szCs w:val="28"/>
          <w:lang w:val="kk-KZ"/>
        </w:rPr>
        <w:t>11. М.Х. Зақзұқ.Адамгершіліктік құндылықтар. Алматы ,98 бет</w:t>
      </w:r>
    </w:p>
    <w:p w:rsidR="00127E41" w:rsidRPr="004D1246" w:rsidRDefault="00127E41" w:rsidP="00127E41">
      <w:pPr>
        <w:rPr>
          <w:rFonts w:asciiTheme="majorBidi" w:hAnsiTheme="majorBidi" w:cstheme="majorBidi"/>
          <w:sz w:val="28"/>
          <w:szCs w:val="28"/>
          <w:lang w:val="kk-KZ"/>
        </w:rPr>
      </w:pPr>
      <w:r w:rsidRPr="004D1246">
        <w:rPr>
          <w:rFonts w:asciiTheme="majorBidi" w:hAnsiTheme="majorBidi" w:cstheme="majorBidi"/>
          <w:sz w:val="28"/>
          <w:szCs w:val="28"/>
          <w:lang w:val="kk-KZ"/>
        </w:rPr>
        <w:t>12.Климов  Е.А. Человек и профессия Л. 1975</w:t>
      </w:r>
    </w:p>
    <w:p w:rsidR="00127E41" w:rsidRPr="004D1246" w:rsidRDefault="00127E41" w:rsidP="00127E41">
      <w:pPr>
        <w:rPr>
          <w:rFonts w:asciiTheme="majorBidi" w:hAnsiTheme="majorBidi" w:cstheme="majorBidi"/>
          <w:sz w:val="28"/>
          <w:szCs w:val="28"/>
          <w:lang w:val="kk-KZ"/>
        </w:rPr>
      </w:pPr>
      <w:r w:rsidRPr="004D1246">
        <w:rPr>
          <w:rFonts w:asciiTheme="majorBidi" w:hAnsiTheme="majorBidi" w:cstheme="majorBidi"/>
          <w:sz w:val="28"/>
          <w:szCs w:val="28"/>
        </w:rPr>
        <w:t>13.</w:t>
      </w:r>
      <w:r w:rsidRPr="004D1246">
        <w:rPr>
          <w:rFonts w:asciiTheme="majorBidi" w:hAnsiTheme="majorBidi" w:cstheme="majorBidi"/>
          <w:sz w:val="28"/>
          <w:szCs w:val="28"/>
          <w:lang w:val="kk-KZ"/>
        </w:rPr>
        <w:t>Понамеров  Я.А. Знание, мышление, умственное развитие. М. 1967</w:t>
      </w:r>
    </w:p>
    <w:p w:rsidR="00127E41" w:rsidRPr="004D1246" w:rsidRDefault="00127E41" w:rsidP="00127E41">
      <w:pPr>
        <w:rPr>
          <w:rFonts w:asciiTheme="majorBidi" w:hAnsiTheme="majorBidi" w:cstheme="majorBidi"/>
          <w:sz w:val="28"/>
          <w:szCs w:val="28"/>
          <w:lang w:val="kk-KZ"/>
        </w:rPr>
      </w:pPr>
      <w:r w:rsidRPr="004D1246">
        <w:rPr>
          <w:rFonts w:asciiTheme="majorBidi" w:hAnsiTheme="majorBidi" w:cstheme="majorBidi"/>
          <w:sz w:val="28"/>
          <w:szCs w:val="28"/>
          <w:lang w:val="kk-KZ"/>
        </w:rPr>
        <w:t xml:space="preserve">14.Мұқанов М.М. Жан дүниенің сыры КМБ Алматы 1959 </w:t>
      </w:r>
    </w:p>
    <w:p w:rsidR="00127E41" w:rsidRPr="004D1246" w:rsidRDefault="00127E41" w:rsidP="00127E41">
      <w:pPr>
        <w:jc w:val="both"/>
        <w:rPr>
          <w:rFonts w:asciiTheme="majorBidi" w:hAnsiTheme="majorBidi" w:cstheme="majorBidi"/>
          <w:noProof/>
          <w:sz w:val="28"/>
          <w:szCs w:val="28"/>
          <w:lang w:val="kk-KZ"/>
        </w:rPr>
      </w:pPr>
      <w:r w:rsidRPr="004D1246">
        <w:rPr>
          <w:rFonts w:asciiTheme="majorBidi" w:hAnsiTheme="majorBidi" w:cstheme="majorBidi"/>
          <w:noProof/>
          <w:sz w:val="28"/>
          <w:szCs w:val="28"/>
          <w:lang w:val="kk-KZ"/>
        </w:rPr>
        <w:t>15. Назарбаева С.А. Путь к себе: Учение Порфирия Корнеевича Иванова как мет</w:t>
      </w:r>
      <w:r w:rsidRPr="004D1246">
        <w:rPr>
          <w:rFonts w:asciiTheme="majorBidi" w:hAnsiTheme="majorBidi" w:cstheme="majorBidi"/>
          <w:noProof/>
          <w:sz w:val="28"/>
          <w:szCs w:val="28"/>
        </w:rPr>
        <w:t xml:space="preserve">од воспитания здоровой личности. — Алматы: Атамура, 2000.—40 с: илл. </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16.Назарбаева С.А. Этика жизни. — Алматы: Бизнес-Информ, 2001.-96 с.</w:t>
      </w:r>
    </w:p>
    <w:p w:rsidR="00127E41" w:rsidRPr="004D1246" w:rsidRDefault="00127E41" w:rsidP="00127E41">
      <w:pPr>
        <w:jc w:val="both"/>
        <w:rPr>
          <w:rFonts w:asciiTheme="majorBidi" w:hAnsiTheme="majorBidi" w:cstheme="majorBidi"/>
          <w:sz w:val="28"/>
          <w:szCs w:val="28"/>
          <w:lang w:val="kk-KZ"/>
        </w:rPr>
      </w:pPr>
      <w:r w:rsidRPr="004D1246">
        <w:rPr>
          <w:rFonts w:asciiTheme="majorBidi" w:hAnsiTheme="majorBidi" w:cstheme="majorBidi"/>
          <w:noProof/>
          <w:sz w:val="28"/>
          <w:szCs w:val="28"/>
        </w:rPr>
        <w:t>17.Абай. Қара сөздер. - Алматы, 1993.</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lang w:val="kk-KZ"/>
        </w:rPr>
        <w:t>18</w:t>
      </w:r>
      <w:r w:rsidRPr="004D1246">
        <w:rPr>
          <w:rFonts w:asciiTheme="majorBidi" w:hAnsiTheme="majorBidi" w:cstheme="majorBidi"/>
          <w:noProof/>
          <w:sz w:val="28"/>
          <w:szCs w:val="28"/>
        </w:rPr>
        <w:t>.Абай Қ</w:t>
      </w:r>
      <w:r w:rsidRPr="004D1246">
        <w:rPr>
          <w:rFonts w:asciiTheme="majorBidi" w:hAnsiTheme="majorBidi" w:cstheme="majorBidi"/>
          <w:noProof/>
          <w:sz w:val="28"/>
          <w:szCs w:val="28"/>
          <w:lang w:val="kk-KZ"/>
        </w:rPr>
        <w:t>ұ</w:t>
      </w:r>
      <w:r w:rsidRPr="004D1246">
        <w:rPr>
          <w:rFonts w:asciiTheme="majorBidi" w:hAnsiTheme="majorBidi" w:cstheme="majorBidi"/>
          <w:noProof/>
          <w:sz w:val="28"/>
          <w:szCs w:val="28"/>
        </w:rPr>
        <w:t>нанбаев. Шығармаларының 1 томдық толық</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rPr>
        <w:t>жинағы. — Алматы: Көркем әдебиет баспасы, 1961, 86-89 б.</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19.Ананьев Б. О проблемах современного человекознания. —</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rPr>
        <w:t>М., 1977.</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20.Асмолов А. Психология личности. - М.: МГУ, 1990.</w:t>
      </w:r>
    </w:p>
    <w:p w:rsidR="00127E41" w:rsidRPr="004D1246" w:rsidRDefault="00127E41" w:rsidP="00127E41">
      <w:pPr>
        <w:jc w:val="both"/>
        <w:rPr>
          <w:rFonts w:asciiTheme="majorBidi" w:hAnsiTheme="majorBidi" w:cstheme="majorBidi"/>
          <w:sz w:val="28"/>
          <w:szCs w:val="28"/>
          <w:lang w:val="kk-KZ"/>
        </w:rPr>
      </w:pPr>
      <w:r w:rsidRPr="004D1246">
        <w:rPr>
          <w:rFonts w:asciiTheme="majorBidi" w:hAnsiTheme="majorBidi" w:cstheme="majorBidi"/>
          <w:noProof/>
          <w:sz w:val="28"/>
          <w:szCs w:val="28"/>
        </w:rPr>
        <w:t>21</w:t>
      </w:r>
      <w:r w:rsidRPr="004D1246">
        <w:rPr>
          <w:rFonts w:asciiTheme="majorBidi" w:hAnsiTheme="majorBidi" w:cstheme="majorBidi"/>
          <w:noProof/>
          <w:sz w:val="28"/>
          <w:szCs w:val="28"/>
          <w:lang w:val="kk-KZ"/>
        </w:rPr>
        <w:t>.Жарықбаев Қ., Қалиев С. Қазақтың тәлімдік ой-пікір</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lang w:val="kk-KZ"/>
        </w:rPr>
        <w:t>антологиясы. — Алматы: "Рауан", 1991, 1—том.</w:t>
      </w:r>
    </w:p>
    <w:p w:rsidR="00127E41" w:rsidRPr="004D1246" w:rsidRDefault="00127E41" w:rsidP="00127E41">
      <w:pPr>
        <w:jc w:val="both"/>
        <w:rPr>
          <w:rFonts w:asciiTheme="majorBidi" w:hAnsiTheme="majorBidi" w:cstheme="majorBidi"/>
          <w:sz w:val="28"/>
          <w:szCs w:val="28"/>
          <w:lang w:val="kk-KZ"/>
        </w:rPr>
      </w:pPr>
      <w:r w:rsidRPr="004D1246">
        <w:rPr>
          <w:rFonts w:asciiTheme="majorBidi" w:hAnsiTheme="majorBidi" w:cstheme="majorBidi"/>
          <w:noProof/>
          <w:sz w:val="28"/>
          <w:szCs w:val="28"/>
          <w:lang w:val="kk-KZ"/>
        </w:rPr>
        <w:t>22.Иасауи Қожа Ахмет. Диуани хикмет (Ақыл кітабы). —</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lang w:val="kk-KZ"/>
        </w:rPr>
        <w:t>Алматы: "Мұраттас" ғылыми-зерттеу және баспа орталығы,1993.</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23.Кон И.С. В поисках себя. — М.: Политиздат, 1967.</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24.Кон И.С. Открытие "Я". -М: Политиздат, 1978.</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25.Кон И.С. К проблеме национального характера (сб.История и психология. Под ред. Поршнева Б.Ф.,Анцыферовой Л.И.) - М., 1977.</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26.Құдайберді</w:t>
      </w:r>
      <w:r w:rsidRPr="004D1246">
        <w:rPr>
          <w:rFonts w:asciiTheme="majorBidi" w:hAnsiTheme="majorBidi" w:cstheme="majorBidi"/>
          <w:noProof/>
          <w:sz w:val="28"/>
          <w:szCs w:val="28"/>
          <w:lang w:val="kk-KZ"/>
        </w:rPr>
        <w:t>ұ</w:t>
      </w:r>
      <w:r w:rsidRPr="004D1246">
        <w:rPr>
          <w:rFonts w:asciiTheme="majorBidi" w:hAnsiTheme="majorBidi" w:cstheme="majorBidi"/>
          <w:noProof/>
          <w:sz w:val="28"/>
          <w:szCs w:val="28"/>
        </w:rPr>
        <w:t>лы Ш. Үш анық. - Алматы: "Қазақстан" және</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rPr>
        <w:t>"Ғақлия" ғылыми-әдеби орталығы, 1991, 30 б., 71 б.</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27.Левм В.Л. Искусство быть собой. — Воронеж, 1992.</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28.Леви В.Л. Вагон удачи. - М.: Метафора, 2002.</w:t>
      </w:r>
    </w:p>
    <w:p w:rsidR="00127E41" w:rsidRPr="004D1246" w:rsidRDefault="00127E41" w:rsidP="00127E41">
      <w:pPr>
        <w:jc w:val="both"/>
        <w:rPr>
          <w:rFonts w:asciiTheme="majorBidi" w:hAnsiTheme="majorBidi" w:cstheme="majorBidi"/>
          <w:sz w:val="28"/>
          <w:szCs w:val="28"/>
        </w:rPr>
      </w:pPr>
      <w:r w:rsidRPr="004D1246">
        <w:rPr>
          <w:rFonts w:asciiTheme="majorBidi" w:hAnsiTheme="majorBidi" w:cstheme="majorBidi"/>
          <w:noProof/>
          <w:sz w:val="28"/>
          <w:szCs w:val="28"/>
        </w:rPr>
        <w:t>29.</w:t>
      </w:r>
      <w:r>
        <w:rPr>
          <w:rFonts w:asciiTheme="majorBidi" w:hAnsiTheme="majorBidi" w:cstheme="majorBidi"/>
          <w:noProof/>
          <w:sz w:val="28"/>
          <w:szCs w:val="28"/>
        </w:rPr>
        <w:t>МихайловФ.Т.</w:t>
      </w:r>
      <w:r w:rsidRPr="004D1246">
        <w:rPr>
          <w:rFonts w:asciiTheme="majorBidi" w:hAnsiTheme="majorBidi" w:cstheme="majorBidi"/>
          <w:noProof/>
          <w:sz w:val="28"/>
          <w:szCs w:val="28"/>
        </w:rPr>
        <w:t>Общественное сознание и самосознание</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rPr>
        <w:t>индивида.М., 1990.</w:t>
      </w:r>
    </w:p>
    <w:p w:rsidR="00127E41" w:rsidRPr="000010D2" w:rsidRDefault="00127E41" w:rsidP="00127E41">
      <w:pPr>
        <w:jc w:val="both"/>
        <w:rPr>
          <w:rFonts w:asciiTheme="majorBidi" w:hAnsiTheme="majorBidi" w:cstheme="majorBidi"/>
          <w:sz w:val="28"/>
          <w:szCs w:val="28"/>
          <w:lang w:val="kk-KZ"/>
        </w:rPr>
      </w:pPr>
      <w:r w:rsidRPr="004D1246">
        <w:rPr>
          <w:rFonts w:asciiTheme="majorBidi" w:hAnsiTheme="majorBidi" w:cstheme="majorBidi"/>
          <w:noProof/>
          <w:sz w:val="28"/>
          <w:szCs w:val="28"/>
        </w:rPr>
        <w:t xml:space="preserve">30.Нұрмұратов С.Е., Рухани </w:t>
      </w:r>
      <w:r w:rsidRPr="004D1246">
        <w:rPr>
          <w:rFonts w:asciiTheme="majorBidi" w:hAnsiTheme="majorBidi" w:cstheme="majorBidi"/>
          <w:noProof/>
          <w:sz w:val="28"/>
          <w:szCs w:val="28"/>
          <w:lang w:val="kk-KZ"/>
        </w:rPr>
        <w:t>құ</w:t>
      </w:r>
      <w:r w:rsidRPr="004D1246">
        <w:rPr>
          <w:rFonts w:asciiTheme="majorBidi" w:hAnsiTheme="majorBidi" w:cstheme="majorBidi"/>
          <w:noProof/>
          <w:sz w:val="28"/>
          <w:szCs w:val="28"/>
        </w:rPr>
        <w:t>ндылық</w:t>
      </w:r>
      <w:r w:rsidRPr="004D1246">
        <w:rPr>
          <w:rFonts w:asciiTheme="majorBidi" w:hAnsiTheme="majorBidi" w:cstheme="majorBidi"/>
          <w:noProof/>
          <w:sz w:val="28"/>
          <w:szCs w:val="28"/>
          <w:lang w:val="kk-KZ"/>
        </w:rPr>
        <w:t>т</w:t>
      </w:r>
      <w:r w:rsidRPr="004D1246">
        <w:rPr>
          <w:rFonts w:asciiTheme="majorBidi" w:hAnsiTheme="majorBidi" w:cstheme="majorBidi"/>
          <w:noProof/>
          <w:sz w:val="28"/>
          <w:szCs w:val="28"/>
        </w:rPr>
        <w:t>ар әлемі: әлеуметтік</w:t>
      </w:r>
      <w:r w:rsidRPr="004D1246">
        <w:rPr>
          <w:rFonts w:asciiTheme="majorBidi" w:hAnsiTheme="majorBidi" w:cstheme="majorBidi"/>
          <w:sz w:val="28"/>
          <w:szCs w:val="28"/>
          <w:lang w:val="kk-KZ"/>
        </w:rPr>
        <w:t xml:space="preserve"> </w:t>
      </w:r>
      <w:r w:rsidRPr="004D1246">
        <w:rPr>
          <w:rFonts w:asciiTheme="majorBidi" w:hAnsiTheme="majorBidi" w:cstheme="majorBidi"/>
          <w:noProof/>
          <w:sz w:val="28"/>
          <w:szCs w:val="28"/>
        </w:rPr>
        <w:t>философиялық талдау. — Алматы, 2000, 48-57 б.</w:t>
      </w:r>
    </w:p>
    <w:p w:rsidR="00127E41" w:rsidRPr="004D1246" w:rsidRDefault="00127E41" w:rsidP="00127E41">
      <w:pPr>
        <w:pStyle w:val="31"/>
        <w:ind w:firstLine="0"/>
        <w:rPr>
          <w:rFonts w:asciiTheme="majorBidi" w:hAnsiTheme="majorBidi" w:cstheme="majorBidi"/>
          <w:b/>
          <w:sz w:val="28"/>
          <w:szCs w:val="28"/>
          <w:lang w:val="kk-KZ"/>
        </w:rPr>
      </w:pPr>
    </w:p>
    <w:p w:rsidR="00127E41" w:rsidRPr="004D1246" w:rsidRDefault="00127E41" w:rsidP="00127E41">
      <w:pPr>
        <w:pStyle w:val="31"/>
        <w:ind w:firstLine="0"/>
        <w:rPr>
          <w:rFonts w:asciiTheme="majorBidi" w:hAnsiTheme="majorBidi" w:cstheme="majorBidi"/>
          <w:b/>
          <w:sz w:val="28"/>
          <w:szCs w:val="28"/>
          <w:lang w:val="kk-KZ"/>
        </w:rPr>
      </w:pPr>
    </w:p>
    <w:p w:rsidR="00127E41" w:rsidRPr="004D1246" w:rsidRDefault="00127E41" w:rsidP="00127E41">
      <w:pPr>
        <w:pStyle w:val="31"/>
        <w:ind w:firstLine="0"/>
        <w:rPr>
          <w:rFonts w:asciiTheme="majorBidi" w:hAnsiTheme="majorBidi" w:cstheme="majorBidi"/>
          <w:b/>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127E41" w:rsidRDefault="00127E41" w:rsidP="00B756C6">
      <w:pPr>
        <w:jc w:val="center"/>
        <w:rPr>
          <w:sz w:val="28"/>
          <w:szCs w:val="28"/>
          <w:lang w:val="kk-KZ"/>
        </w:rPr>
      </w:pPr>
    </w:p>
    <w:p w:rsidR="00B756C6" w:rsidRPr="00B756C6" w:rsidRDefault="00B756C6" w:rsidP="00B756C6">
      <w:pPr>
        <w:jc w:val="center"/>
        <w:rPr>
          <w:sz w:val="28"/>
          <w:szCs w:val="28"/>
          <w:lang w:val="kk-KZ"/>
        </w:rPr>
      </w:pPr>
      <w:r w:rsidRPr="00B756C6">
        <w:rPr>
          <w:sz w:val="28"/>
          <w:szCs w:val="28"/>
          <w:lang w:val="kk-KZ"/>
        </w:rPr>
        <w:t>Үсембаева Р.Б.</w:t>
      </w:r>
    </w:p>
    <w:p w:rsidR="00B756C6" w:rsidRPr="00B756C6" w:rsidRDefault="00B756C6" w:rsidP="00B756C6">
      <w:pPr>
        <w:jc w:val="center"/>
        <w:rPr>
          <w:color w:val="000000" w:themeColor="text1"/>
          <w:sz w:val="28"/>
          <w:szCs w:val="28"/>
          <w:lang w:val="kk-KZ"/>
        </w:rPr>
      </w:pPr>
    </w:p>
    <w:p w:rsidR="00B756C6" w:rsidRDefault="00B756C6" w:rsidP="00B756C6">
      <w:pPr>
        <w:jc w:val="center"/>
        <w:rPr>
          <w:color w:val="000000" w:themeColor="text1"/>
          <w:sz w:val="28"/>
          <w:szCs w:val="28"/>
          <w:lang w:val="kk-KZ"/>
        </w:rPr>
      </w:pPr>
    </w:p>
    <w:p w:rsidR="00B756C6" w:rsidRDefault="00B756C6" w:rsidP="00B756C6">
      <w:pPr>
        <w:jc w:val="center"/>
        <w:rPr>
          <w:color w:val="000000" w:themeColor="text1"/>
          <w:sz w:val="28"/>
          <w:szCs w:val="28"/>
          <w:lang w:val="kk-KZ"/>
        </w:rPr>
      </w:pPr>
    </w:p>
    <w:p w:rsidR="00B756C6" w:rsidRDefault="00B756C6" w:rsidP="00B756C6">
      <w:pPr>
        <w:jc w:val="center"/>
        <w:rPr>
          <w:color w:val="000000" w:themeColor="text1"/>
          <w:sz w:val="28"/>
          <w:szCs w:val="28"/>
          <w:lang w:val="kk-KZ"/>
        </w:rPr>
      </w:pPr>
    </w:p>
    <w:p w:rsidR="00B756C6" w:rsidRDefault="00B756C6" w:rsidP="00B756C6">
      <w:pPr>
        <w:jc w:val="center"/>
        <w:rPr>
          <w:color w:val="000000" w:themeColor="text1"/>
          <w:sz w:val="28"/>
          <w:szCs w:val="28"/>
          <w:lang w:val="kk-KZ"/>
        </w:rPr>
      </w:pPr>
    </w:p>
    <w:p w:rsidR="00B756C6" w:rsidRDefault="00B756C6" w:rsidP="00B756C6">
      <w:pPr>
        <w:jc w:val="center"/>
        <w:rPr>
          <w:color w:val="000000" w:themeColor="text1"/>
          <w:sz w:val="28"/>
          <w:szCs w:val="28"/>
          <w:lang w:val="kk-KZ"/>
        </w:rPr>
      </w:pPr>
    </w:p>
    <w:p w:rsidR="00B756C6" w:rsidRPr="00B756C6" w:rsidRDefault="00B756C6" w:rsidP="00B756C6">
      <w:pPr>
        <w:jc w:val="center"/>
        <w:rPr>
          <w:rFonts w:asciiTheme="majorBidi" w:hAnsiTheme="majorBidi" w:cstheme="majorBidi"/>
          <w:color w:val="000000" w:themeColor="text1"/>
          <w:sz w:val="36"/>
          <w:szCs w:val="36"/>
          <w:lang w:val="kk-KZ"/>
        </w:rPr>
      </w:pPr>
      <w:r w:rsidRPr="00B756C6">
        <w:rPr>
          <w:color w:val="000000" w:themeColor="text1"/>
          <w:sz w:val="36"/>
          <w:szCs w:val="36"/>
          <w:lang w:val="kk-KZ"/>
        </w:rPr>
        <w:t xml:space="preserve"> </w:t>
      </w:r>
      <w:r w:rsidRPr="00B756C6">
        <w:rPr>
          <w:rFonts w:asciiTheme="majorBidi" w:hAnsiTheme="majorBidi" w:cstheme="majorBidi"/>
          <w:color w:val="000000" w:themeColor="text1"/>
          <w:sz w:val="36"/>
          <w:szCs w:val="36"/>
          <w:lang w:val="kk-KZ"/>
        </w:rPr>
        <w:t>Өзін-өзі тану</w:t>
      </w:r>
    </w:p>
    <w:p w:rsidR="00B756C6" w:rsidRDefault="00B756C6" w:rsidP="00B756C6">
      <w:pPr>
        <w:jc w:val="center"/>
        <w:rPr>
          <w:rFonts w:asciiTheme="majorBidi" w:hAnsiTheme="majorBidi" w:cstheme="majorBidi"/>
          <w:color w:val="000000" w:themeColor="text1"/>
          <w:sz w:val="28"/>
          <w:szCs w:val="28"/>
          <w:lang w:val="kk-KZ"/>
        </w:rPr>
      </w:pPr>
    </w:p>
    <w:p w:rsidR="00B756C6" w:rsidRDefault="00B756C6" w:rsidP="00B756C6">
      <w:pPr>
        <w:jc w:val="center"/>
        <w:rPr>
          <w:rFonts w:asciiTheme="majorBidi" w:hAnsiTheme="majorBidi" w:cstheme="majorBidi"/>
          <w:color w:val="000000" w:themeColor="text1"/>
          <w:sz w:val="28"/>
          <w:szCs w:val="28"/>
          <w:lang w:val="kk-KZ"/>
        </w:rPr>
      </w:pPr>
      <w:r>
        <w:rPr>
          <w:rFonts w:asciiTheme="majorBidi" w:hAnsiTheme="majorBidi" w:cstheme="majorBidi"/>
          <w:color w:val="000000" w:themeColor="text1"/>
          <w:sz w:val="28"/>
          <w:szCs w:val="28"/>
          <w:lang w:val="kk-KZ"/>
        </w:rPr>
        <w:t xml:space="preserve"> Оқулық</w:t>
      </w:r>
    </w:p>
    <w:p w:rsidR="00B756C6" w:rsidRDefault="00B756C6" w:rsidP="00B756C6">
      <w:pPr>
        <w:jc w:val="center"/>
        <w:rPr>
          <w:rFonts w:asciiTheme="majorBidi" w:hAnsiTheme="majorBidi" w:cstheme="majorBidi"/>
          <w:color w:val="000000" w:themeColor="text1"/>
          <w:sz w:val="28"/>
          <w:szCs w:val="28"/>
          <w:lang w:val="kk-KZ"/>
        </w:rPr>
      </w:pPr>
    </w:p>
    <w:p w:rsidR="00B756C6" w:rsidRPr="00B756C6" w:rsidRDefault="00B756C6" w:rsidP="00B756C6">
      <w:pPr>
        <w:jc w:val="center"/>
        <w:rPr>
          <w:sz w:val="28"/>
          <w:szCs w:val="28"/>
          <w:lang w:val="kk-KZ"/>
        </w:rPr>
      </w:pPr>
      <w:r w:rsidRPr="00B756C6">
        <w:rPr>
          <w:sz w:val="28"/>
          <w:szCs w:val="28"/>
          <w:lang w:val="kk-KZ"/>
        </w:rPr>
        <w:t>Баспаға қо</w:t>
      </w:r>
      <w:r w:rsidR="00B71867">
        <w:rPr>
          <w:sz w:val="28"/>
          <w:szCs w:val="28"/>
          <w:lang w:val="kk-KZ"/>
        </w:rPr>
        <w:t>л қойылды,  «  »  ..........2015</w:t>
      </w:r>
      <w:r w:rsidRPr="00B756C6">
        <w:rPr>
          <w:sz w:val="28"/>
          <w:szCs w:val="28"/>
          <w:lang w:val="kk-KZ"/>
        </w:rPr>
        <w:t xml:space="preserve"> жылы</w:t>
      </w:r>
    </w:p>
    <w:p w:rsidR="00B756C6" w:rsidRPr="00B71867" w:rsidRDefault="00B756C6" w:rsidP="00B756C6">
      <w:pPr>
        <w:jc w:val="center"/>
        <w:rPr>
          <w:sz w:val="28"/>
          <w:szCs w:val="28"/>
          <w:lang w:val="kk-KZ"/>
        </w:rPr>
      </w:pPr>
      <w:r w:rsidRPr="00B756C6">
        <w:rPr>
          <w:sz w:val="28"/>
          <w:szCs w:val="28"/>
          <w:lang w:val="kk-KZ"/>
        </w:rPr>
        <w:t>Қағаз форматы .......</w:t>
      </w:r>
    </w:p>
    <w:p w:rsidR="00B756C6" w:rsidRPr="00B71867" w:rsidRDefault="00B756C6" w:rsidP="00B756C6">
      <w:pPr>
        <w:jc w:val="center"/>
        <w:rPr>
          <w:sz w:val="28"/>
          <w:szCs w:val="28"/>
          <w:lang w:val="kk-KZ"/>
        </w:rPr>
      </w:pPr>
      <w:r w:rsidRPr="00B756C6">
        <w:rPr>
          <w:sz w:val="28"/>
          <w:szCs w:val="28"/>
          <w:lang w:val="kk-KZ"/>
        </w:rPr>
        <w:t xml:space="preserve">Топографиялық қағаз. Офсеттік баспа. Көлемі  </w:t>
      </w:r>
      <w:r w:rsidRPr="00B71867">
        <w:rPr>
          <w:sz w:val="28"/>
          <w:szCs w:val="28"/>
          <w:lang w:val="kk-KZ"/>
        </w:rPr>
        <w:t>10</w:t>
      </w:r>
      <w:r w:rsidRPr="00B756C6">
        <w:rPr>
          <w:sz w:val="28"/>
          <w:szCs w:val="28"/>
          <w:lang w:val="kk-KZ"/>
        </w:rPr>
        <w:t xml:space="preserve"> б.т.</w:t>
      </w:r>
    </w:p>
    <w:p w:rsidR="00B756C6" w:rsidRPr="00B71867" w:rsidRDefault="00B756C6" w:rsidP="00B756C6">
      <w:pPr>
        <w:jc w:val="center"/>
        <w:rPr>
          <w:sz w:val="28"/>
          <w:szCs w:val="28"/>
          <w:lang w:val="kk-KZ"/>
        </w:rPr>
      </w:pPr>
      <w:r w:rsidRPr="00B756C6">
        <w:rPr>
          <w:sz w:val="28"/>
          <w:szCs w:val="28"/>
          <w:lang w:val="kk-KZ"/>
        </w:rPr>
        <w:t>Тираж.....дана Тапсырыс №.....</w:t>
      </w: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Pr="00B756C6" w:rsidRDefault="00B756C6" w:rsidP="00B756C6">
      <w:pPr>
        <w:jc w:val="center"/>
        <w:rPr>
          <w:sz w:val="28"/>
          <w:szCs w:val="28"/>
          <w:lang w:val="kk-KZ"/>
        </w:rPr>
      </w:pPr>
      <w:r w:rsidRPr="00B756C6">
        <w:rPr>
          <w:sz w:val="28"/>
          <w:szCs w:val="28"/>
          <w:lang w:val="kk-KZ"/>
        </w:rPr>
        <w:t>М. Әуезов   атындағы  Оңтүстік  Қазақстан  мемлекеттік  университетінің  баспасы</w:t>
      </w: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Pr="00B756C6" w:rsidRDefault="00B756C6" w:rsidP="00B756C6">
      <w:pPr>
        <w:jc w:val="center"/>
        <w:rPr>
          <w:sz w:val="28"/>
          <w:szCs w:val="28"/>
          <w:lang w:val="kk-KZ"/>
        </w:rPr>
      </w:pPr>
      <w:r w:rsidRPr="00B756C6">
        <w:rPr>
          <w:sz w:val="28"/>
          <w:szCs w:val="28"/>
          <w:lang w:val="kk-KZ"/>
        </w:rPr>
        <w:t>М. Әуезов   атындағы  ОҚМУ  баспа орталығы,  Шымкент қ., Тәукехан данғылы,5</w:t>
      </w:r>
    </w:p>
    <w:p w:rsidR="00B756C6" w:rsidRDefault="00B756C6" w:rsidP="00B756C6">
      <w:pPr>
        <w:jc w:val="center"/>
        <w:rPr>
          <w:sz w:val="28"/>
          <w:szCs w:val="28"/>
          <w:lang w:val="kk-KZ"/>
        </w:rPr>
      </w:pPr>
    </w:p>
    <w:p w:rsidR="00B756C6" w:rsidRDefault="00B756C6" w:rsidP="00B756C6">
      <w:pPr>
        <w:jc w:val="center"/>
        <w:rPr>
          <w:sz w:val="28"/>
          <w:szCs w:val="28"/>
          <w:lang w:val="kk-KZ"/>
        </w:rPr>
      </w:pPr>
    </w:p>
    <w:p w:rsidR="00B756C6" w:rsidRPr="00B756C6" w:rsidRDefault="00B756C6" w:rsidP="00B756C6">
      <w:pPr>
        <w:jc w:val="center"/>
        <w:rPr>
          <w:sz w:val="28"/>
          <w:szCs w:val="28"/>
        </w:rPr>
      </w:pPr>
      <w:r w:rsidRPr="00B756C6">
        <w:rPr>
          <w:sz w:val="28"/>
          <w:szCs w:val="28"/>
          <w:lang w:val="kk-KZ"/>
        </w:rPr>
        <w:t>Мәліметтер БО қойылады</w:t>
      </w:r>
    </w:p>
    <w:p w:rsidR="00010CF3" w:rsidRDefault="00010CF3" w:rsidP="00B756C6">
      <w:pPr>
        <w:jc w:val="center"/>
        <w:rPr>
          <w:sz w:val="28"/>
          <w:szCs w:val="28"/>
          <w:lang w:val="kk-KZ"/>
        </w:rPr>
      </w:pPr>
    </w:p>
    <w:p w:rsidR="00010CF3" w:rsidRDefault="00010CF3" w:rsidP="00B756C6">
      <w:pPr>
        <w:jc w:val="center"/>
        <w:rPr>
          <w:sz w:val="28"/>
          <w:szCs w:val="28"/>
          <w:lang w:val="kk-KZ"/>
        </w:rPr>
      </w:pPr>
    </w:p>
    <w:p w:rsidR="00010CF3" w:rsidRDefault="00010CF3" w:rsidP="00B756C6">
      <w:pPr>
        <w:jc w:val="center"/>
        <w:rPr>
          <w:sz w:val="28"/>
          <w:szCs w:val="28"/>
          <w:lang w:val="kk-KZ"/>
        </w:rPr>
      </w:pPr>
    </w:p>
    <w:p w:rsidR="00010CF3" w:rsidRDefault="00010CF3" w:rsidP="00B756C6">
      <w:pPr>
        <w:jc w:val="center"/>
        <w:rPr>
          <w:sz w:val="28"/>
          <w:szCs w:val="28"/>
          <w:lang w:val="kk-KZ"/>
        </w:rPr>
      </w:pPr>
    </w:p>
    <w:p w:rsidR="005B1109" w:rsidRDefault="005B1109" w:rsidP="00B756C6">
      <w:pPr>
        <w:jc w:val="center"/>
        <w:rPr>
          <w:sz w:val="28"/>
          <w:szCs w:val="28"/>
          <w:lang w:val="kk-KZ"/>
        </w:rPr>
      </w:pPr>
    </w:p>
    <w:p w:rsidR="005B1109" w:rsidRDefault="005B1109" w:rsidP="00B756C6">
      <w:pPr>
        <w:jc w:val="center"/>
        <w:rPr>
          <w:sz w:val="28"/>
          <w:szCs w:val="28"/>
          <w:lang w:val="kk-KZ"/>
        </w:rPr>
      </w:pPr>
    </w:p>
    <w:p w:rsidR="005B1109" w:rsidRDefault="005B1109" w:rsidP="00B756C6">
      <w:pPr>
        <w:jc w:val="center"/>
        <w:rPr>
          <w:sz w:val="28"/>
          <w:szCs w:val="28"/>
          <w:lang w:val="kk-KZ"/>
        </w:rPr>
      </w:pPr>
    </w:p>
    <w:p w:rsidR="00010CF3" w:rsidRDefault="00010CF3" w:rsidP="00B756C6">
      <w:pPr>
        <w:jc w:val="center"/>
        <w:rPr>
          <w:sz w:val="28"/>
          <w:szCs w:val="28"/>
          <w:lang w:val="kk-KZ"/>
        </w:rPr>
      </w:pPr>
    </w:p>
    <w:p w:rsidR="00010CF3" w:rsidRDefault="00010CF3" w:rsidP="00B756C6">
      <w:pPr>
        <w:jc w:val="center"/>
        <w:rPr>
          <w:sz w:val="28"/>
          <w:szCs w:val="28"/>
          <w:lang w:val="kk-KZ"/>
        </w:rPr>
      </w:pPr>
    </w:p>
    <w:p w:rsidR="00B756C6" w:rsidRDefault="00B756C6" w:rsidP="00B756C6">
      <w:pPr>
        <w:jc w:val="center"/>
        <w:rPr>
          <w:sz w:val="28"/>
          <w:szCs w:val="28"/>
          <w:lang w:val="kk-KZ"/>
        </w:rPr>
      </w:pPr>
    </w:p>
    <w:p w:rsidR="00010CF3" w:rsidRDefault="00010CF3" w:rsidP="00B756C6">
      <w:pPr>
        <w:jc w:val="center"/>
        <w:rPr>
          <w:sz w:val="28"/>
          <w:szCs w:val="28"/>
          <w:lang w:val="kk-KZ"/>
        </w:rPr>
      </w:pPr>
    </w:p>
    <w:p w:rsidR="00010CF3" w:rsidRDefault="00010CF3" w:rsidP="00B756C6">
      <w:pPr>
        <w:jc w:val="center"/>
        <w:rPr>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Default="005B1109" w:rsidP="005B1109">
      <w:pPr>
        <w:jc w:val="both"/>
        <w:rPr>
          <w:rFonts w:asciiTheme="majorBidi" w:hAnsiTheme="majorBidi" w:cstheme="majorBidi"/>
          <w:b/>
          <w:bCs/>
          <w:noProof/>
          <w:sz w:val="28"/>
          <w:szCs w:val="28"/>
          <w:lang w:val="kk-KZ"/>
        </w:rPr>
      </w:pPr>
    </w:p>
    <w:p w:rsidR="005B1109" w:rsidRPr="005B1109" w:rsidRDefault="005B1109" w:rsidP="005B1109">
      <w:pPr>
        <w:jc w:val="both"/>
        <w:rPr>
          <w:rFonts w:asciiTheme="majorBidi" w:hAnsiTheme="majorBidi" w:cstheme="majorBidi"/>
          <w:noProof/>
          <w:sz w:val="28"/>
          <w:szCs w:val="28"/>
          <w:lang w:val="kk-KZ"/>
        </w:rPr>
      </w:pPr>
    </w:p>
    <w:p w:rsidR="005B1109" w:rsidRPr="005B1109" w:rsidRDefault="005B1109" w:rsidP="00127E41">
      <w:pPr>
        <w:jc w:val="both"/>
        <w:rPr>
          <w:rFonts w:asciiTheme="majorBidi" w:hAnsiTheme="majorBidi" w:cstheme="majorBidi"/>
          <w:noProof/>
          <w:sz w:val="28"/>
          <w:szCs w:val="28"/>
          <w:lang w:val="kk-KZ"/>
        </w:rPr>
      </w:pPr>
      <w:r w:rsidRPr="005B1109">
        <w:rPr>
          <w:rFonts w:asciiTheme="majorBidi" w:hAnsiTheme="majorBidi" w:cstheme="majorBidi"/>
          <w:noProof/>
          <w:sz w:val="28"/>
          <w:szCs w:val="28"/>
          <w:lang w:val="kk-KZ"/>
        </w:rPr>
        <w:t xml:space="preserve">                   </w:t>
      </w:r>
      <w:r>
        <w:rPr>
          <w:rFonts w:asciiTheme="majorBidi" w:hAnsiTheme="majorBidi" w:cstheme="majorBidi"/>
          <w:noProof/>
          <w:sz w:val="28"/>
          <w:szCs w:val="28"/>
          <w:lang w:val="kk-KZ"/>
        </w:rPr>
        <w:t xml:space="preserve">                           </w:t>
      </w:r>
      <w:r w:rsidRPr="005B1109">
        <w:rPr>
          <w:rFonts w:asciiTheme="majorBidi" w:hAnsiTheme="majorBidi" w:cstheme="majorBidi"/>
          <w:noProof/>
          <w:sz w:val="28"/>
          <w:szCs w:val="28"/>
          <w:lang w:val="kk-KZ"/>
        </w:rPr>
        <w:t xml:space="preserve">       </w:t>
      </w:r>
    </w:p>
    <w:p w:rsidR="00010CF3" w:rsidRPr="00010CF3" w:rsidRDefault="00010CF3" w:rsidP="00010CF3">
      <w:pPr>
        <w:jc w:val="center"/>
        <w:rPr>
          <w:rFonts w:asciiTheme="majorBidi" w:hAnsiTheme="majorBidi" w:cstheme="majorBidi"/>
          <w:sz w:val="28"/>
          <w:szCs w:val="28"/>
          <w:lang w:val="kk-KZ"/>
        </w:rPr>
      </w:pPr>
    </w:p>
    <w:sectPr w:rsidR="00010CF3" w:rsidRPr="00010CF3" w:rsidSect="004848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K)">
    <w:altName w:val="Times New Roman"/>
    <w:charset w:val="CC"/>
    <w:family w:val="roman"/>
    <w:pitch w:val="variable"/>
    <w:sig w:usb0="00000000" w:usb1="80000000" w:usb2="00000008" w:usb3="00000000" w:csb0="000001FF" w:csb1="00000000"/>
  </w:font>
  <w:font w:name="TimesNewRomanPSMT">
    <w:altName w:val="MS Mincho"/>
    <w:panose1 w:val="00000000000000000000"/>
    <w:charset w:val="80"/>
    <w:family w:val="auto"/>
    <w:notTrueType/>
    <w:pitch w:val="default"/>
    <w:sig w:usb0="00000003" w:usb1="08070000" w:usb2="00000010" w:usb3="00000000" w:csb0="0002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4746C306"/>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1440"/>
        </w:tabs>
      </w:pPr>
      <w:rPr>
        <w:rFonts w:ascii="Symbol" w:hAnsi="Symbol"/>
      </w:rPr>
    </w:lvl>
  </w:abstractNum>
  <w:abstractNum w:abstractNumId="2">
    <w:nsid w:val="00000002"/>
    <w:multiLevelType w:val="singleLevel"/>
    <w:tmpl w:val="00000002"/>
    <w:name w:val="WW8Num2"/>
    <w:lvl w:ilvl="0">
      <w:start w:val="1"/>
      <w:numFmt w:val="bullet"/>
      <w:lvlText w:val="·"/>
      <w:lvlJc w:val="left"/>
      <w:pPr>
        <w:tabs>
          <w:tab w:val="num" w:pos="1515"/>
        </w:tabs>
      </w:pPr>
      <w:rPr>
        <w:rFonts w:ascii="Symbol" w:hAnsi="Symbol"/>
      </w:rPr>
    </w:lvl>
  </w:abstractNum>
  <w:abstractNum w:abstractNumId="3">
    <w:nsid w:val="0000000C"/>
    <w:multiLevelType w:val="singleLevel"/>
    <w:tmpl w:val="0000000C"/>
    <w:name w:val="WW8Num12"/>
    <w:lvl w:ilvl="0">
      <w:start w:val="1"/>
      <w:numFmt w:val="bullet"/>
      <w:lvlText w:val="·"/>
      <w:lvlJc w:val="left"/>
      <w:pPr>
        <w:tabs>
          <w:tab w:val="num" w:pos="1440"/>
        </w:tabs>
      </w:pPr>
      <w:rPr>
        <w:rFonts w:ascii="Symbol" w:hAnsi="Symbol"/>
      </w:rPr>
    </w:lvl>
  </w:abstractNum>
  <w:abstractNum w:abstractNumId="4">
    <w:nsid w:val="0000000D"/>
    <w:multiLevelType w:val="singleLevel"/>
    <w:tmpl w:val="0000000D"/>
    <w:lvl w:ilvl="0">
      <w:start w:val="1"/>
      <w:numFmt w:val="bullet"/>
      <w:lvlText w:val="·"/>
      <w:lvlJc w:val="left"/>
      <w:pPr>
        <w:tabs>
          <w:tab w:val="num" w:pos="1288"/>
        </w:tabs>
      </w:pPr>
      <w:rPr>
        <w:rFonts w:ascii="Symbol" w:hAnsi="Symbol"/>
      </w:rPr>
    </w:lvl>
  </w:abstractNum>
  <w:abstractNum w:abstractNumId="5">
    <w:nsid w:val="008E6366"/>
    <w:multiLevelType w:val="hybridMultilevel"/>
    <w:tmpl w:val="48C669D4"/>
    <w:lvl w:ilvl="0" w:tplc="4BB4B97E">
      <w:start w:val="1"/>
      <w:numFmt w:val="bullet"/>
      <w:lvlText w:val=""/>
      <w:lvlJc w:val="left"/>
      <w:pPr>
        <w:tabs>
          <w:tab w:val="num" w:pos="1260"/>
        </w:tabs>
        <w:ind w:left="1260" w:hanging="360"/>
      </w:pPr>
      <w:rPr>
        <w:rFonts w:ascii="Symbol" w:hAnsi="Symbol" w:hint="default"/>
        <w:b/>
        <w:bCs/>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6">
    <w:nsid w:val="00C828FE"/>
    <w:multiLevelType w:val="hybridMultilevel"/>
    <w:tmpl w:val="8D0CA8D2"/>
    <w:lvl w:ilvl="0" w:tplc="04190001">
      <w:start w:val="1"/>
      <w:numFmt w:val="bullet"/>
      <w:lvlText w:val=""/>
      <w:lvlJc w:val="left"/>
      <w:pPr>
        <w:tabs>
          <w:tab w:val="num" w:pos="1380"/>
        </w:tabs>
        <w:ind w:left="1380" w:hanging="360"/>
      </w:pPr>
      <w:rPr>
        <w:rFonts w:ascii="Symbol" w:hAnsi="Symbol" w:hint="default"/>
      </w:rPr>
    </w:lvl>
    <w:lvl w:ilvl="1" w:tplc="04190003" w:tentative="1">
      <w:start w:val="1"/>
      <w:numFmt w:val="bullet"/>
      <w:lvlText w:val="o"/>
      <w:lvlJc w:val="left"/>
      <w:pPr>
        <w:tabs>
          <w:tab w:val="num" w:pos="2100"/>
        </w:tabs>
        <w:ind w:left="2100" w:hanging="360"/>
      </w:pPr>
      <w:rPr>
        <w:rFonts w:ascii="Courier New" w:hAnsi="Courier New" w:cs="Courier New" w:hint="default"/>
      </w:rPr>
    </w:lvl>
    <w:lvl w:ilvl="2" w:tplc="04190005" w:tentative="1">
      <w:start w:val="1"/>
      <w:numFmt w:val="bullet"/>
      <w:lvlText w:val=""/>
      <w:lvlJc w:val="left"/>
      <w:pPr>
        <w:tabs>
          <w:tab w:val="num" w:pos="2820"/>
        </w:tabs>
        <w:ind w:left="2820" w:hanging="360"/>
      </w:pPr>
      <w:rPr>
        <w:rFonts w:ascii="Wingdings" w:hAnsi="Wingdings" w:hint="default"/>
      </w:rPr>
    </w:lvl>
    <w:lvl w:ilvl="3" w:tplc="04190001" w:tentative="1">
      <w:start w:val="1"/>
      <w:numFmt w:val="bullet"/>
      <w:lvlText w:val=""/>
      <w:lvlJc w:val="left"/>
      <w:pPr>
        <w:tabs>
          <w:tab w:val="num" w:pos="3540"/>
        </w:tabs>
        <w:ind w:left="3540" w:hanging="360"/>
      </w:pPr>
      <w:rPr>
        <w:rFonts w:ascii="Symbol" w:hAnsi="Symbol" w:hint="default"/>
      </w:rPr>
    </w:lvl>
    <w:lvl w:ilvl="4" w:tplc="04190003" w:tentative="1">
      <w:start w:val="1"/>
      <w:numFmt w:val="bullet"/>
      <w:lvlText w:val="o"/>
      <w:lvlJc w:val="left"/>
      <w:pPr>
        <w:tabs>
          <w:tab w:val="num" w:pos="4260"/>
        </w:tabs>
        <w:ind w:left="4260" w:hanging="360"/>
      </w:pPr>
      <w:rPr>
        <w:rFonts w:ascii="Courier New" w:hAnsi="Courier New" w:cs="Courier New" w:hint="default"/>
      </w:rPr>
    </w:lvl>
    <w:lvl w:ilvl="5" w:tplc="04190005" w:tentative="1">
      <w:start w:val="1"/>
      <w:numFmt w:val="bullet"/>
      <w:lvlText w:val=""/>
      <w:lvlJc w:val="left"/>
      <w:pPr>
        <w:tabs>
          <w:tab w:val="num" w:pos="4980"/>
        </w:tabs>
        <w:ind w:left="4980" w:hanging="360"/>
      </w:pPr>
      <w:rPr>
        <w:rFonts w:ascii="Wingdings" w:hAnsi="Wingdings" w:hint="default"/>
      </w:rPr>
    </w:lvl>
    <w:lvl w:ilvl="6" w:tplc="04190001" w:tentative="1">
      <w:start w:val="1"/>
      <w:numFmt w:val="bullet"/>
      <w:lvlText w:val=""/>
      <w:lvlJc w:val="left"/>
      <w:pPr>
        <w:tabs>
          <w:tab w:val="num" w:pos="5700"/>
        </w:tabs>
        <w:ind w:left="5700" w:hanging="360"/>
      </w:pPr>
      <w:rPr>
        <w:rFonts w:ascii="Symbol" w:hAnsi="Symbol" w:hint="default"/>
      </w:rPr>
    </w:lvl>
    <w:lvl w:ilvl="7" w:tplc="04190003" w:tentative="1">
      <w:start w:val="1"/>
      <w:numFmt w:val="bullet"/>
      <w:lvlText w:val="o"/>
      <w:lvlJc w:val="left"/>
      <w:pPr>
        <w:tabs>
          <w:tab w:val="num" w:pos="6420"/>
        </w:tabs>
        <w:ind w:left="6420" w:hanging="360"/>
      </w:pPr>
      <w:rPr>
        <w:rFonts w:ascii="Courier New" w:hAnsi="Courier New" w:cs="Courier New" w:hint="default"/>
      </w:rPr>
    </w:lvl>
    <w:lvl w:ilvl="8" w:tplc="04190005" w:tentative="1">
      <w:start w:val="1"/>
      <w:numFmt w:val="bullet"/>
      <w:lvlText w:val=""/>
      <w:lvlJc w:val="left"/>
      <w:pPr>
        <w:tabs>
          <w:tab w:val="num" w:pos="7140"/>
        </w:tabs>
        <w:ind w:left="7140" w:hanging="360"/>
      </w:pPr>
      <w:rPr>
        <w:rFonts w:ascii="Wingdings" w:hAnsi="Wingdings" w:hint="default"/>
      </w:rPr>
    </w:lvl>
  </w:abstractNum>
  <w:abstractNum w:abstractNumId="7">
    <w:nsid w:val="032C6E01"/>
    <w:multiLevelType w:val="hybridMultilevel"/>
    <w:tmpl w:val="9000F9E8"/>
    <w:lvl w:ilvl="0" w:tplc="0419000F">
      <w:start w:val="1"/>
      <w:numFmt w:val="decimal"/>
      <w:lvlText w:val="%1."/>
      <w:lvlJc w:val="left"/>
      <w:pPr>
        <w:tabs>
          <w:tab w:val="num" w:pos="1440"/>
        </w:tabs>
        <w:ind w:left="1440" w:hanging="360"/>
      </w:pPr>
    </w:lvl>
    <w:lvl w:ilvl="1" w:tplc="04190001">
      <w:start w:val="1"/>
      <w:numFmt w:val="bullet"/>
      <w:lvlText w:val=""/>
      <w:lvlJc w:val="left"/>
      <w:pPr>
        <w:tabs>
          <w:tab w:val="num" w:pos="2160"/>
        </w:tabs>
        <w:ind w:left="2160" w:hanging="360"/>
      </w:pPr>
      <w:rPr>
        <w:rFonts w:ascii="Symbol" w:hAnsi="Symbol" w:hint="default"/>
      </w:rPr>
    </w:lvl>
    <w:lvl w:ilvl="2" w:tplc="04603014">
      <w:start w:val="8"/>
      <w:numFmt w:val="decimal"/>
      <w:lvlText w:val="%3"/>
      <w:lvlJc w:val="left"/>
      <w:pPr>
        <w:ind w:left="3060" w:hanging="360"/>
      </w:pPr>
      <w:rPr>
        <w:rFonts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035D492E"/>
    <w:multiLevelType w:val="hybridMultilevel"/>
    <w:tmpl w:val="373E973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03B30F3A"/>
    <w:multiLevelType w:val="hybridMultilevel"/>
    <w:tmpl w:val="F07669A8"/>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0">
    <w:nsid w:val="04277587"/>
    <w:multiLevelType w:val="hybridMultilevel"/>
    <w:tmpl w:val="FED4D8D8"/>
    <w:lvl w:ilvl="0" w:tplc="04190001">
      <w:start w:val="1"/>
      <w:numFmt w:val="bullet"/>
      <w:lvlText w:val=""/>
      <w:lvlJc w:val="left"/>
      <w:pPr>
        <w:ind w:left="1020" w:hanging="360"/>
      </w:pPr>
      <w:rPr>
        <w:rFonts w:ascii="Symbol" w:hAnsi="Symbol" w:hint="default"/>
      </w:rPr>
    </w:lvl>
    <w:lvl w:ilvl="1" w:tplc="04190003" w:tentative="1">
      <w:start w:val="1"/>
      <w:numFmt w:val="bullet"/>
      <w:lvlText w:val="o"/>
      <w:lvlJc w:val="left"/>
      <w:pPr>
        <w:ind w:left="1740" w:hanging="360"/>
      </w:pPr>
      <w:rPr>
        <w:rFonts w:ascii="Courier New" w:hAnsi="Courier New" w:cs="Courier New" w:hint="default"/>
      </w:rPr>
    </w:lvl>
    <w:lvl w:ilvl="2" w:tplc="04190005" w:tentative="1">
      <w:start w:val="1"/>
      <w:numFmt w:val="bullet"/>
      <w:lvlText w:val=""/>
      <w:lvlJc w:val="left"/>
      <w:pPr>
        <w:ind w:left="2460" w:hanging="360"/>
      </w:pPr>
      <w:rPr>
        <w:rFonts w:ascii="Wingdings" w:hAnsi="Wingdings" w:hint="default"/>
      </w:rPr>
    </w:lvl>
    <w:lvl w:ilvl="3" w:tplc="04190001" w:tentative="1">
      <w:start w:val="1"/>
      <w:numFmt w:val="bullet"/>
      <w:lvlText w:val=""/>
      <w:lvlJc w:val="left"/>
      <w:pPr>
        <w:ind w:left="3180" w:hanging="360"/>
      </w:pPr>
      <w:rPr>
        <w:rFonts w:ascii="Symbol" w:hAnsi="Symbol" w:hint="default"/>
      </w:rPr>
    </w:lvl>
    <w:lvl w:ilvl="4" w:tplc="04190003" w:tentative="1">
      <w:start w:val="1"/>
      <w:numFmt w:val="bullet"/>
      <w:lvlText w:val="o"/>
      <w:lvlJc w:val="left"/>
      <w:pPr>
        <w:ind w:left="3900" w:hanging="360"/>
      </w:pPr>
      <w:rPr>
        <w:rFonts w:ascii="Courier New" w:hAnsi="Courier New" w:cs="Courier New" w:hint="default"/>
      </w:rPr>
    </w:lvl>
    <w:lvl w:ilvl="5" w:tplc="04190005" w:tentative="1">
      <w:start w:val="1"/>
      <w:numFmt w:val="bullet"/>
      <w:lvlText w:val=""/>
      <w:lvlJc w:val="left"/>
      <w:pPr>
        <w:ind w:left="4620" w:hanging="360"/>
      </w:pPr>
      <w:rPr>
        <w:rFonts w:ascii="Wingdings" w:hAnsi="Wingdings" w:hint="default"/>
      </w:rPr>
    </w:lvl>
    <w:lvl w:ilvl="6" w:tplc="04190001" w:tentative="1">
      <w:start w:val="1"/>
      <w:numFmt w:val="bullet"/>
      <w:lvlText w:val=""/>
      <w:lvlJc w:val="left"/>
      <w:pPr>
        <w:ind w:left="5340" w:hanging="360"/>
      </w:pPr>
      <w:rPr>
        <w:rFonts w:ascii="Symbol" w:hAnsi="Symbol" w:hint="default"/>
      </w:rPr>
    </w:lvl>
    <w:lvl w:ilvl="7" w:tplc="04190003" w:tentative="1">
      <w:start w:val="1"/>
      <w:numFmt w:val="bullet"/>
      <w:lvlText w:val="o"/>
      <w:lvlJc w:val="left"/>
      <w:pPr>
        <w:ind w:left="6060" w:hanging="360"/>
      </w:pPr>
      <w:rPr>
        <w:rFonts w:ascii="Courier New" w:hAnsi="Courier New" w:cs="Courier New" w:hint="default"/>
      </w:rPr>
    </w:lvl>
    <w:lvl w:ilvl="8" w:tplc="04190005" w:tentative="1">
      <w:start w:val="1"/>
      <w:numFmt w:val="bullet"/>
      <w:lvlText w:val=""/>
      <w:lvlJc w:val="left"/>
      <w:pPr>
        <w:ind w:left="6780" w:hanging="360"/>
      </w:pPr>
      <w:rPr>
        <w:rFonts w:ascii="Wingdings" w:hAnsi="Wingdings" w:hint="default"/>
      </w:rPr>
    </w:lvl>
  </w:abstractNum>
  <w:abstractNum w:abstractNumId="11">
    <w:nsid w:val="05ED7B8C"/>
    <w:multiLevelType w:val="hybridMultilevel"/>
    <w:tmpl w:val="CE761CC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091F1B8F"/>
    <w:multiLevelType w:val="hybridMultilevel"/>
    <w:tmpl w:val="FAA0934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0C097315"/>
    <w:multiLevelType w:val="hybridMultilevel"/>
    <w:tmpl w:val="6102179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4">
    <w:nsid w:val="0EA638E9"/>
    <w:multiLevelType w:val="hybridMultilevel"/>
    <w:tmpl w:val="09EE5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CD30FF8"/>
    <w:multiLevelType w:val="hybridMultilevel"/>
    <w:tmpl w:val="82F0D48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1EE85D4C"/>
    <w:multiLevelType w:val="hybridMultilevel"/>
    <w:tmpl w:val="F83EF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F757A91"/>
    <w:multiLevelType w:val="hybridMultilevel"/>
    <w:tmpl w:val="82B4AF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23C07F8"/>
    <w:multiLevelType w:val="hybridMultilevel"/>
    <w:tmpl w:val="E38C2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2E3272A"/>
    <w:multiLevelType w:val="hybridMultilevel"/>
    <w:tmpl w:val="B3F89E28"/>
    <w:lvl w:ilvl="0" w:tplc="F606082E">
      <w:start w:val="1"/>
      <w:numFmt w:val="decimal"/>
      <w:lvlText w:val="%1."/>
      <w:lvlJc w:val="left"/>
      <w:pPr>
        <w:tabs>
          <w:tab w:val="num" w:pos="720"/>
        </w:tabs>
        <w:ind w:left="720" w:hanging="360"/>
      </w:pPr>
    </w:lvl>
    <w:lvl w:ilvl="1" w:tplc="1DDCDD82">
      <w:numFmt w:val="none"/>
      <w:lvlText w:val=""/>
      <w:lvlJc w:val="left"/>
      <w:pPr>
        <w:tabs>
          <w:tab w:val="num" w:pos="360"/>
        </w:tabs>
      </w:pPr>
    </w:lvl>
    <w:lvl w:ilvl="2" w:tplc="752C7340">
      <w:numFmt w:val="none"/>
      <w:lvlText w:val=""/>
      <w:lvlJc w:val="left"/>
      <w:pPr>
        <w:tabs>
          <w:tab w:val="num" w:pos="360"/>
        </w:tabs>
      </w:pPr>
    </w:lvl>
    <w:lvl w:ilvl="3" w:tplc="F42E2472">
      <w:numFmt w:val="none"/>
      <w:lvlText w:val=""/>
      <w:lvlJc w:val="left"/>
      <w:pPr>
        <w:tabs>
          <w:tab w:val="num" w:pos="360"/>
        </w:tabs>
      </w:pPr>
    </w:lvl>
    <w:lvl w:ilvl="4" w:tplc="7DAA4F78">
      <w:numFmt w:val="none"/>
      <w:lvlText w:val=""/>
      <w:lvlJc w:val="left"/>
      <w:pPr>
        <w:tabs>
          <w:tab w:val="num" w:pos="360"/>
        </w:tabs>
      </w:pPr>
    </w:lvl>
    <w:lvl w:ilvl="5" w:tplc="0C78AB4A">
      <w:numFmt w:val="none"/>
      <w:lvlText w:val=""/>
      <w:lvlJc w:val="left"/>
      <w:pPr>
        <w:tabs>
          <w:tab w:val="num" w:pos="360"/>
        </w:tabs>
      </w:pPr>
    </w:lvl>
    <w:lvl w:ilvl="6" w:tplc="D7C2C2F0">
      <w:numFmt w:val="none"/>
      <w:lvlText w:val=""/>
      <w:lvlJc w:val="left"/>
      <w:pPr>
        <w:tabs>
          <w:tab w:val="num" w:pos="360"/>
        </w:tabs>
      </w:pPr>
    </w:lvl>
    <w:lvl w:ilvl="7" w:tplc="22FA16C6">
      <w:numFmt w:val="none"/>
      <w:lvlText w:val=""/>
      <w:lvlJc w:val="left"/>
      <w:pPr>
        <w:tabs>
          <w:tab w:val="num" w:pos="360"/>
        </w:tabs>
      </w:pPr>
    </w:lvl>
    <w:lvl w:ilvl="8" w:tplc="F6EA25E0">
      <w:numFmt w:val="none"/>
      <w:lvlText w:val=""/>
      <w:lvlJc w:val="left"/>
      <w:pPr>
        <w:tabs>
          <w:tab w:val="num" w:pos="360"/>
        </w:tabs>
      </w:pPr>
    </w:lvl>
  </w:abstractNum>
  <w:abstractNum w:abstractNumId="20">
    <w:nsid w:val="23D01983"/>
    <w:multiLevelType w:val="hybridMultilevel"/>
    <w:tmpl w:val="C9845E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52392A"/>
    <w:multiLevelType w:val="singleLevel"/>
    <w:tmpl w:val="9E7C6B3E"/>
    <w:lvl w:ilvl="0">
      <w:start w:val="12"/>
      <w:numFmt w:val="decimal"/>
      <w:lvlText w:val="%1"/>
      <w:legacy w:legacy="1" w:legacySpace="0" w:legacyIndent="235"/>
      <w:lvlJc w:val="left"/>
      <w:rPr>
        <w:rFonts w:ascii="Times New Roman" w:hAnsi="Times New Roman" w:cs="Times New Roman" w:hint="default"/>
      </w:rPr>
    </w:lvl>
  </w:abstractNum>
  <w:abstractNum w:abstractNumId="22">
    <w:nsid w:val="2B4813E6"/>
    <w:multiLevelType w:val="hybridMultilevel"/>
    <w:tmpl w:val="E9B670C0"/>
    <w:lvl w:ilvl="0" w:tplc="E15641F8">
      <w:start w:val="1"/>
      <w:numFmt w:val="decimal"/>
      <w:lvlText w:val="%1."/>
      <w:lvlJc w:val="left"/>
      <w:pPr>
        <w:tabs>
          <w:tab w:val="num" w:pos="720"/>
        </w:tabs>
        <w:ind w:left="720" w:hanging="360"/>
      </w:pPr>
      <w:rPr>
        <w:rFonts w:hint="default"/>
      </w:rPr>
    </w:lvl>
    <w:lvl w:ilvl="1" w:tplc="25B02EA0">
      <w:numFmt w:val="none"/>
      <w:lvlText w:val=""/>
      <w:lvlJc w:val="left"/>
      <w:pPr>
        <w:tabs>
          <w:tab w:val="num" w:pos="360"/>
        </w:tabs>
      </w:pPr>
    </w:lvl>
    <w:lvl w:ilvl="2" w:tplc="2A64C7C0">
      <w:numFmt w:val="none"/>
      <w:lvlText w:val=""/>
      <w:lvlJc w:val="left"/>
      <w:pPr>
        <w:tabs>
          <w:tab w:val="num" w:pos="360"/>
        </w:tabs>
      </w:pPr>
    </w:lvl>
    <w:lvl w:ilvl="3" w:tplc="A15259EA">
      <w:numFmt w:val="none"/>
      <w:lvlText w:val=""/>
      <w:lvlJc w:val="left"/>
      <w:pPr>
        <w:tabs>
          <w:tab w:val="num" w:pos="360"/>
        </w:tabs>
      </w:pPr>
    </w:lvl>
    <w:lvl w:ilvl="4" w:tplc="E864F4D4">
      <w:numFmt w:val="none"/>
      <w:lvlText w:val=""/>
      <w:lvlJc w:val="left"/>
      <w:pPr>
        <w:tabs>
          <w:tab w:val="num" w:pos="360"/>
        </w:tabs>
      </w:pPr>
    </w:lvl>
    <w:lvl w:ilvl="5" w:tplc="1182178E">
      <w:numFmt w:val="none"/>
      <w:lvlText w:val=""/>
      <w:lvlJc w:val="left"/>
      <w:pPr>
        <w:tabs>
          <w:tab w:val="num" w:pos="360"/>
        </w:tabs>
      </w:pPr>
    </w:lvl>
    <w:lvl w:ilvl="6" w:tplc="EFE01B02">
      <w:numFmt w:val="none"/>
      <w:lvlText w:val=""/>
      <w:lvlJc w:val="left"/>
      <w:pPr>
        <w:tabs>
          <w:tab w:val="num" w:pos="360"/>
        </w:tabs>
      </w:pPr>
    </w:lvl>
    <w:lvl w:ilvl="7" w:tplc="A5A06682">
      <w:numFmt w:val="none"/>
      <w:lvlText w:val=""/>
      <w:lvlJc w:val="left"/>
      <w:pPr>
        <w:tabs>
          <w:tab w:val="num" w:pos="360"/>
        </w:tabs>
      </w:pPr>
    </w:lvl>
    <w:lvl w:ilvl="8" w:tplc="FB0CA5E8">
      <w:numFmt w:val="none"/>
      <w:lvlText w:val=""/>
      <w:lvlJc w:val="left"/>
      <w:pPr>
        <w:tabs>
          <w:tab w:val="num" w:pos="360"/>
        </w:tabs>
      </w:pPr>
    </w:lvl>
  </w:abstractNum>
  <w:abstractNum w:abstractNumId="23">
    <w:nsid w:val="2F465F9B"/>
    <w:multiLevelType w:val="hybridMultilevel"/>
    <w:tmpl w:val="1032BC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22735F3"/>
    <w:multiLevelType w:val="hybridMultilevel"/>
    <w:tmpl w:val="F17E39F0"/>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5">
    <w:nsid w:val="343A5274"/>
    <w:multiLevelType w:val="hybridMultilevel"/>
    <w:tmpl w:val="E332A2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6812FCF"/>
    <w:multiLevelType w:val="hybridMultilevel"/>
    <w:tmpl w:val="D2ACB580"/>
    <w:lvl w:ilvl="0" w:tplc="93EAFEB6">
      <w:start w:val="1"/>
      <w:numFmt w:val="bullet"/>
      <w:lvlText w:val=""/>
      <w:lvlJc w:val="left"/>
      <w:pPr>
        <w:ind w:left="720" w:hanging="360"/>
      </w:pPr>
      <w:rPr>
        <w:rFonts w:ascii="Wingdings" w:hAnsi="Wingdings"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7E101E3"/>
    <w:multiLevelType w:val="hybridMultilevel"/>
    <w:tmpl w:val="0FE89D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389579B8"/>
    <w:multiLevelType w:val="hybridMultilevel"/>
    <w:tmpl w:val="9AFE7CF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9">
    <w:nsid w:val="3D9124DC"/>
    <w:multiLevelType w:val="hybridMultilevel"/>
    <w:tmpl w:val="7CD45EB6"/>
    <w:lvl w:ilvl="0" w:tplc="04190001">
      <w:start w:val="1"/>
      <w:numFmt w:val="bullet"/>
      <w:lvlText w:val=""/>
      <w:lvlJc w:val="left"/>
      <w:pPr>
        <w:tabs>
          <w:tab w:val="num" w:pos="1013"/>
        </w:tabs>
        <w:ind w:left="1013" w:hanging="360"/>
      </w:pPr>
      <w:rPr>
        <w:rFonts w:ascii="Symbol" w:hAnsi="Symbol" w:hint="default"/>
      </w:rPr>
    </w:lvl>
    <w:lvl w:ilvl="1" w:tplc="04190003" w:tentative="1">
      <w:start w:val="1"/>
      <w:numFmt w:val="bullet"/>
      <w:lvlText w:val="o"/>
      <w:lvlJc w:val="left"/>
      <w:pPr>
        <w:tabs>
          <w:tab w:val="num" w:pos="1733"/>
        </w:tabs>
        <w:ind w:left="1733" w:hanging="360"/>
      </w:pPr>
      <w:rPr>
        <w:rFonts w:ascii="Courier New" w:hAnsi="Courier New" w:cs="Courier New" w:hint="default"/>
      </w:rPr>
    </w:lvl>
    <w:lvl w:ilvl="2" w:tplc="04190005" w:tentative="1">
      <w:start w:val="1"/>
      <w:numFmt w:val="bullet"/>
      <w:lvlText w:val=""/>
      <w:lvlJc w:val="left"/>
      <w:pPr>
        <w:tabs>
          <w:tab w:val="num" w:pos="2453"/>
        </w:tabs>
        <w:ind w:left="2453" w:hanging="360"/>
      </w:pPr>
      <w:rPr>
        <w:rFonts w:ascii="Wingdings" w:hAnsi="Wingdings" w:hint="default"/>
      </w:rPr>
    </w:lvl>
    <w:lvl w:ilvl="3" w:tplc="04190001" w:tentative="1">
      <w:start w:val="1"/>
      <w:numFmt w:val="bullet"/>
      <w:lvlText w:val=""/>
      <w:lvlJc w:val="left"/>
      <w:pPr>
        <w:tabs>
          <w:tab w:val="num" w:pos="3173"/>
        </w:tabs>
        <w:ind w:left="3173" w:hanging="360"/>
      </w:pPr>
      <w:rPr>
        <w:rFonts w:ascii="Symbol" w:hAnsi="Symbol" w:hint="default"/>
      </w:rPr>
    </w:lvl>
    <w:lvl w:ilvl="4" w:tplc="04190003" w:tentative="1">
      <w:start w:val="1"/>
      <w:numFmt w:val="bullet"/>
      <w:lvlText w:val="o"/>
      <w:lvlJc w:val="left"/>
      <w:pPr>
        <w:tabs>
          <w:tab w:val="num" w:pos="3893"/>
        </w:tabs>
        <w:ind w:left="3893" w:hanging="360"/>
      </w:pPr>
      <w:rPr>
        <w:rFonts w:ascii="Courier New" w:hAnsi="Courier New" w:cs="Courier New" w:hint="default"/>
      </w:rPr>
    </w:lvl>
    <w:lvl w:ilvl="5" w:tplc="04190005" w:tentative="1">
      <w:start w:val="1"/>
      <w:numFmt w:val="bullet"/>
      <w:lvlText w:val=""/>
      <w:lvlJc w:val="left"/>
      <w:pPr>
        <w:tabs>
          <w:tab w:val="num" w:pos="4613"/>
        </w:tabs>
        <w:ind w:left="4613" w:hanging="360"/>
      </w:pPr>
      <w:rPr>
        <w:rFonts w:ascii="Wingdings" w:hAnsi="Wingdings" w:hint="default"/>
      </w:rPr>
    </w:lvl>
    <w:lvl w:ilvl="6" w:tplc="04190001" w:tentative="1">
      <w:start w:val="1"/>
      <w:numFmt w:val="bullet"/>
      <w:lvlText w:val=""/>
      <w:lvlJc w:val="left"/>
      <w:pPr>
        <w:tabs>
          <w:tab w:val="num" w:pos="5333"/>
        </w:tabs>
        <w:ind w:left="5333" w:hanging="360"/>
      </w:pPr>
      <w:rPr>
        <w:rFonts w:ascii="Symbol" w:hAnsi="Symbol" w:hint="default"/>
      </w:rPr>
    </w:lvl>
    <w:lvl w:ilvl="7" w:tplc="04190003" w:tentative="1">
      <w:start w:val="1"/>
      <w:numFmt w:val="bullet"/>
      <w:lvlText w:val="o"/>
      <w:lvlJc w:val="left"/>
      <w:pPr>
        <w:tabs>
          <w:tab w:val="num" w:pos="6053"/>
        </w:tabs>
        <w:ind w:left="6053" w:hanging="360"/>
      </w:pPr>
      <w:rPr>
        <w:rFonts w:ascii="Courier New" w:hAnsi="Courier New" w:cs="Courier New" w:hint="default"/>
      </w:rPr>
    </w:lvl>
    <w:lvl w:ilvl="8" w:tplc="04190005" w:tentative="1">
      <w:start w:val="1"/>
      <w:numFmt w:val="bullet"/>
      <w:lvlText w:val=""/>
      <w:lvlJc w:val="left"/>
      <w:pPr>
        <w:tabs>
          <w:tab w:val="num" w:pos="6773"/>
        </w:tabs>
        <w:ind w:left="6773" w:hanging="360"/>
      </w:pPr>
      <w:rPr>
        <w:rFonts w:ascii="Wingdings" w:hAnsi="Wingdings" w:hint="default"/>
      </w:rPr>
    </w:lvl>
  </w:abstractNum>
  <w:abstractNum w:abstractNumId="30">
    <w:nsid w:val="3F8D4BC3"/>
    <w:multiLevelType w:val="hybridMultilevel"/>
    <w:tmpl w:val="76EA929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18001B3"/>
    <w:multiLevelType w:val="hybridMultilevel"/>
    <w:tmpl w:val="CD6641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469A525F"/>
    <w:multiLevelType w:val="hybridMultilevel"/>
    <w:tmpl w:val="8FE857A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46F31B61"/>
    <w:multiLevelType w:val="hybridMultilevel"/>
    <w:tmpl w:val="175C6E82"/>
    <w:lvl w:ilvl="0" w:tplc="0419000F">
      <w:start w:val="1"/>
      <w:numFmt w:val="decimal"/>
      <w:lvlText w:val="%1."/>
      <w:lvlJc w:val="left"/>
      <w:pPr>
        <w:ind w:left="1252" w:hanging="360"/>
      </w:pPr>
    </w:lvl>
    <w:lvl w:ilvl="1" w:tplc="04190019" w:tentative="1">
      <w:start w:val="1"/>
      <w:numFmt w:val="lowerLetter"/>
      <w:lvlText w:val="%2."/>
      <w:lvlJc w:val="left"/>
      <w:pPr>
        <w:ind w:left="1972" w:hanging="360"/>
      </w:pPr>
    </w:lvl>
    <w:lvl w:ilvl="2" w:tplc="0419001B" w:tentative="1">
      <w:start w:val="1"/>
      <w:numFmt w:val="lowerRoman"/>
      <w:lvlText w:val="%3."/>
      <w:lvlJc w:val="right"/>
      <w:pPr>
        <w:ind w:left="2692" w:hanging="180"/>
      </w:pPr>
    </w:lvl>
    <w:lvl w:ilvl="3" w:tplc="0419000F" w:tentative="1">
      <w:start w:val="1"/>
      <w:numFmt w:val="decimal"/>
      <w:lvlText w:val="%4."/>
      <w:lvlJc w:val="left"/>
      <w:pPr>
        <w:ind w:left="3412" w:hanging="360"/>
      </w:pPr>
    </w:lvl>
    <w:lvl w:ilvl="4" w:tplc="04190019" w:tentative="1">
      <w:start w:val="1"/>
      <w:numFmt w:val="lowerLetter"/>
      <w:lvlText w:val="%5."/>
      <w:lvlJc w:val="left"/>
      <w:pPr>
        <w:ind w:left="4132" w:hanging="360"/>
      </w:pPr>
    </w:lvl>
    <w:lvl w:ilvl="5" w:tplc="0419001B" w:tentative="1">
      <w:start w:val="1"/>
      <w:numFmt w:val="lowerRoman"/>
      <w:lvlText w:val="%6."/>
      <w:lvlJc w:val="right"/>
      <w:pPr>
        <w:ind w:left="4852" w:hanging="180"/>
      </w:pPr>
    </w:lvl>
    <w:lvl w:ilvl="6" w:tplc="0419000F" w:tentative="1">
      <w:start w:val="1"/>
      <w:numFmt w:val="decimal"/>
      <w:lvlText w:val="%7."/>
      <w:lvlJc w:val="left"/>
      <w:pPr>
        <w:ind w:left="5572" w:hanging="360"/>
      </w:pPr>
    </w:lvl>
    <w:lvl w:ilvl="7" w:tplc="04190019" w:tentative="1">
      <w:start w:val="1"/>
      <w:numFmt w:val="lowerLetter"/>
      <w:lvlText w:val="%8."/>
      <w:lvlJc w:val="left"/>
      <w:pPr>
        <w:ind w:left="6292" w:hanging="360"/>
      </w:pPr>
    </w:lvl>
    <w:lvl w:ilvl="8" w:tplc="0419001B" w:tentative="1">
      <w:start w:val="1"/>
      <w:numFmt w:val="lowerRoman"/>
      <w:lvlText w:val="%9."/>
      <w:lvlJc w:val="right"/>
      <w:pPr>
        <w:ind w:left="7012" w:hanging="180"/>
      </w:pPr>
    </w:lvl>
  </w:abstractNum>
  <w:abstractNum w:abstractNumId="34">
    <w:nsid w:val="47856BEA"/>
    <w:multiLevelType w:val="hybridMultilevel"/>
    <w:tmpl w:val="77F0B3B2"/>
    <w:lvl w:ilvl="0" w:tplc="6030A5AE">
      <w:start w:val="1"/>
      <w:numFmt w:val="bullet"/>
      <w:lvlText w:val="-"/>
      <w:lvlJc w:val="left"/>
      <w:pPr>
        <w:tabs>
          <w:tab w:val="num" w:pos="660"/>
        </w:tabs>
        <w:ind w:left="660" w:hanging="360"/>
      </w:pPr>
      <w:rPr>
        <w:rFonts w:ascii="Arial" w:eastAsia="Times New Roman" w:hAnsi="Arial" w:cs="Arial" w:hint="default"/>
      </w:rPr>
    </w:lvl>
    <w:lvl w:ilvl="1" w:tplc="04190003" w:tentative="1">
      <w:start w:val="1"/>
      <w:numFmt w:val="bullet"/>
      <w:lvlText w:val="o"/>
      <w:lvlJc w:val="left"/>
      <w:pPr>
        <w:tabs>
          <w:tab w:val="num" w:pos="1380"/>
        </w:tabs>
        <w:ind w:left="1380" w:hanging="360"/>
      </w:pPr>
      <w:rPr>
        <w:rFonts w:ascii="Courier New" w:hAnsi="Courier New" w:cs="Courier New" w:hint="default"/>
      </w:rPr>
    </w:lvl>
    <w:lvl w:ilvl="2" w:tplc="04190005" w:tentative="1">
      <w:start w:val="1"/>
      <w:numFmt w:val="bullet"/>
      <w:lvlText w:val=""/>
      <w:lvlJc w:val="left"/>
      <w:pPr>
        <w:tabs>
          <w:tab w:val="num" w:pos="2100"/>
        </w:tabs>
        <w:ind w:left="2100" w:hanging="360"/>
      </w:pPr>
      <w:rPr>
        <w:rFonts w:ascii="Wingdings" w:hAnsi="Wingdings" w:hint="default"/>
      </w:rPr>
    </w:lvl>
    <w:lvl w:ilvl="3" w:tplc="04190001" w:tentative="1">
      <w:start w:val="1"/>
      <w:numFmt w:val="bullet"/>
      <w:lvlText w:val=""/>
      <w:lvlJc w:val="left"/>
      <w:pPr>
        <w:tabs>
          <w:tab w:val="num" w:pos="2820"/>
        </w:tabs>
        <w:ind w:left="2820" w:hanging="360"/>
      </w:pPr>
      <w:rPr>
        <w:rFonts w:ascii="Symbol" w:hAnsi="Symbol" w:hint="default"/>
      </w:rPr>
    </w:lvl>
    <w:lvl w:ilvl="4" w:tplc="04190003" w:tentative="1">
      <w:start w:val="1"/>
      <w:numFmt w:val="bullet"/>
      <w:lvlText w:val="o"/>
      <w:lvlJc w:val="left"/>
      <w:pPr>
        <w:tabs>
          <w:tab w:val="num" w:pos="3540"/>
        </w:tabs>
        <w:ind w:left="3540" w:hanging="360"/>
      </w:pPr>
      <w:rPr>
        <w:rFonts w:ascii="Courier New" w:hAnsi="Courier New" w:cs="Courier New" w:hint="default"/>
      </w:rPr>
    </w:lvl>
    <w:lvl w:ilvl="5" w:tplc="04190005" w:tentative="1">
      <w:start w:val="1"/>
      <w:numFmt w:val="bullet"/>
      <w:lvlText w:val=""/>
      <w:lvlJc w:val="left"/>
      <w:pPr>
        <w:tabs>
          <w:tab w:val="num" w:pos="4260"/>
        </w:tabs>
        <w:ind w:left="4260" w:hanging="360"/>
      </w:pPr>
      <w:rPr>
        <w:rFonts w:ascii="Wingdings" w:hAnsi="Wingdings" w:hint="default"/>
      </w:rPr>
    </w:lvl>
    <w:lvl w:ilvl="6" w:tplc="04190001" w:tentative="1">
      <w:start w:val="1"/>
      <w:numFmt w:val="bullet"/>
      <w:lvlText w:val=""/>
      <w:lvlJc w:val="left"/>
      <w:pPr>
        <w:tabs>
          <w:tab w:val="num" w:pos="4980"/>
        </w:tabs>
        <w:ind w:left="4980" w:hanging="360"/>
      </w:pPr>
      <w:rPr>
        <w:rFonts w:ascii="Symbol" w:hAnsi="Symbol" w:hint="default"/>
      </w:rPr>
    </w:lvl>
    <w:lvl w:ilvl="7" w:tplc="04190003" w:tentative="1">
      <w:start w:val="1"/>
      <w:numFmt w:val="bullet"/>
      <w:lvlText w:val="o"/>
      <w:lvlJc w:val="left"/>
      <w:pPr>
        <w:tabs>
          <w:tab w:val="num" w:pos="5700"/>
        </w:tabs>
        <w:ind w:left="5700" w:hanging="360"/>
      </w:pPr>
      <w:rPr>
        <w:rFonts w:ascii="Courier New" w:hAnsi="Courier New" w:cs="Courier New" w:hint="default"/>
      </w:rPr>
    </w:lvl>
    <w:lvl w:ilvl="8" w:tplc="04190005" w:tentative="1">
      <w:start w:val="1"/>
      <w:numFmt w:val="bullet"/>
      <w:lvlText w:val=""/>
      <w:lvlJc w:val="left"/>
      <w:pPr>
        <w:tabs>
          <w:tab w:val="num" w:pos="6420"/>
        </w:tabs>
        <w:ind w:left="6420" w:hanging="360"/>
      </w:pPr>
      <w:rPr>
        <w:rFonts w:ascii="Wingdings" w:hAnsi="Wingdings" w:hint="default"/>
      </w:rPr>
    </w:lvl>
  </w:abstractNum>
  <w:abstractNum w:abstractNumId="35">
    <w:nsid w:val="4B8904DE"/>
    <w:multiLevelType w:val="hybridMultilevel"/>
    <w:tmpl w:val="68A4EA6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6">
    <w:nsid w:val="519F7961"/>
    <w:multiLevelType w:val="hybridMultilevel"/>
    <w:tmpl w:val="DA6E33E2"/>
    <w:lvl w:ilvl="0" w:tplc="04190001">
      <w:start w:val="1"/>
      <w:numFmt w:val="bullet"/>
      <w:lvlText w:val=""/>
      <w:lvlJc w:val="left"/>
      <w:pPr>
        <w:tabs>
          <w:tab w:val="num" w:pos="1335"/>
        </w:tabs>
        <w:ind w:left="1335" w:hanging="360"/>
      </w:pPr>
      <w:rPr>
        <w:rFonts w:ascii="Symbol" w:hAnsi="Symbol" w:hint="default"/>
      </w:rPr>
    </w:lvl>
    <w:lvl w:ilvl="1" w:tplc="04190003" w:tentative="1">
      <w:start w:val="1"/>
      <w:numFmt w:val="bullet"/>
      <w:lvlText w:val="o"/>
      <w:lvlJc w:val="left"/>
      <w:pPr>
        <w:tabs>
          <w:tab w:val="num" w:pos="2055"/>
        </w:tabs>
        <w:ind w:left="2055" w:hanging="360"/>
      </w:pPr>
      <w:rPr>
        <w:rFonts w:ascii="Courier New" w:hAnsi="Courier New" w:cs="Courier New" w:hint="default"/>
      </w:rPr>
    </w:lvl>
    <w:lvl w:ilvl="2" w:tplc="04190005" w:tentative="1">
      <w:start w:val="1"/>
      <w:numFmt w:val="bullet"/>
      <w:lvlText w:val=""/>
      <w:lvlJc w:val="left"/>
      <w:pPr>
        <w:tabs>
          <w:tab w:val="num" w:pos="2775"/>
        </w:tabs>
        <w:ind w:left="2775" w:hanging="360"/>
      </w:pPr>
      <w:rPr>
        <w:rFonts w:ascii="Wingdings" w:hAnsi="Wingdings" w:hint="default"/>
      </w:rPr>
    </w:lvl>
    <w:lvl w:ilvl="3" w:tplc="04190001" w:tentative="1">
      <w:start w:val="1"/>
      <w:numFmt w:val="bullet"/>
      <w:lvlText w:val=""/>
      <w:lvlJc w:val="left"/>
      <w:pPr>
        <w:tabs>
          <w:tab w:val="num" w:pos="3495"/>
        </w:tabs>
        <w:ind w:left="3495" w:hanging="360"/>
      </w:pPr>
      <w:rPr>
        <w:rFonts w:ascii="Symbol" w:hAnsi="Symbol" w:hint="default"/>
      </w:rPr>
    </w:lvl>
    <w:lvl w:ilvl="4" w:tplc="04190003" w:tentative="1">
      <w:start w:val="1"/>
      <w:numFmt w:val="bullet"/>
      <w:lvlText w:val="o"/>
      <w:lvlJc w:val="left"/>
      <w:pPr>
        <w:tabs>
          <w:tab w:val="num" w:pos="4215"/>
        </w:tabs>
        <w:ind w:left="4215" w:hanging="360"/>
      </w:pPr>
      <w:rPr>
        <w:rFonts w:ascii="Courier New" w:hAnsi="Courier New" w:cs="Courier New" w:hint="default"/>
      </w:rPr>
    </w:lvl>
    <w:lvl w:ilvl="5" w:tplc="04190005" w:tentative="1">
      <w:start w:val="1"/>
      <w:numFmt w:val="bullet"/>
      <w:lvlText w:val=""/>
      <w:lvlJc w:val="left"/>
      <w:pPr>
        <w:tabs>
          <w:tab w:val="num" w:pos="4935"/>
        </w:tabs>
        <w:ind w:left="4935" w:hanging="360"/>
      </w:pPr>
      <w:rPr>
        <w:rFonts w:ascii="Wingdings" w:hAnsi="Wingdings" w:hint="default"/>
      </w:rPr>
    </w:lvl>
    <w:lvl w:ilvl="6" w:tplc="04190001" w:tentative="1">
      <w:start w:val="1"/>
      <w:numFmt w:val="bullet"/>
      <w:lvlText w:val=""/>
      <w:lvlJc w:val="left"/>
      <w:pPr>
        <w:tabs>
          <w:tab w:val="num" w:pos="5655"/>
        </w:tabs>
        <w:ind w:left="5655" w:hanging="360"/>
      </w:pPr>
      <w:rPr>
        <w:rFonts w:ascii="Symbol" w:hAnsi="Symbol" w:hint="default"/>
      </w:rPr>
    </w:lvl>
    <w:lvl w:ilvl="7" w:tplc="04190003" w:tentative="1">
      <w:start w:val="1"/>
      <w:numFmt w:val="bullet"/>
      <w:lvlText w:val="o"/>
      <w:lvlJc w:val="left"/>
      <w:pPr>
        <w:tabs>
          <w:tab w:val="num" w:pos="6375"/>
        </w:tabs>
        <w:ind w:left="6375" w:hanging="360"/>
      </w:pPr>
      <w:rPr>
        <w:rFonts w:ascii="Courier New" w:hAnsi="Courier New" w:cs="Courier New" w:hint="default"/>
      </w:rPr>
    </w:lvl>
    <w:lvl w:ilvl="8" w:tplc="04190005" w:tentative="1">
      <w:start w:val="1"/>
      <w:numFmt w:val="bullet"/>
      <w:lvlText w:val=""/>
      <w:lvlJc w:val="left"/>
      <w:pPr>
        <w:tabs>
          <w:tab w:val="num" w:pos="7095"/>
        </w:tabs>
        <w:ind w:left="7095" w:hanging="360"/>
      </w:pPr>
      <w:rPr>
        <w:rFonts w:ascii="Wingdings" w:hAnsi="Wingdings" w:hint="default"/>
      </w:rPr>
    </w:lvl>
  </w:abstractNum>
  <w:abstractNum w:abstractNumId="37">
    <w:nsid w:val="538B4C3A"/>
    <w:multiLevelType w:val="hybridMultilevel"/>
    <w:tmpl w:val="084003CA"/>
    <w:lvl w:ilvl="0" w:tplc="04190001">
      <w:start w:val="1"/>
      <w:numFmt w:val="bullet"/>
      <w:lvlText w:val=""/>
      <w:lvlJc w:val="left"/>
      <w:pPr>
        <w:ind w:left="987" w:hanging="360"/>
      </w:pPr>
      <w:rPr>
        <w:rFonts w:ascii="Symbol" w:hAnsi="Symbol" w:hint="default"/>
      </w:rPr>
    </w:lvl>
    <w:lvl w:ilvl="1" w:tplc="04190003" w:tentative="1">
      <w:start w:val="1"/>
      <w:numFmt w:val="bullet"/>
      <w:lvlText w:val="o"/>
      <w:lvlJc w:val="left"/>
      <w:pPr>
        <w:ind w:left="1707" w:hanging="360"/>
      </w:pPr>
      <w:rPr>
        <w:rFonts w:ascii="Courier New" w:hAnsi="Courier New" w:cs="Courier New" w:hint="default"/>
      </w:rPr>
    </w:lvl>
    <w:lvl w:ilvl="2" w:tplc="04190005" w:tentative="1">
      <w:start w:val="1"/>
      <w:numFmt w:val="bullet"/>
      <w:lvlText w:val=""/>
      <w:lvlJc w:val="left"/>
      <w:pPr>
        <w:ind w:left="2427" w:hanging="360"/>
      </w:pPr>
      <w:rPr>
        <w:rFonts w:ascii="Wingdings" w:hAnsi="Wingdings" w:hint="default"/>
      </w:rPr>
    </w:lvl>
    <w:lvl w:ilvl="3" w:tplc="04190001" w:tentative="1">
      <w:start w:val="1"/>
      <w:numFmt w:val="bullet"/>
      <w:lvlText w:val=""/>
      <w:lvlJc w:val="left"/>
      <w:pPr>
        <w:ind w:left="3147" w:hanging="360"/>
      </w:pPr>
      <w:rPr>
        <w:rFonts w:ascii="Symbol" w:hAnsi="Symbol" w:hint="default"/>
      </w:rPr>
    </w:lvl>
    <w:lvl w:ilvl="4" w:tplc="04190003" w:tentative="1">
      <w:start w:val="1"/>
      <w:numFmt w:val="bullet"/>
      <w:lvlText w:val="o"/>
      <w:lvlJc w:val="left"/>
      <w:pPr>
        <w:ind w:left="3867" w:hanging="360"/>
      </w:pPr>
      <w:rPr>
        <w:rFonts w:ascii="Courier New" w:hAnsi="Courier New" w:cs="Courier New" w:hint="default"/>
      </w:rPr>
    </w:lvl>
    <w:lvl w:ilvl="5" w:tplc="04190005" w:tentative="1">
      <w:start w:val="1"/>
      <w:numFmt w:val="bullet"/>
      <w:lvlText w:val=""/>
      <w:lvlJc w:val="left"/>
      <w:pPr>
        <w:ind w:left="4587" w:hanging="360"/>
      </w:pPr>
      <w:rPr>
        <w:rFonts w:ascii="Wingdings" w:hAnsi="Wingdings" w:hint="default"/>
      </w:rPr>
    </w:lvl>
    <w:lvl w:ilvl="6" w:tplc="04190001" w:tentative="1">
      <w:start w:val="1"/>
      <w:numFmt w:val="bullet"/>
      <w:lvlText w:val=""/>
      <w:lvlJc w:val="left"/>
      <w:pPr>
        <w:ind w:left="5307" w:hanging="360"/>
      </w:pPr>
      <w:rPr>
        <w:rFonts w:ascii="Symbol" w:hAnsi="Symbol" w:hint="default"/>
      </w:rPr>
    </w:lvl>
    <w:lvl w:ilvl="7" w:tplc="04190003" w:tentative="1">
      <w:start w:val="1"/>
      <w:numFmt w:val="bullet"/>
      <w:lvlText w:val="o"/>
      <w:lvlJc w:val="left"/>
      <w:pPr>
        <w:ind w:left="6027" w:hanging="360"/>
      </w:pPr>
      <w:rPr>
        <w:rFonts w:ascii="Courier New" w:hAnsi="Courier New" w:cs="Courier New" w:hint="default"/>
      </w:rPr>
    </w:lvl>
    <w:lvl w:ilvl="8" w:tplc="04190005" w:tentative="1">
      <w:start w:val="1"/>
      <w:numFmt w:val="bullet"/>
      <w:lvlText w:val=""/>
      <w:lvlJc w:val="left"/>
      <w:pPr>
        <w:ind w:left="6747" w:hanging="360"/>
      </w:pPr>
      <w:rPr>
        <w:rFonts w:ascii="Wingdings" w:hAnsi="Wingdings" w:hint="default"/>
      </w:rPr>
    </w:lvl>
  </w:abstractNum>
  <w:abstractNum w:abstractNumId="38">
    <w:nsid w:val="5A2044BD"/>
    <w:multiLevelType w:val="hybridMultilevel"/>
    <w:tmpl w:val="B646356A"/>
    <w:lvl w:ilvl="0" w:tplc="04190001">
      <w:start w:val="1"/>
      <w:numFmt w:val="bullet"/>
      <w:lvlText w:val=""/>
      <w:lvlJc w:val="left"/>
      <w:pPr>
        <w:tabs>
          <w:tab w:val="num" w:pos="1160"/>
        </w:tabs>
        <w:ind w:left="1160" w:hanging="360"/>
      </w:pPr>
      <w:rPr>
        <w:rFonts w:ascii="Symbol" w:hAnsi="Symbol" w:hint="default"/>
      </w:rPr>
    </w:lvl>
    <w:lvl w:ilvl="1" w:tplc="04190003" w:tentative="1">
      <w:start w:val="1"/>
      <w:numFmt w:val="bullet"/>
      <w:lvlText w:val="o"/>
      <w:lvlJc w:val="left"/>
      <w:pPr>
        <w:tabs>
          <w:tab w:val="num" w:pos="1880"/>
        </w:tabs>
        <w:ind w:left="1880" w:hanging="360"/>
      </w:pPr>
      <w:rPr>
        <w:rFonts w:ascii="Courier New" w:hAnsi="Courier New" w:cs="Courier New" w:hint="default"/>
      </w:rPr>
    </w:lvl>
    <w:lvl w:ilvl="2" w:tplc="04190005" w:tentative="1">
      <w:start w:val="1"/>
      <w:numFmt w:val="bullet"/>
      <w:lvlText w:val=""/>
      <w:lvlJc w:val="left"/>
      <w:pPr>
        <w:tabs>
          <w:tab w:val="num" w:pos="2600"/>
        </w:tabs>
        <w:ind w:left="2600" w:hanging="360"/>
      </w:pPr>
      <w:rPr>
        <w:rFonts w:ascii="Wingdings" w:hAnsi="Wingdings" w:hint="default"/>
      </w:rPr>
    </w:lvl>
    <w:lvl w:ilvl="3" w:tplc="04190001" w:tentative="1">
      <w:start w:val="1"/>
      <w:numFmt w:val="bullet"/>
      <w:lvlText w:val=""/>
      <w:lvlJc w:val="left"/>
      <w:pPr>
        <w:tabs>
          <w:tab w:val="num" w:pos="3320"/>
        </w:tabs>
        <w:ind w:left="3320" w:hanging="360"/>
      </w:pPr>
      <w:rPr>
        <w:rFonts w:ascii="Symbol" w:hAnsi="Symbol" w:hint="default"/>
      </w:rPr>
    </w:lvl>
    <w:lvl w:ilvl="4" w:tplc="04190003" w:tentative="1">
      <w:start w:val="1"/>
      <w:numFmt w:val="bullet"/>
      <w:lvlText w:val="o"/>
      <w:lvlJc w:val="left"/>
      <w:pPr>
        <w:tabs>
          <w:tab w:val="num" w:pos="4040"/>
        </w:tabs>
        <w:ind w:left="4040" w:hanging="360"/>
      </w:pPr>
      <w:rPr>
        <w:rFonts w:ascii="Courier New" w:hAnsi="Courier New" w:cs="Courier New" w:hint="default"/>
      </w:rPr>
    </w:lvl>
    <w:lvl w:ilvl="5" w:tplc="04190005" w:tentative="1">
      <w:start w:val="1"/>
      <w:numFmt w:val="bullet"/>
      <w:lvlText w:val=""/>
      <w:lvlJc w:val="left"/>
      <w:pPr>
        <w:tabs>
          <w:tab w:val="num" w:pos="4760"/>
        </w:tabs>
        <w:ind w:left="4760" w:hanging="360"/>
      </w:pPr>
      <w:rPr>
        <w:rFonts w:ascii="Wingdings" w:hAnsi="Wingdings" w:hint="default"/>
      </w:rPr>
    </w:lvl>
    <w:lvl w:ilvl="6" w:tplc="04190001" w:tentative="1">
      <w:start w:val="1"/>
      <w:numFmt w:val="bullet"/>
      <w:lvlText w:val=""/>
      <w:lvlJc w:val="left"/>
      <w:pPr>
        <w:tabs>
          <w:tab w:val="num" w:pos="5480"/>
        </w:tabs>
        <w:ind w:left="5480" w:hanging="360"/>
      </w:pPr>
      <w:rPr>
        <w:rFonts w:ascii="Symbol" w:hAnsi="Symbol" w:hint="default"/>
      </w:rPr>
    </w:lvl>
    <w:lvl w:ilvl="7" w:tplc="04190003" w:tentative="1">
      <w:start w:val="1"/>
      <w:numFmt w:val="bullet"/>
      <w:lvlText w:val="o"/>
      <w:lvlJc w:val="left"/>
      <w:pPr>
        <w:tabs>
          <w:tab w:val="num" w:pos="6200"/>
        </w:tabs>
        <w:ind w:left="6200" w:hanging="360"/>
      </w:pPr>
      <w:rPr>
        <w:rFonts w:ascii="Courier New" w:hAnsi="Courier New" w:cs="Courier New" w:hint="default"/>
      </w:rPr>
    </w:lvl>
    <w:lvl w:ilvl="8" w:tplc="04190005" w:tentative="1">
      <w:start w:val="1"/>
      <w:numFmt w:val="bullet"/>
      <w:lvlText w:val=""/>
      <w:lvlJc w:val="left"/>
      <w:pPr>
        <w:tabs>
          <w:tab w:val="num" w:pos="6920"/>
        </w:tabs>
        <w:ind w:left="6920" w:hanging="360"/>
      </w:pPr>
      <w:rPr>
        <w:rFonts w:ascii="Wingdings" w:hAnsi="Wingdings" w:hint="default"/>
      </w:rPr>
    </w:lvl>
  </w:abstractNum>
  <w:abstractNum w:abstractNumId="39">
    <w:nsid w:val="5AB77ABA"/>
    <w:multiLevelType w:val="hybridMultilevel"/>
    <w:tmpl w:val="E8CC59F6"/>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40">
    <w:nsid w:val="5F4D5D83"/>
    <w:multiLevelType w:val="hybridMultilevel"/>
    <w:tmpl w:val="81C859D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5F53450B"/>
    <w:multiLevelType w:val="hybridMultilevel"/>
    <w:tmpl w:val="14FE99B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520"/>
        </w:tabs>
        <w:ind w:left="1520" w:hanging="360"/>
      </w:pPr>
      <w:rPr>
        <w:rFonts w:ascii="Courier New" w:hAnsi="Courier New" w:cs="Courier New" w:hint="default"/>
      </w:rPr>
    </w:lvl>
    <w:lvl w:ilvl="2" w:tplc="04190005" w:tentative="1">
      <w:start w:val="1"/>
      <w:numFmt w:val="bullet"/>
      <w:lvlText w:val=""/>
      <w:lvlJc w:val="left"/>
      <w:pPr>
        <w:tabs>
          <w:tab w:val="num" w:pos="2240"/>
        </w:tabs>
        <w:ind w:left="2240" w:hanging="360"/>
      </w:pPr>
      <w:rPr>
        <w:rFonts w:ascii="Wingdings" w:hAnsi="Wingdings" w:hint="default"/>
      </w:rPr>
    </w:lvl>
    <w:lvl w:ilvl="3" w:tplc="04190001" w:tentative="1">
      <w:start w:val="1"/>
      <w:numFmt w:val="bullet"/>
      <w:lvlText w:val=""/>
      <w:lvlJc w:val="left"/>
      <w:pPr>
        <w:tabs>
          <w:tab w:val="num" w:pos="2960"/>
        </w:tabs>
        <w:ind w:left="2960" w:hanging="360"/>
      </w:pPr>
      <w:rPr>
        <w:rFonts w:ascii="Symbol" w:hAnsi="Symbol" w:hint="default"/>
      </w:rPr>
    </w:lvl>
    <w:lvl w:ilvl="4" w:tplc="04190003" w:tentative="1">
      <w:start w:val="1"/>
      <w:numFmt w:val="bullet"/>
      <w:lvlText w:val="o"/>
      <w:lvlJc w:val="left"/>
      <w:pPr>
        <w:tabs>
          <w:tab w:val="num" w:pos="3680"/>
        </w:tabs>
        <w:ind w:left="3680" w:hanging="360"/>
      </w:pPr>
      <w:rPr>
        <w:rFonts w:ascii="Courier New" w:hAnsi="Courier New" w:cs="Courier New" w:hint="default"/>
      </w:rPr>
    </w:lvl>
    <w:lvl w:ilvl="5" w:tplc="04190005" w:tentative="1">
      <w:start w:val="1"/>
      <w:numFmt w:val="bullet"/>
      <w:lvlText w:val=""/>
      <w:lvlJc w:val="left"/>
      <w:pPr>
        <w:tabs>
          <w:tab w:val="num" w:pos="4400"/>
        </w:tabs>
        <w:ind w:left="4400" w:hanging="360"/>
      </w:pPr>
      <w:rPr>
        <w:rFonts w:ascii="Wingdings" w:hAnsi="Wingdings" w:hint="default"/>
      </w:rPr>
    </w:lvl>
    <w:lvl w:ilvl="6" w:tplc="04190001" w:tentative="1">
      <w:start w:val="1"/>
      <w:numFmt w:val="bullet"/>
      <w:lvlText w:val=""/>
      <w:lvlJc w:val="left"/>
      <w:pPr>
        <w:tabs>
          <w:tab w:val="num" w:pos="5120"/>
        </w:tabs>
        <w:ind w:left="5120" w:hanging="360"/>
      </w:pPr>
      <w:rPr>
        <w:rFonts w:ascii="Symbol" w:hAnsi="Symbol" w:hint="default"/>
      </w:rPr>
    </w:lvl>
    <w:lvl w:ilvl="7" w:tplc="04190003" w:tentative="1">
      <w:start w:val="1"/>
      <w:numFmt w:val="bullet"/>
      <w:lvlText w:val="o"/>
      <w:lvlJc w:val="left"/>
      <w:pPr>
        <w:tabs>
          <w:tab w:val="num" w:pos="5840"/>
        </w:tabs>
        <w:ind w:left="5840" w:hanging="360"/>
      </w:pPr>
      <w:rPr>
        <w:rFonts w:ascii="Courier New" w:hAnsi="Courier New" w:cs="Courier New" w:hint="default"/>
      </w:rPr>
    </w:lvl>
    <w:lvl w:ilvl="8" w:tplc="04190005" w:tentative="1">
      <w:start w:val="1"/>
      <w:numFmt w:val="bullet"/>
      <w:lvlText w:val=""/>
      <w:lvlJc w:val="left"/>
      <w:pPr>
        <w:tabs>
          <w:tab w:val="num" w:pos="6560"/>
        </w:tabs>
        <w:ind w:left="6560" w:hanging="360"/>
      </w:pPr>
      <w:rPr>
        <w:rFonts w:ascii="Wingdings" w:hAnsi="Wingdings" w:hint="default"/>
      </w:rPr>
    </w:lvl>
  </w:abstractNum>
  <w:abstractNum w:abstractNumId="42">
    <w:nsid w:val="60C524A7"/>
    <w:multiLevelType w:val="hybridMultilevel"/>
    <w:tmpl w:val="CC9C124A"/>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3">
    <w:nsid w:val="62C452FE"/>
    <w:multiLevelType w:val="hybridMultilevel"/>
    <w:tmpl w:val="C7D6D1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62D01B08"/>
    <w:multiLevelType w:val="hybridMultilevel"/>
    <w:tmpl w:val="84E0282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63B27E35"/>
    <w:multiLevelType w:val="hybridMultilevel"/>
    <w:tmpl w:val="DE8C270E"/>
    <w:lvl w:ilvl="0" w:tplc="04190001">
      <w:start w:val="1"/>
      <w:numFmt w:val="bullet"/>
      <w:lvlText w:val=""/>
      <w:lvlJc w:val="left"/>
      <w:pPr>
        <w:tabs>
          <w:tab w:val="num" w:pos="1800"/>
        </w:tabs>
        <w:ind w:left="1800" w:hanging="360"/>
      </w:pPr>
      <w:rPr>
        <w:rFonts w:ascii="Symbol" w:hAnsi="Symbol" w:hint="default"/>
      </w:rPr>
    </w:lvl>
    <w:lvl w:ilvl="1" w:tplc="0419000F">
      <w:start w:val="1"/>
      <w:numFmt w:val="decimal"/>
      <w:lvlText w:val="%2."/>
      <w:lvlJc w:val="left"/>
      <w:pPr>
        <w:tabs>
          <w:tab w:val="num" w:pos="2520"/>
        </w:tabs>
        <w:ind w:left="2520" w:hanging="360"/>
      </w:pPr>
      <w:rPr>
        <w:rFonts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46">
    <w:nsid w:val="65571807"/>
    <w:multiLevelType w:val="hybridMultilevel"/>
    <w:tmpl w:val="EA86AC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59727F7"/>
    <w:multiLevelType w:val="hybridMultilevel"/>
    <w:tmpl w:val="D36446A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675B6E0A"/>
    <w:multiLevelType w:val="hybridMultilevel"/>
    <w:tmpl w:val="F5043164"/>
    <w:lvl w:ilvl="0" w:tplc="29702B8C">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49">
    <w:nsid w:val="6816714C"/>
    <w:multiLevelType w:val="hybridMultilevel"/>
    <w:tmpl w:val="6CEC22B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nsid w:val="6929131B"/>
    <w:multiLevelType w:val="hybridMultilevel"/>
    <w:tmpl w:val="B6600E28"/>
    <w:lvl w:ilvl="0" w:tplc="51EC34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51">
    <w:nsid w:val="6A1C7CBA"/>
    <w:multiLevelType w:val="hybridMultilevel"/>
    <w:tmpl w:val="9080047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nsid w:val="6ACF5EE2"/>
    <w:multiLevelType w:val="hybridMultilevel"/>
    <w:tmpl w:val="CAE2C43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3">
    <w:nsid w:val="72AB5E1C"/>
    <w:multiLevelType w:val="hybridMultilevel"/>
    <w:tmpl w:val="23A85D84"/>
    <w:lvl w:ilvl="0" w:tplc="0419000B">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54">
    <w:nsid w:val="795A52D8"/>
    <w:multiLevelType w:val="singleLevel"/>
    <w:tmpl w:val="43C411FC"/>
    <w:lvl w:ilvl="0">
      <w:start w:val="1"/>
      <w:numFmt w:val="decimal"/>
      <w:lvlText w:val="%1"/>
      <w:legacy w:legacy="1" w:legacySpace="0" w:legacyIndent="144"/>
      <w:lvlJc w:val="left"/>
      <w:rPr>
        <w:rFonts w:ascii="Times New Roman" w:hAnsi="Times New Roman" w:cs="Times New Roman" w:hint="default"/>
      </w:rPr>
    </w:lvl>
  </w:abstractNum>
  <w:abstractNum w:abstractNumId="55">
    <w:nsid w:val="7ADC16FD"/>
    <w:multiLevelType w:val="hybridMultilevel"/>
    <w:tmpl w:val="27821312"/>
    <w:lvl w:ilvl="0" w:tplc="0000000D">
      <w:start w:val="1"/>
      <w:numFmt w:val="bullet"/>
      <w:lvlText w:val="·"/>
      <w:lvlJc w:val="left"/>
      <w:pPr>
        <w:tabs>
          <w:tab w:val="num" w:pos="1288"/>
        </w:tabs>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7CD432C2"/>
    <w:multiLevelType w:val="hybridMultilevel"/>
    <w:tmpl w:val="98DA5BC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54"/>
  </w:num>
  <w:num w:numId="2">
    <w:abstractNumId w:val="21"/>
  </w:num>
  <w:num w:numId="3">
    <w:abstractNumId w:val="23"/>
  </w:num>
  <w:num w:numId="4">
    <w:abstractNumId w:val="12"/>
  </w:num>
  <w:num w:numId="5">
    <w:abstractNumId w:val="35"/>
  </w:num>
  <w:num w:numId="6">
    <w:abstractNumId w:val="15"/>
  </w:num>
  <w:num w:numId="7">
    <w:abstractNumId w:val="17"/>
  </w:num>
  <w:num w:numId="8">
    <w:abstractNumId w:val="34"/>
  </w:num>
  <w:num w:numId="9">
    <w:abstractNumId w:val="22"/>
  </w:num>
  <w:num w:numId="10">
    <w:abstractNumId w:val="18"/>
  </w:num>
  <w:num w:numId="11">
    <w:abstractNumId w:val="32"/>
  </w:num>
  <w:num w:numId="12">
    <w:abstractNumId w:val="6"/>
  </w:num>
  <w:num w:numId="13">
    <w:abstractNumId w:val="45"/>
  </w:num>
  <w:num w:numId="14">
    <w:abstractNumId w:val="38"/>
  </w:num>
  <w:num w:numId="15">
    <w:abstractNumId w:val="7"/>
  </w:num>
  <w:num w:numId="16">
    <w:abstractNumId w:val="1"/>
  </w:num>
  <w:num w:numId="17">
    <w:abstractNumId w:val="2"/>
  </w:num>
  <w:num w:numId="18">
    <w:abstractNumId w:val="3"/>
  </w:num>
  <w:num w:numId="19">
    <w:abstractNumId w:val="4"/>
  </w:num>
  <w:num w:numId="20">
    <w:abstractNumId w:val="13"/>
  </w:num>
  <w:num w:numId="21">
    <w:abstractNumId w:val="33"/>
  </w:num>
  <w:num w:numId="22">
    <w:abstractNumId w:val="25"/>
  </w:num>
  <w:num w:numId="23">
    <w:abstractNumId w:val="53"/>
  </w:num>
  <w:num w:numId="24">
    <w:abstractNumId w:val="26"/>
  </w:num>
  <w:num w:numId="25">
    <w:abstractNumId w:val="10"/>
  </w:num>
  <w:num w:numId="26">
    <w:abstractNumId w:val="48"/>
  </w:num>
  <w:num w:numId="27">
    <w:abstractNumId w:val="28"/>
  </w:num>
  <w:num w:numId="28">
    <w:abstractNumId w:val="16"/>
  </w:num>
  <w:num w:numId="29">
    <w:abstractNumId w:val="14"/>
  </w:num>
  <w:num w:numId="30">
    <w:abstractNumId w:val="5"/>
  </w:num>
  <w:num w:numId="31">
    <w:abstractNumId w:val="56"/>
  </w:num>
  <w:num w:numId="32">
    <w:abstractNumId w:val="11"/>
  </w:num>
  <w:num w:numId="33">
    <w:abstractNumId w:val="9"/>
  </w:num>
  <w:num w:numId="34">
    <w:abstractNumId w:val="52"/>
  </w:num>
  <w:num w:numId="35">
    <w:abstractNumId w:val="36"/>
  </w:num>
  <w:num w:numId="36">
    <w:abstractNumId w:val="47"/>
  </w:num>
  <w:num w:numId="37">
    <w:abstractNumId w:val="50"/>
  </w:num>
  <w:num w:numId="38">
    <w:abstractNumId w:val="20"/>
  </w:num>
  <w:num w:numId="39">
    <w:abstractNumId w:val="37"/>
  </w:num>
  <w:num w:numId="40">
    <w:abstractNumId w:val="0"/>
    <w:lvlOverride w:ilvl="0">
      <w:lvl w:ilvl="0">
        <w:start w:val="65535"/>
        <w:numFmt w:val="bullet"/>
        <w:lvlText w:val="-"/>
        <w:legacy w:legacy="1" w:legacySpace="0" w:legacyIndent="173"/>
        <w:lvlJc w:val="left"/>
        <w:rPr>
          <w:rFonts w:ascii="Times New Roman" w:hAnsi="Times New Roman" w:cs="Times New Roman" w:hint="default"/>
        </w:rPr>
      </w:lvl>
    </w:lvlOverride>
  </w:num>
  <w:num w:numId="41">
    <w:abstractNumId w:val="30"/>
  </w:num>
  <w:num w:numId="42">
    <w:abstractNumId w:val="19"/>
  </w:num>
  <w:num w:numId="43">
    <w:abstractNumId w:val="49"/>
  </w:num>
  <w:num w:numId="44">
    <w:abstractNumId w:val="8"/>
  </w:num>
  <w:num w:numId="45">
    <w:abstractNumId w:val="40"/>
  </w:num>
  <w:num w:numId="46">
    <w:abstractNumId w:val="41"/>
  </w:num>
  <w:num w:numId="47">
    <w:abstractNumId w:val="31"/>
  </w:num>
  <w:num w:numId="48">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49">
    <w:abstractNumId w:val="29"/>
  </w:num>
  <w:num w:numId="50">
    <w:abstractNumId w:val="39"/>
  </w:num>
  <w:num w:numId="51">
    <w:abstractNumId w:val="43"/>
  </w:num>
  <w:num w:numId="52">
    <w:abstractNumId w:val="51"/>
  </w:num>
  <w:num w:numId="53">
    <w:abstractNumId w:val="42"/>
  </w:num>
  <w:num w:numId="54">
    <w:abstractNumId w:val="44"/>
  </w:num>
  <w:num w:numId="55">
    <w:abstractNumId w:val="55"/>
  </w:num>
  <w:num w:numId="56">
    <w:abstractNumId w:val="24"/>
  </w:num>
  <w:num w:numId="57">
    <w:abstractNumId w:val="27"/>
  </w:num>
  <w:num w:numId="58">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9">
    <w:abstractNumId w:val="46"/>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DisplayPageBoundaries/>
  <w:defaultTabStop w:val="708"/>
  <w:characterSpacingControl w:val="doNotCompress"/>
  <w:compat/>
  <w:rsids>
    <w:rsidRoot w:val="00874C61"/>
    <w:rsid w:val="00010CF3"/>
    <w:rsid w:val="00127E41"/>
    <w:rsid w:val="00132C7A"/>
    <w:rsid w:val="001B542C"/>
    <w:rsid w:val="001D5B37"/>
    <w:rsid w:val="001E5B89"/>
    <w:rsid w:val="003B667D"/>
    <w:rsid w:val="0048486F"/>
    <w:rsid w:val="004B1B33"/>
    <w:rsid w:val="005A0853"/>
    <w:rsid w:val="005B1109"/>
    <w:rsid w:val="006611E6"/>
    <w:rsid w:val="007838CF"/>
    <w:rsid w:val="00874C61"/>
    <w:rsid w:val="008F4CDF"/>
    <w:rsid w:val="008F5AAF"/>
    <w:rsid w:val="0098759F"/>
    <w:rsid w:val="00B71867"/>
    <w:rsid w:val="00B756C6"/>
    <w:rsid w:val="00BF20FB"/>
    <w:rsid w:val="00CE1D97"/>
    <w:rsid w:val="00DD5809"/>
    <w:rsid w:val="00E57591"/>
    <w:rsid w:val="00F8218B"/>
  </w:rsids>
  <m:mathPr>
    <m:mathFont m:val="Cambria Math"/>
    <m:brkBin m:val="before"/>
    <m:brkBinSub m:val="--"/>
    <m:smallFrac m:val="off"/>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7"/>
    <o:shapelayout v:ext="edit">
      <o:idmap v:ext="edit" data="1"/>
      <o:rules v:ext="edit">
        <o:r id="V:Rule1" type="connector" idref="#AutoShape 12"/>
        <o:r id="V:Rule2" type="connector" idref="#AutoShape 8"/>
        <o:r id="V:Rule3" type="connector" idref="#AutoShape 9"/>
        <o:r id="V:Rule4" type="connector" idref="#AutoShape 10"/>
        <o:r id="V:Rule5" type="connector"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C6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27E41"/>
    <w:pPr>
      <w:keepNext/>
      <w:widowControl w:val="0"/>
      <w:jc w:val="center"/>
      <w:outlineLvl w:val="0"/>
    </w:pPr>
    <w:rPr>
      <w:rFonts w:ascii="Arial" w:hAnsi="Arial"/>
      <w:snapToGrid w:val="0"/>
      <w:szCs w:val="20"/>
    </w:rPr>
  </w:style>
  <w:style w:type="paragraph" w:styleId="2">
    <w:name w:val="heading 2"/>
    <w:basedOn w:val="a"/>
    <w:next w:val="a"/>
    <w:link w:val="20"/>
    <w:uiPriority w:val="9"/>
    <w:semiHidden/>
    <w:unhideWhenUsed/>
    <w:qFormat/>
    <w:rsid w:val="00127E41"/>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27E41"/>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4">
    <w:name w:val="heading 4"/>
    <w:basedOn w:val="a"/>
    <w:next w:val="a"/>
    <w:link w:val="40"/>
    <w:unhideWhenUsed/>
    <w:qFormat/>
    <w:rsid w:val="00127E41"/>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6">
    <w:name w:val="heading 6"/>
    <w:basedOn w:val="a"/>
    <w:next w:val="a"/>
    <w:link w:val="60"/>
    <w:uiPriority w:val="9"/>
    <w:semiHidden/>
    <w:unhideWhenUsed/>
    <w:qFormat/>
    <w:rsid w:val="00127E41"/>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semiHidden/>
    <w:unhideWhenUsed/>
    <w:qFormat/>
    <w:rsid w:val="00127E41"/>
    <w:pPr>
      <w:keepNext/>
      <w:keepLines/>
      <w:spacing w:before="200" w:line="276" w:lineRule="auto"/>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5B1109"/>
    <w:pPr>
      <w:spacing w:after="200" w:line="276" w:lineRule="auto"/>
      <w:ind w:left="720"/>
      <w:contextualSpacing/>
    </w:pPr>
    <w:rPr>
      <w:rFonts w:asciiTheme="minorHAnsi" w:eastAsiaTheme="minorEastAsia" w:hAnsiTheme="minorHAnsi" w:cstheme="minorBidi"/>
      <w:sz w:val="22"/>
      <w:szCs w:val="22"/>
    </w:rPr>
  </w:style>
  <w:style w:type="character" w:customStyle="1" w:styleId="10">
    <w:name w:val="Заголовок 1 Знак"/>
    <w:basedOn w:val="a0"/>
    <w:link w:val="1"/>
    <w:rsid w:val="00127E41"/>
    <w:rPr>
      <w:rFonts w:ascii="Arial" w:eastAsia="Times New Roman" w:hAnsi="Arial" w:cs="Times New Roman"/>
      <w:snapToGrid w:val="0"/>
      <w:sz w:val="24"/>
      <w:szCs w:val="20"/>
      <w:lang w:eastAsia="ru-RU"/>
    </w:rPr>
  </w:style>
  <w:style w:type="character" w:customStyle="1" w:styleId="20">
    <w:name w:val="Заголовок 2 Знак"/>
    <w:basedOn w:val="a0"/>
    <w:link w:val="2"/>
    <w:uiPriority w:val="9"/>
    <w:semiHidden/>
    <w:rsid w:val="00127E4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127E41"/>
    <w:rPr>
      <w:rFonts w:asciiTheme="majorHAnsi" w:eastAsiaTheme="majorEastAsia" w:hAnsiTheme="majorHAnsi" w:cstheme="majorBidi"/>
      <w:b/>
      <w:bCs/>
      <w:color w:val="4F81BD" w:themeColor="accent1"/>
      <w:lang w:eastAsia="ru-RU"/>
    </w:rPr>
  </w:style>
  <w:style w:type="character" w:customStyle="1" w:styleId="40">
    <w:name w:val="Заголовок 4 Знак"/>
    <w:basedOn w:val="a0"/>
    <w:link w:val="4"/>
    <w:rsid w:val="00127E41"/>
    <w:rPr>
      <w:rFonts w:asciiTheme="majorHAnsi" w:eastAsiaTheme="majorEastAsia" w:hAnsiTheme="majorHAnsi" w:cstheme="majorBidi"/>
      <w:b/>
      <w:bCs/>
      <w:i/>
      <w:iCs/>
      <w:color w:val="4F81BD" w:themeColor="accent1"/>
      <w:lang w:eastAsia="ru-RU"/>
    </w:rPr>
  </w:style>
  <w:style w:type="character" w:customStyle="1" w:styleId="60">
    <w:name w:val="Заголовок 6 Знак"/>
    <w:basedOn w:val="a0"/>
    <w:link w:val="6"/>
    <w:uiPriority w:val="9"/>
    <w:semiHidden/>
    <w:rsid w:val="00127E41"/>
    <w:rPr>
      <w:rFonts w:asciiTheme="majorHAnsi" w:eastAsiaTheme="majorEastAsia" w:hAnsiTheme="majorHAnsi" w:cstheme="majorBidi"/>
      <w:i/>
      <w:iCs/>
      <w:color w:val="243F60" w:themeColor="accent1" w:themeShade="7F"/>
      <w:sz w:val="24"/>
      <w:szCs w:val="24"/>
      <w:lang w:eastAsia="ru-RU"/>
    </w:rPr>
  </w:style>
  <w:style w:type="character" w:customStyle="1" w:styleId="80">
    <w:name w:val="Заголовок 8 Знак"/>
    <w:basedOn w:val="a0"/>
    <w:link w:val="8"/>
    <w:uiPriority w:val="9"/>
    <w:semiHidden/>
    <w:rsid w:val="00127E41"/>
    <w:rPr>
      <w:rFonts w:asciiTheme="majorHAnsi" w:eastAsiaTheme="majorEastAsia" w:hAnsiTheme="majorHAnsi" w:cstheme="majorBidi"/>
      <w:color w:val="404040" w:themeColor="text1" w:themeTint="BF"/>
      <w:sz w:val="20"/>
      <w:szCs w:val="20"/>
      <w:lang w:eastAsia="ru-RU"/>
    </w:rPr>
  </w:style>
  <w:style w:type="paragraph" w:styleId="31">
    <w:name w:val="Body Text Indent 3"/>
    <w:basedOn w:val="a"/>
    <w:link w:val="32"/>
    <w:rsid w:val="00127E41"/>
    <w:pPr>
      <w:widowControl w:val="0"/>
      <w:ind w:firstLine="720"/>
      <w:jc w:val="both"/>
    </w:pPr>
    <w:rPr>
      <w:snapToGrid w:val="0"/>
      <w:szCs w:val="20"/>
    </w:rPr>
  </w:style>
  <w:style w:type="character" w:customStyle="1" w:styleId="32">
    <w:name w:val="Основной текст с отступом 3 Знак"/>
    <w:basedOn w:val="a0"/>
    <w:link w:val="31"/>
    <w:rsid w:val="00127E41"/>
    <w:rPr>
      <w:rFonts w:ascii="Times New Roman" w:eastAsia="Times New Roman" w:hAnsi="Times New Roman" w:cs="Times New Roman"/>
      <w:snapToGrid w:val="0"/>
      <w:sz w:val="24"/>
      <w:szCs w:val="20"/>
      <w:lang w:eastAsia="ru-RU"/>
    </w:rPr>
  </w:style>
  <w:style w:type="paragraph" w:styleId="a4">
    <w:name w:val="No Spacing"/>
    <w:link w:val="a5"/>
    <w:uiPriority w:val="1"/>
    <w:qFormat/>
    <w:rsid w:val="00127E41"/>
    <w:pPr>
      <w:spacing w:after="0" w:line="240" w:lineRule="auto"/>
    </w:pPr>
    <w:rPr>
      <w:rFonts w:ascii="Calibri" w:eastAsia="Times New Roman" w:hAnsi="Calibri" w:cs="Times New Roman"/>
      <w:lang w:eastAsia="ru-RU"/>
    </w:rPr>
  </w:style>
  <w:style w:type="character" w:customStyle="1" w:styleId="a5">
    <w:name w:val="Без интервала Знак"/>
    <w:basedOn w:val="a0"/>
    <w:link w:val="a4"/>
    <w:uiPriority w:val="1"/>
    <w:rsid w:val="00127E41"/>
    <w:rPr>
      <w:rFonts w:ascii="Calibri" w:eastAsia="Times New Roman" w:hAnsi="Calibri" w:cs="Times New Roman"/>
      <w:lang w:eastAsia="ru-RU"/>
    </w:rPr>
  </w:style>
  <w:style w:type="paragraph" w:styleId="a6">
    <w:name w:val="Balloon Text"/>
    <w:basedOn w:val="a"/>
    <w:link w:val="a7"/>
    <w:uiPriority w:val="99"/>
    <w:semiHidden/>
    <w:unhideWhenUsed/>
    <w:rsid w:val="00127E41"/>
    <w:rPr>
      <w:rFonts w:ascii="Tahoma" w:eastAsiaTheme="minorEastAsia" w:hAnsi="Tahoma" w:cs="Tahoma"/>
      <w:sz w:val="16"/>
      <w:szCs w:val="16"/>
    </w:rPr>
  </w:style>
  <w:style w:type="character" w:customStyle="1" w:styleId="a7">
    <w:name w:val="Текст выноски Знак"/>
    <w:basedOn w:val="a0"/>
    <w:link w:val="a6"/>
    <w:uiPriority w:val="99"/>
    <w:semiHidden/>
    <w:rsid w:val="00127E41"/>
    <w:rPr>
      <w:rFonts w:ascii="Tahoma" w:eastAsiaTheme="minorEastAsia" w:hAnsi="Tahoma" w:cs="Tahoma"/>
      <w:sz w:val="16"/>
      <w:szCs w:val="16"/>
      <w:lang w:eastAsia="ru-RU"/>
    </w:rPr>
  </w:style>
  <w:style w:type="paragraph" w:styleId="a8">
    <w:name w:val="Body Text Indent"/>
    <w:basedOn w:val="a"/>
    <w:link w:val="a9"/>
    <w:uiPriority w:val="99"/>
    <w:unhideWhenUsed/>
    <w:rsid w:val="00127E41"/>
    <w:pPr>
      <w:spacing w:after="120" w:line="276" w:lineRule="auto"/>
      <w:ind w:left="283"/>
    </w:pPr>
    <w:rPr>
      <w:rFonts w:asciiTheme="minorHAnsi" w:eastAsiaTheme="minorEastAsia" w:hAnsiTheme="minorHAnsi" w:cstheme="minorBidi"/>
      <w:sz w:val="22"/>
      <w:szCs w:val="22"/>
    </w:rPr>
  </w:style>
  <w:style w:type="character" w:customStyle="1" w:styleId="a9">
    <w:name w:val="Основной текст с отступом Знак"/>
    <w:basedOn w:val="a0"/>
    <w:link w:val="a8"/>
    <w:uiPriority w:val="99"/>
    <w:rsid w:val="00127E41"/>
    <w:rPr>
      <w:rFonts w:eastAsiaTheme="minorEastAsia"/>
      <w:lang w:eastAsia="ru-RU"/>
    </w:rPr>
  </w:style>
  <w:style w:type="character" w:styleId="aa">
    <w:name w:val="Hyperlink"/>
    <w:basedOn w:val="a0"/>
    <w:rsid w:val="00127E41"/>
    <w:rPr>
      <w:color w:val="0000FF"/>
      <w:u w:val="single"/>
    </w:rPr>
  </w:style>
  <w:style w:type="paragraph" w:styleId="ab">
    <w:name w:val="Title"/>
    <w:basedOn w:val="a"/>
    <w:link w:val="ac"/>
    <w:qFormat/>
    <w:rsid w:val="00127E41"/>
    <w:pPr>
      <w:jc w:val="center"/>
    </w:pPr>
    <w:rPr>
      <w:sz w:val="28"/>
      <w:szCs w:val="20"/>
    </w:rPr>
  </w:style>
  <w:style w:type="character" w:customStyle="1" w:styleId="ac">
    <w:name w:val="Название Знак"/>
    <w:basedOn w:val="a0"/>
    <w:link w:val="ab"/>
    <w:rsid w:val="00127E41"/>
    <w:rPr>
      <w:rFonts w:ascii="Times New Roman" w:eastAsia="Times New Roman" w:hAnsi="Times New Roman" w:cs="Times New Roman"/>
      <w:sz w:val="28"/>
      <w:szCs w:val="20"/>
      <w:lang w:eastAsia="ru-RU"/>
    </w:rPr>
  </w:style>
  <w:style w:type="table" w:styleId="ad">
    <w:name w:val="Table Grid"/>
    <w:basedOn w:val="a1"/>
    <w:rsid w:val="00127E41"/>
    <w:pPr>
      <w:widowControl w:val="0"/>
      <w:autoSpaceDE w:val="0"/>
      <w:autoSpaceDN w:val="0"/>
      <w:adjustRightInd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Normal (Web)"/>
    <w:basedOn w:val="a"/>
    <w:uiPriority w:val="99"/>
    <w:rsid w:val="00127E41"/>
    <w:pPr>
      <w:spacing w:before="100" w:beforeAutospacing="1" w:after="100" w:afterAutospacing="1"/>
    </w:pPr>
  </w:style>
  <w:style w:type="character" w:customStyle="1" w:styleId="A40">
    <w:name w:val="A4"/>
    <w:rsid w:val="00127E41"/>
    <w:rPr>
      <w:rFonts w:cs="Times New Roman(K)"/>
      <w:b/>
      <w:bCs/>
      <w:i/>
      <w:iCs/>
      <w:color w:val="000000"/>
      <w:sz w:val="21"/>
      <w:szCs w:val="21"/>
    </w:rPr>
  </w:style>
  <w:style w:type="paragraph" w:customStyle="1" w:styleId="Pa9">
    <w:name w:val="Pa9"/>
    <w:basedOn w:val="a"/>
    <w:next w:val="a"/>
    <w:rsid w:val="00127E41"/>
    <w:pPr>
      <w:autoSpaceDE w:val="0"/>
      <w:autoSpaceDN w:val="0"/>
      <w:adjustRightInd w:val="0"/>
      <w:spacing w:line="201" w:lineRule="atLeast"/>
    </w:pPr>
    <w:rPr>
      <w:rFonts w:ascii="Times New Roman(K)" w:hAnsi="Times New Roman(K)"/>
    </w:rPr>
  </w:style>
  <w:style w:type="paragraph" w:styleId="af">
    <w:name w:val="header"/>
    <w:basedOn w:val="a"/>
    <w:link w:val="af0"/>
    <w:uiPriority w:val="99"/>
    <w:unhideWhenUsed/>
    <w:rsid w:val="00127E41"/>
    <w:pPr>
      <w:tabs>
        <w:tab w:val="center" w:pos="4677"/>
        <w:tab w:val="right" w:pos="9355"/>
      </w:tabs>
    </w:pPr>
  </w:style>
  <w:style w:type="character" w:customStyle="1" w:styleId="af0">
    <w:name w:val="Верхний колонтитул Знак"/>
    <w:basedOn w:val="a0"/>
    <w:link w:val="af"/>
    <w:uiPriority w:val="99"/>
    <w:rsid w:val="00127E41"/>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127E41"/>
    <w:pPr>
      <w:tabs>
        <w:tab w:val="center" w:pos="4677"/>
        <w:tab w:val="right" w:pos="9355"/>
      </w:tabs>
    </w:pPr>
  </w:style>
  <w:style w:type="character" w:customStyle="1" w:styleId="af2">
    <w:name w:val="Нижний колонтитул Знак"/>
    <w:basedOn w:val="a0"/>
    <w:link w:val="af1"/>
    <w:uiPriority w:val="99"/>
    <w:rsid w:val="00127E41"/>
    <w:rPr>
      <w:rFonts w:ascii="Times New Roman" w:eastAsia="Times New Roman" w:hAnsi="Times New Roman" w:cs="Times New Roman"/>
      <w:sz w:val="24"/>
      <w:szCs w:val="24"/>
      <w:lang w:eastAsia="ru-RU"/>
    </w:rPr>
  </w:style>
  <w:style w:type="paragraph" w:customStyle="1" w:styleId="af3">
    <w:name w:val="Знак Знак Знак Знак"/>
    <w:basedOn w:val="a"/>
    <w:autoRedefine/>
    <w:rsid w:val="00127E41"/>
    <w:pPr>
      <w:spacing w:after="160" w:line="240" w:lineRule="exact"/>
      <w:jc w:val="both"/>
    </w:pPr>
    <w:rPr>
      <w:sz w:val="28"/>
      <w:szCs w:val="20"/>
      <w:lang w:val="en-US" w:eastAsia="en-US"/>
    </w:rPr>
  </w:style>
  <w:style w:type="paragraph" w:customStyle="1" w:styleId="FR1">
    <w:name w:val="FR1"/>
    <w:rsid w:val="00127E4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customStyle="1" w:styleId="21">
    <w:name w:val="заголовок 2"/>
    <w:basedOn w:val="a"/>
    <w:next w:val="a"/>
    <w:rsid w:val="00127E41"/>
    <w:pPr>
      <w:keepNext/>
      <w:autoSpaceDE w:val="0"/>
      <w:autoSpaceDN w:val="0"/>
      <w:jc w:val="center"/>
    </w:pPr>
    <w:rPr>
      <w:b/>
      <w:caps/>
      <w:sz w:val="20"/>
    </w:rPr>
  </w:style>
  <w:style w:type="paragraph" w:styleId="22">
    <w:name w:val="Body Text Indent 2"/>
    <w:basedOn w:val="a"/>
    <w:link w:val="23"/>
    <w:uiPriority w:val="99"/>
    <w:unhideWhenUsed/>
    <w:rsid w:val="00127E41"/>
    <w:pPr>
      <w:spacing w:after="120" w:line="480" w:lineRule="auto"/>
      <w:ind w:left="283"/>
    </w:pPr>
    <w:rPr>
      <w:rFonts w:asciiTheme="minorHAnsi" w:eastAsiaTheme="minorEastAsia" w:hAnsiTheme="minorHAnsi" w:cstheme="minorBidi"/>
      <w:sz w:val="22"/>
      <w:szCs w:val="22"/>
    </w:rPr>
  </w:style>
  <w:style w:type="character" w:customStyle="1" w:styleId="23">
    <w:name w:val="Основной текст с отступом 2 Знак"/>
    <w:basedOn w:val="a0"/>
    <w:link w:val="22"/>
    <w:uiPriority w:val="99"/>
    <w:rsid w:val="00127E41"/>
    <w:rPr>
      <w:rFonts w:eastAsiaTheme="minorEastAsia"/>
      <w:lang w:eastAsia="ru-RU"/>
    </w:rPr>
  </w:style>
  <w:style w:type="character" w:styleId="af4">
    <w:name w:val="Strong"/>
    <w:uiPriority w:val="22"/>
    <w:qFormat/>
    <w:rsid w:val="00127E41"/>
    <w:rPr>
      <w:b/>
      <w:bCs/>
      <w:color w:val="943634" w:themeColor="accent2" w:themeShade="BF"/>
      <w:spacing w:val="5"/>
    </w:rPr>
  </w:style>
</w:styles>
</file>

<file path=word/webSettings.xml><?xml version="1.0" encoding="utf-8"?>
<w:webSettings xmlns:r="http://schemas.openxmlformats.org/officeDocument/2006/relationships" xmlns:w="http://schemas.openxmlformats.org/wordprocessingml/2006/main">
  <w:divs>
    <w:div w:id="743454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______Microsoft_Office_PowerPoint2.sl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5.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______Microsoft_Office_PowerPoint1.sldx"/><Relationship Id="rId11" Type="http://schemas.openxmlformats.org/officeDocument/2006/relationships/image" Target="media/image4.emf"/><Relationship Id="rId5" Type="http://schemas.openxmlformats.org/officeDocument/2006/relationships/image" Target="media/image1.emf"/><Relationship Id="rId10" Type="http://schemas.openxmlformats.org/officeDocument/2006/relationships/package" Target="embeddings/______Microsoft_Office_PowerPoint3.sl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152</Pages>
  <Words>57551</Words>
  <Characters>328043</Characters>
  <Application>Microsoft Office Word</Application>
  <DocSecurity>0</DocSecurity>
  <Lines>2733</Lines>
  <Paragraphs>769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384825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www.PHILka.RU</cp:lastModifiedBy>
  <cp:revision>12</cp:revision>
  <dcterms:created xsi:type="dcterms:W3CDTF">2014-09-03T03:54:00Z</dcterms:created>
  <dcterms:modified xsi:type="dcterms:W3CDTF">2015-04-15T01:34:00Z</dcterms:modified>
</cp:coreProperties>
</file>